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id w:val="1009564062"/>
        <w:docPartObj>
          <w:docPartGallery w:val="Cover Pages"/>
          <w:docPartUnique/>
        </w:docPartObj>
      </w:sdtPr>
      <w:sdtEndPr/>
      <w:sdtContent>
        <w:p w:rsidR="004A6A8D" w:rsidRPr="005A4E2F" w:rsidRDefault="004A6A8D" w:rsidP="00C95F47">
          <w:pPr>
            <w:spacing w:after="0"/>
            <w:ind w:left="-851"/>
            <w:rPr>
              <w:noProof/>
              <w:lang w:eastAsia="sl-SI"/>
            </w:rPr>
          </w:pPr>
          <w:r w:rsidRPr="005A4E2F">
            <w:rPr>
              <w:noProof/>
              <w:lang w:val="da-DK" w:eastAsia="da-DK"/>
            </w:rPr>
            <w:drawing>
              <wp:inline distT="0" distB="0" distL="0" distR="0" wp14:anchorId="050D7FE1" wp14:editId="71EF81D9">
                <wp:extent cx="6837680" cy="4067175"/>
                <wp:effectExtent l="0" t="0" r="127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6463 (2)a.jpg"/>
                        <pic:cNvPicPr/>
                      </pic:nvPicPr>
                      <pic:blipFill rotWithShape="1">
                        <a:blip r:embed="rId8" cstate="print">
                          <a:extLst>
                            <a:ext uri="{28A0092B-C50C-407E-A947-70E740481C1C}">
                              <a14:useLocalDpi xmlns:a14="http://schemas.microsoft.com/office/drawing/2010/main" val="0"/>
                            </a:ext>
                          </a:extLst>
                        </a:blip>
                        <a:srcRect b="13912"/>
                        <a:stretch/>
                      </pic:blipFill>
                      <pic:spPr bwMode="auto">
                        <a:xfrm>
                          <a:off x="0" y="0"/>
                          <a:ext cx="6843505" cy="4070640"/>
                        </a:xfrm>
                        <a:prstGeom prst="rect">
                          <a:avLst/>
                        </a:prstGeom>
                        <a:ln>
                          <a:noFill/>
                        </a:ln>
                        <a:extLst>
                          <a:ext uri="{53640926-AAD7-44D8-BBD7-CCE9431645EC}">
                            <a14:shadowObscured xmlns:a14="http://schemas.microsoft.com/office/drawing/2010/main"/>
                          </a:ext>
                        </a:extLst>
                      </pic:spPr>
                    </pic:pic>
                  </a:graphicData>
                </a:graphic>
              </wp:inline>
            </w:drawing>
          </w:r>
        </w:p>
        <w:p w:rsidR="00E3207F" w:rsidRPr="005A4E2F" w:rsidRDefault="00E3207F" w:rsidP="00C95F47">
          <w:pPr>
            <w:spacing w:after="0"/>
            <w:ind w:left="-851"/>
          </w:pPr>
          <w:r w:rsidRPr="005A4E2F">
            <w:rPr>
              <w:noProof/>
              <w:lang w:val="da-DK" w:eastAsia="da-DK"/>
            </w:rPr>
            <w:drawing>
              <wp:inline distT="0" distB="0" distL="0" distR="0" wp14:anchorId="0C555AFF" wp14:editId="4190912C">
                <wp:extent cx="6835288" cy="1466215"/>
                <wp:effectExtent l="0" t="0" r="381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890" cy="1481360"/>
                        </a:xfrm>
                        <a:prstGeom prst="rect">
                          <a:avLst/>
                        </a:prstGeom>
                        <a:noFill/>
                      </pic:spPr>
                    </pic:pic>
                  </a:graphicData>
                </a:graphic>
              </wp:inline>
            </w:drawing>
          </w:r>
        </w:p>
        <w:p w:rsidR="002E2864" w:rsidRPr="005A4E2F" w:rsidRDefault="00E3207F" w:rsidP="00C95F47">
          <w:pPr>
            <w:spacing w:after="0"/>
            <w:rPr>
              <w:color w:val="1A495D" w:themeColor="accent1" w:themeShade="80"/>
            </w:rPr>
          </w:pPr>
          <w:r w:rsidRPr="005A4E2F">
            <w:t xml:space="preserve"> </w:t>
          </w:r>
        </w:p>
        <w:p w:rsidR="002E2864" w:rsidRPr="00F57FD1" w:rsidRDefault="00F57FD1" w:rsidP="00C95F47">
          <w:pPr>
            <w:spacing w:after="0"/>
            <w:jc w:val="center"/>
            <w:rPr>
              <w:color w:val="276E8B" w:themeColor="accent1" w:themeShade="BF"/>
              <w:sz w:val="36"/>
              <w:szCs w:val="36"/>
            </w:rPr>
          </w:pPr>
          <w:r w:rsidRPr="00F57FD1">
            <w:rPr>
              <w:color w:val="276E8B" w:themeColor="accent1" w:themeShade="BF"/>
              <w:sz w:val="36"/>
              <w:szCs w:val="36"/>
            </w:rPr>
            <w:t>UČNI NAČRT</w:t>
          </w:r>
          <w:r w:rsidR="005A4E2F" w:rsidRPr="00F57FD1">
            <w:rPr>
              <w:color w:val="276E8B" w:themeColor="accent1" w:themeShade="BF"/>
              <w:sz w:val="36"/>
              <w:szCs w:val="36"/>
            </w:rPr>
            <w:t xml:space="preserve"> ZA</w:t>
          </w:r>
          <w:r w:rsidRPr="00F57FD1">
            <w:rPr>
              <w:color w:val="276E8B" w:themeColor="accent1" w:themeShade="BF"/>
              <w:sz w:val="36"/>
              <w:szCs w:val="36"/>
            </w:rPr>
            <w:t xml:space="preserve"> UČITELJE/</w:t>
          </w:r>
          <w:r w:rsidR="005A4E2F" w:rsidRPr="00F57FD1">
            <w:rPr>
              <w:color w:val="276E8B" w:themeColor="accent1" w:themeShade="BF"/>
              <w:sz w:val="36"/>
              <w:szCs w:val="36"/>
            </w:rPr>
            <w:t xml:space="preserve"> </w:t>
          </w:r>
          <w:r w:rsidR="007826A2" w:rsidRPr="00F57FD1">
            <w:rPr>
              <w:color w:val="276E8B" w:themeColor="accent1" w:themeShade="BF"/>
              <w:sz w:val="36"/>
              <w:szCs w:val="36"/>
            </w:rPr>
            <w:t>MENTORJE</w:t>
          </w:r>
          <w:r w:rsidRPr="00F57FD1">
            <w:rPr>
              <w:color w:val="276E8B" w:themeColor="accent1" w:themeShade="BF"/>
              <w:sz w:val="36"/>
              <w:szCs w:val="36"/>
            </w:rPr>
            <w:t xml:space="preserve"> V PROGRAMU</w:t>
          </w:r>
        </w:p>
        <w:p w:rsidR="00116210" w:rsidRDefault="005A4E2F" w:rsidP="00C95F47">
          <w:pPr>
            <w:spacing w:after="0"/>
            <w:jc w:val="center"/>
            <w:rPr>
              <w:color w:val="276E8B" w:themeColor="accent1" w:themeShade="BF"/>
              <w:sz w:val="72"/>
              <w:szCs w:val="72"/>
            </w:rPr>
          </w:pPr>
          <w:r w:rsidRPr="005A4E2F">
            <w:rPr>
              <w:color w:val="276E8B" w:themeColor="accent1" w:themeShade="BF"/>
              <w:sz w:val="72"/>
              <w:szCs w:val="72"/>
            </w:rPr>
            <w:t>BOLJŠ</w:t>
          </w:r>
          <w:r w:rsidR="002E2864" w:rsidRPr="005A4E2F">
            <w:rPr>
              <w:color w:val="276E8B" w:themeColor="accent1" w:themeShade="BF"/>
              <w:sz w:val="72"/>
              <w:szCs w:val="72"/>
            </w:rPr>
            <w:t>A</w:t>
          </w:r>
          <w:r w:rsidRPr="005A4E2F">
            <w:rPr>
              <w:color w:val="276E8B" w:themeColor="accent1" w:themeShade="BF"/>
              <w:sz w:val="72"/>
              <w:szCs w:val="72"/>
            </w:rPr>
            <w:t xml:space="preserve"> PRIPRAVA NA ŽIVLJENJE </w:t>
          </w:r>
          <w:r w:rsidR="00116210">
            <w:rPr>
              <w:color w:val="276E8B" w:themeColor="accent1" w:themeShade="BF"/>
              <w:sz w:val="72"/>
              <w:szCs w:val="72"/>
            </w:rPr>
            <w:t>V STAROSTI</w:t>
          </w:r>
        </w:p>
        <w:p w:rsidR="00116210" w:rsidRDefault="00116210" w:rsidP="00C95F47">
          <w:pPr>
            <w:spacing w:after="0"/>
            <w:jc w:val="center"/>
            <w:rPr>
              <w:color w:val="276E8B" w:themeColor="accent1" w:themeShade="BF"/>
              <w:sz w:val="72"/>
              <w:szCs w:val="72"/>
            </w:rPr>
          </w:pPr>
        </w:p>
        <w:p w:rsidR="002E2864" w:rsidRPr="005A4E2F" w:rsidRDefault="002E2864" w:rsidP="00C95F47">
          <w:pPr>
            <w:spacing w:after="0"/>
            <w:jc w:val="center"/>
            <w:rPr>
              <w:color w:val="1A495D" w:themeColor="accent1" w:themeShade="80"/>
              <w:sz w:val="28"/>
              <w:szCs w:val="28"/>
            </w:rPr>
          </w:pPr>
          <w:r w:rsidRPr="005A4E2F">
            <w:rPr>
              <w:noProof/>
              <w:color w:val="1A495D" w:themeColor="accent1" w:themeShade="80"/>
              <w:lang w:eastAsia="sl-SI"/>
            </w:rPr>
            <w:t xml:space="preserve">                                                                                                                                                           </w:t>
          </w:r>
          <w:r w:rsidR="00D04E92">
            <w:rPr>
              <w:noProof/>
              <w:color w:val="1A495D" w:themeColor="accent1" w:themeShade="80"/>
              <w:sz w:val="28"/>
              <w:szCs w:val="28"/>
              <w:lang w:val="da-DK" w:eastAsia="da-DK"/>
            </w:rPr>
            <w:drawing>
              <wp:inline distT="0" distB="0" distL="0" distR="0">
                <wp:extent cx="2028423" cy="4762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_plus_sofinanciranje_SL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1912" cy="479417"/>
                        </a:xfrm>
                        <a:prstGeom prst="rect">
                          <a:avLst/>
                        </a:prstGeom>
                      </pic:spPr>
                    </pic:pic>
                  </a:graphicData>
                </a:graphic>
              </wp:inline>
            </w:drawing>
          </w:r>
          <w:r w:rsidRPr="005A4E2F">
            <w:rPr>
              <w:noProof/>
              <w:color w:val="1A495D" w:themeColor="accent1" w:themeShade="80"/>
              <w:sz w:val="28"/>
              <w:szCs w:val="28"/>
              <w:lang w:eastAsia="sl-SI"/>
            </w:rPr>
            <w:t xml:space="preserve">                                                                KA204-2017-012          </w:t>
          </w:r>
        </w:p>
        <w:p w:rsidR="004A6A8D" w:rsidRPr="005A4E2F" w:rsidRDefault="00852E32" w:rsidP="00C95F47">
          <w:pPr>
            <w:spacing w:after="0"/>
          </w:pPr>
        </w:p>
      </w:sdtContent>
    </w:sdt>
    <w:p w:rsidR="00865911" w:rsidRDefault="00865911" w:rsidP="00C95F47">
      <w:pPr>
        <w:spacing w:after="0"/>
        <w:rPr>
          <w:color w:val="1A495D" w:themeColor="accent1" w:themeShade="80"/>
          <w:sz w:val="32"/>
          <w:szCs w:val="32"/>
        </w:rPr>
      </w:pPr>
    </w:p>
    <w:p w:rsidR="009864E6" w:rsidRPr="005A4E2F" w:rsidRDefault="001B3CED" w:rsidP="00C95F47">
      <w:pPr>
        <w:spacing w:after="0"/>
      </w:pPr>
      <w:r>
        <w:rPr>
          <w:color w:val="1A495D" w:themeColor="accent1" w:themeShade="80"/>
          <w:sz w:val="32"/>
          <w:szCs w:val="32"/>
        </w:rPr>
        <w:t>Naslov projekta</w:t>
      </w:r>
      <w:r w:rsidR="005A4E2F" w:rsidRPr="005A4E2F">
        <w:rPr>
          <w:color w:val="1A495D" w:themeColor="accent1" w:themeShade="80"/>
          <w:sz w:val="32"/>
          <w:szCs w:val="32"/>
        </w:rPr>
        <w:t>:</w:t>
      </w:r>
      <w:r w:rsidR="009864E6" w:rsidRPr="005A4E2F">
        <w:rPr>
          <w:color w:val="1A495D" w:themeColor="accent1" w:themeShade="80"/>
          <w:sz w:val="32"/>
          <w:szCs w:val="32"/>
        </w:rPr>
        <w:t xml:space="preserve"> Bepresel</w:t>
      </w:r>
    </w:p>
    <w:p w:rsidR="009864E6" w:rsidRPr="005A4E2F" w:rsidRDefault="005A4E2F" w:rsidP="00C95F47">
      <w:pPr>
        <w:spacing w:after="0"/>
        <w:jc w:val="both"/>
        <w:rPr>
          <w:color w:val="1A495D" w:themeColor="accent1" w:themeShade="80"/>
        </w:rPr>
      </w:pPr>
      <w:r w:rsidRPr="005A4E2F">
        <w:rPr>
          <w:color w:val="1A495D" w:themeColor="accent1" w:themeShade="80"/>
        </w:rPr>
        <w:t>Številka pogodbe o dodelitvi sredstev</w:t>
      </w:r>
      <w:r w:rsidR="009864E6" w:rsidRPr="005A4E2F">
        <w:rPr>
          <w:color w:val="1A495D" w:themeColor="accent1" w:themeShade="80"/>
        </w:rPr>
        <w:t xml:space="preserve">: KA204-2017-012 </w:t>
      </w:r>
    </w:p>
    <w:p w:rsidR="009864E6" w:rsidRPr="005A4E2F" w:rsidRDefault="005A4E2F" w:rsidP="00C95F47">
      <w:pPr>
        <w:spacing w:after="0"/>
        <w:jc w:val="both"/>
        <w:rPr>
          <w:color w:val="1A495D" w:themeColor="accent1" w:themeShade="80"/>
        </w:rPr>
      </w:pPr>
      <w:r>
        <w:rPr>
          <w:color w:val="1A495D" w:themeColor="accent1" w:themeShade="80"/>
        </w:rPr>
        <w:t xml:space="preserve">Izdajatelj: Ljudska univerza Ptuj </w:t>
      </w:r>
      <w:r w:rsidR="009864E6" w:rsidRPr="005A4E2F">
        <w:rPr>
          <w:color w:val="1A495D" w:themeColor="accent1" w:themeShade="80"/>
        </w:rPr>
        <w:t>, Slovenia</w:t>
      </w:r>
    </w:p>
    <w:p w:rsidR="009864E6" w:rsidRPr="005A4E2F" w:rsidRDefault="005A4E2F" w:rsidP="00C95F47">
      <w:pPr>
        <w:spacing w:after="0"/>
        <w:jc w:val="both"/>
        <w:rPr>
          <w:color w:val="1A495D" w:themeColor="accent1" w:themeShade="80"/>
        </w:rPr>
      </w:pPr>
      <w:r>
        <w:rPr>
          <w:color w:val="1A495D" w:themeColor="accent1" w:themeShade="80"/>
        </w:rPr>
        <w:t>Za založnika</w:t>
      </w:r>
      <w:r w:rsidR="009864E6" w:rsidRPr="005A4E2F">
        <w:rPr>
          <w:color w:val="1A495D" w:themeColor="accent1" w:themeShade="80"/>
        </w:rPr>
        <w:t>: Tanja Božič</w:t>
      </w:r>
      <w:r w:rsidR="00F618BD">
        <w:rPr>
          <w:color w:val="1A495D" w:themeColor="accent1" w:themeShade="80"/>
        </w:rPr>
        <w:t>, Petja Janžekovič</w:t>
      </w:r>
    </w:p>
    <w:p w:rsidR="00DC53B4" w:rsidRPr="005A4E2F" w:rsidRDefault="005A4E2F" w:rsidP="00C95F47">
      <w:pPr>
        <w:spacing w:after="0"/>
        <w:jc w:val="both"/>
        <w:rPr>
          <w:color w:val="1A495D" w:themeColor="accent1" w:themeShade="80"/>
        </w:rPr>
      </w:pPr>
      <w:r>
        <w:rPr>
          <w:color w:val="1A495D" w:themeColor="accent1" w:themeShade="80"/>
        </w:rPr>
        <w:t>Urednik</w:t>
      </w:r>
      <w:r w:rsidR="00BD3599">
        <w:rPr>
          <w:color w:val="1A495D" w:themeColor="accent1" w:themeShade="80"/>
        </w:rPr>
        <w:t>: Partnerstvo</w:t>
      </w:r>
      <w:r w:rsidR="00DC53B4" w:rsidRPr="005A4E2F">
        <w:rPr>
          <w:color w:val="1A495D" w:themeColor="accent1" w:themeShade="80"/>
        </w:rPr>
        <w:t xml:space="preserve"> ERASMUS+ </w:t>
      </w:r>
      <w:r w:rsidR="00BD3599">
        <w:rPr>
          <w:color w:val="1A495D" w:themeColor="accent1" w:themeShade="80"/>
        </w:rPr>
        <w:t>projekt</w:t>
      </w:r>
      <w:r w:rsidR="00DC53B4" w:rsidRPr="005A4E2F">
        <w:rPr>
          <w:color w:val="1A495D" w:themeColor="accent1" w:themeShade="80"/>
        </w:rPr>
        <w:t xml:space="preserve"> Bepresel</w:t>
      </w:r>
    </w:p>
    <w:p w:rsidR="00DC53B4" w:rsidRPr="005A4E2F" w:rsidRDefault="00DC53B4" w:rsidP="00C95F47">
      <w:pPr>
        <w:spacing w:after="0"/>
        <w:jc w:val="both"/>
        <w:rPr>
          <w:color w:val="1A495D" w:themeColor="accent1" w:themeShade="80"/>
        </w:rPr>
      </w:pPr>
      <w:r w:rsidRPr="005A4E2F">
        <w:rPr>
          <w:color w:val="1A495D" w:themeColor="accent1" w:themeShade="80"/>
        </w:rPr>
        <w:t>©</w:t>
      </w:r>
      <w:r w:rsidR="005A4E2F">
        <w:rPr>
          <w:color w:val="1A495D" w:themeColor="accent1" w:themeShade="80"/>
        </w:rPr>
        <w:t>Avtorja</w:t>
      </w:r>
      <w:r w:rsidRPr="005A4E2F">
        <w:rPr>
          <w:color w:val="1A495D" w:themeColor="accent1" w:themeShade="80"/>
        </w:rPr>
        <w:t>: Tanja Božič (SI), Petja Janžekovič (SI)</w:t>
      </w:r>
    </w:p>
    <w:p w:rsidR="009864E6" w:rsidRPr="005A4E2F" w:rsidRDefault="009864E6" w:rsidP="00C95F47">
      <w:pPr>
        <w:spacing w:after="0"/>
        <w:jc w:val="both"/>
        <w:rPr>
          <w:color w:val="1A495D" w:themeColor="accent1" w:themeShade="80"/>
        </w:rPr>
      </w:pPr>
      <w:r w:rsidRPr="005A4E2F">
        <w:rPr>
          <w:color w:val="1A495D" w:themeColor="accent1" w:themeShade="80"/>
        </w:rPr>
        <w:t xml:space="preserve">       </w:t>
      </w:r>
    </w:p>
    <w:p w:rsidR="00D67CF8" w:rsidRPr="005A4E2F" w:rsidRDefault="00681DBC" w:rsidP="00C95F47">
      <w:pPr>
        <w:spacing w:after="0"/>
        <w:jc w:val="both"/>
        <w:rPr>
          <w:color w:val="1A495D" w:themeColor="accent1" w:themeShade="80"/>
          <w:sz w:val="32"/>
          <w:szCs w:val="32"/>
        </w:rPr>
      </w:pPr>
      <w:r w:rsidRPr="005A4E2F">
        <w:rPr>
          <w:noProof/>
          <w:color w:val="1A495D" w:themeColor="accent1" w:themeShade="80"/>
          <w:sz w:val="32"/>
          <w:szCs w:val="32"/>
          <w:lang w:val="da-DK" w:eastAsia="da-DK"/>
        </w:rPr>
        <w:drawing>
          <wp:inline distT="0" distB="0" distL="0" distR="0" wp14:anchorId="3E583290" wp14:editId="58989980">
            <wp:extent cx="5758815" cy="3839210"/>
            <wp:effectExtent l="0" t="0" r="0" b="8890"/>
            <wp:docPr id="13" name="Slika 13" descr="Rezultat iskanja slik za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SENI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189" cy="3839459"/>
                    </a:xfrm>
                    <a:prstGeom prst="rect">
                      <a:avLst/>
                    </a:prstGeom>
                    <a:noFill/>
                    <a:ln>
                      <a:noFill/>
                    </a:ln>
                  </pic:spPr>
                </pic:pic>
              </a:graphicData>
            </a:graphic>
          </wp:inline>
        </w:drawing>
      </w:r>
    </w:p>
    <w:p w:rsidR="00A43D68" w:rsidRPr="005A4E2F" w:rsidRDefault="00A43D68" w:rsidP="00C95F47">
      <w:pPr>
        <w:spacing w:after="0"/>
        <w:jc w:val="both"/>
        <w:rPr>
          <w:color w:val="1A495D" w:themeColor="accent1" w:themeShade="80"/>
          <w:sz w:val="32"/>
          <w:szCs w:val="32"/>
        </w:rPr>
      </w:pPr>
    </w:p>
    <w:p w:rsidR="00A43D68" w:rsidRPr="005A4E2F" w:rsidRDefault="00A43D68" w:rsidP="00C95F47">
      <w:pPr>
        <w:spacing w:after="0"/>
        <w:jc w:val="both"/>
        <w:rPr>
          <w:color w:val="1A495D" w:themeColor="accent1" w:themeShade="80"/>
          <w:sz w:val="32"/>
          <w:szCs w:val="32"/>
        </w:rPr>
      </w:pPr>
    </w:p>
    <w:p w:rsidR="00A43D68" w:rsidRPr="005A4E2F" w:rsidRDefault="00A43D68" w:rsidP="00C95F47">
      <w:pPr>
        <w:spacing w:after="0"/>
        <w:jc w:val="both"/>
        <w:rPr>
          <w:color w:val="1A495D" w:themeColor="accent1" w:themeShade="80"/>
          <w:sz w:val="32"/>
          <w:szCs w:val="32"/>
        </w:rPr>
      </w:pPr>
    </w:p>
    <w:p w:rsidR="00A43D68" w:rsidRPr="005A4E2F" w:rsidRDefault="00A43D68" w:rsidP="00C95F47">
      <w:pPr>
        <w:spacing w:after="0"/>
        <w:jc w:val="both"/>
        <w:rPr>
          <w:color w:val="1A495D" w:themeColor="accent1" w:themeShade="80"/>
          <w:sz w:val="32"/>
          <w:szCs w:val="32"/>
        </w:rPr>
      </w:pPr>
    </w:p>
    <w:p w:rsidR="00A43D68" w:rsidRPr="005A4E2F" w:rsidRDefault="00A43D68" w:rsidP="00C95F47">
      <w:pPr>
        <w:spacing w:after="0"/>
        <w:jc w:val="both"/>
        <w:rPr>
          <w:color w:val="1A495D" w:themeColor="accent1" w:themeShade="80"/>
          <w:sz w:val="32"/>
          <w:szCs w:val="32"/>
        </w:rPr>
      </w:pPr>
    </w:p>
    <w:p w:rsidR="00A43D68" w:rsidRPr="005A4E2F" w:rsidRDefault="00A43D68" w:rsidP="00C95F47">
      <w:pPr>
        <w:spacing w:after="0"/>
        <w:jc w:val="both"/>
        <w:rPr>
          <w:color w:val="1A495D" w:themeColor="accent1" w:themeShade="80"/>
          <w:sz w:val="32"/>
          <w:szCs w:val="32"/>
        </w:rPr>
      </w:pPr>
    </w:p>
    <w:p w:rsidR="00CD628C" w:rsidRPr="005A4E2F" w:rsidRDefault="00CD628C" w:rsidP="00C95F47">
      <w:pPr>
        <w:spacing w:after="0"/>
        <w:jc w:val="both"/>
        <w:rPr>
          <w:color w:val="1A495D" w:themeColor="accent1" w:themeShade="80"/>
          <w:sz w:val="32"/>
          <w:szCs w:val="32"/>
        </w:rPr>
      </w:pPr>
    </w:p>
    <w:p w:rsidR="004A6A8D" w:rsidRPr="005A4E2F" w:rsidRDefault="004A6A8D" w:rsidP="00C95F47">
      <w:pPr>
        <w:spacing w:after="0"/>
        <w:jc w:val="both"/>
        <w:rPr>
          <w:color w:val="1A495D" w:themeColor="accent1" w:themeShade="80"/>
          <w:sz w:val="32"/>
          <w:szCs w:val="32"/>
        </w:rPr>
      </w:pPr>
    </w:p>
    <w:p w:rsidR="004A6A8D" w:rsidRPr="005A4E2F" w:rsidRDefault="004A6A8D" w:rsidP="00C95F47">
      <w:pPr>
        <w:spacing w:after="0"/>
        <w:jc w:val="both"/>
        <w:rPr>
          <w:color w:val="1A495D" w:themeColor="accent1" w:themeShade="80"/>
          <w:sz w:val="32"/>
          <w:szCs w:val="32"/>
        </w:rPr>
      </w:pPr>
    </w:p>
    <w:p w:rsidR="004A6A8D" w:rsidRPr="005A4E2F" w:rsidRDefault="004A6A8D" w:rsidP="00C95F47">
      <w:pPr>
        <w:spacing w:after="0"/>
        <w:jc w:val="both"/>
        <w:rPr>
          <w:color w:val="1A495D" w:themeColor="accent1" w:themeShade="80"/>
          <w:sz w:val="32"/>
          <w:szCs w:val="32"/>
        </w:rPr>
      </w:pPr>
    </w:p>
    <w:p w:rsidR="00DC53B4" w:rsidRPr="005A4E2F" w:rsidRDefault="00DC53B4" w:rsidP="00C95F47">
      <w:pPr>
        <w:spacing w:after="0"/>
        <w:jc w:val="both"/>
        <w:rPr>
          <w:color w:val="1A495D" w:themeColor="accent1" w:themeShade="80"/>
          <w:sz w:val="32"/>
          <w:szCs w:val="32"/>
        </w:rPr>
      </w:pPr>
      <w:r w:rsidRPr="005A4E2F">
        <w:rPr>
          <w:noProof/>
          <w:color w:val="1A495D" w:themeColor="accent1" w:themeShade="80"/>
          <w:sz w:val="32"/>
          <w:szCs w:val="32"/>
          <w:lang w:val="da-DK" w:eastAsia="da-DK"/>
        </w:rPr>
        <w:drawing>
          <wp:inline distT="0" distB="0" distL="0" distR="0" wp14:anchorId="71459F82" wp14:editId="17054088">
            <wp:extent cx="5541264" cy="118872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PRESEL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1264" cy="1188720"/>
                    </a:xfrm>
                    <a:prstGeom prst="rect">
                      <a:avLst/>
                    </a:prstGeom>
                  </pic:spPr>
                </pic:pic>
              </a:graphicData>
            </a:graphic>
          </wp:inline>
        </w:drawing>
      </w:r>
    </w:p>
    <w:p w:rsidR="00DC53B4" w:rsidRPr="005A4E2F" w:rsidRDefault="00DC53B4" w:rsidP="00C95F47">
      <w:pPr>
        <w:spacing w:after="0"/>
        <w:jc w:val="both"/>
        <w:rPr>
          <w:color w:val="1A495D" w:themeColor="accent1" w:themeShade="80"/>
          <w:sz w:val="32"/>
          <w:szCs w:val="32"/>
        </w:rPr>
      </w:pPr>
    </w:p>
    <w:p w:rsidR="00DC53B4" w:rsidRPr="005A4E2F" w:rsidRDefault="00DC53B4" w:rsidP="00C95F47">
      <w:pPr>
        <w:spacing w:after="0"/>
        <w:jc w:val="both"/>
        <w:rPr>
          <w:color w:val="1A495D" w:themeColor="accent1" w:themeShade="80"/>
          <w:sz w:val="32"/>
          <w:szCs w:val="32"/>
        </w:rPr>
      </w:pPr>
      <w:r w:rsidRPr="005A4E2F">
        <w:rPr>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14:anchorId="3F895016" wp14:editId="11D23C0E">
                <wp:simplePos x="914400" y="914400"/>
                <wp:positionH relativeFrom="margin">
                  <wp:align>center</wp:align>
                </wp:positionH>
                <wp:positionV relativeFrom="margin">
                  <wp:align>center</wp:align>
                </wp:positionV>
                <wp:extent cx="3476625" cy="2066544"/>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406" w:rsidRDefault="00887406">
                            <w:pPr>
                              <w:pStyle w:val="Ingenafstand"/>
                              <w:jc w:val="center"/>
                              <w:rPr>
                                <w:color w:val="3494BA" w:themeColor="accent1"/>
                              </w:rPr>
                            </w:pPr>
                            <w:r>
                              <w:rPr>
                                <w:noProof/>
                                <w:color w:val="3494BA" w:themeColor="accent1"/>
                                <w:lang w:val="da-DK" w:eastAsia="da-DK"/>
                              </w:rPr>
                              <w:drawing>
                                <wp:inline distT="0" distB="0" distL="0" distR="0" wp14:anchorId="3F76FE3C" wp14:editId="53041B03">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887406" w:rsidRPr="00240C4E" w:rsidRDefault="00887406">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KURIKULUM ZA MENTORJE</w:t>
                            </w:r>
                          </w:p>
                          <w:p w:rsidR="00887406" w:rsidRDefault="00887406">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18"/>
                                <w:szCs w:val="18"/>
                              </w:rPr>
                            </w:pPr>
                          </w:p>
                          <w:p w:rsidR="00887406" w:rsidRDefault="00887406">
                            <w:pPr>
                              <w:pStyle w:val="Ingenafstand"/>
                              <w:spacing w:before="240"/>
                              <w:jc w:val="center"/>
                              <w:rPr>
                                <w:color w:val="3494BA" w:themeColor="accent1"/>
                              </w:rPr>
                            </w:pPr>
                            <w:r>
                              <w:rPr>
                                <w:noProof/>
                                <w:color w:val="3494BA" w:themeColor="accent1"/>
                                <w:lang w:val="da-DK" w:eastAsia="da-DK"/>
                              </w:rPr>
                              <w:drawing>
                                <wp:inline distT="0" distB="0" distL="0" distR="0" wp14:anchorId="5F8D2C69" wp14:editId="45EDAEAE">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3F895016" id="Pravokotnik 146" o:spid="_x0000_s1026" style="position:absolute;left:0;text-align:left;margin-left:0;margin-top:0;width:273.75pt;height:162.7pt;z-index:251659264;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" filled="f" stroked="f" strokeweight="1.35pt">
                <v:textbox style="mso-fit-shape-to-text:t" inset="10.8pt,0,10.8pt,0">
                  <w:txbxContent>
                    <w:p w:rsidR="00887406" w:rsidRDefault="00887406">
                      <w:pPr>
                        <w:pStyle w:val="Brezrazmikov"/>
                        <w:jc w:val="center"/>
                        <w:rPr>
                          <w:color w:val="3494BA" w:themeColor="accent1"/>
                        </w:rPr>
                      </w:pPr>
                      <w:r>
                        <w:rPr>
                          <w:noProof/>
                          <w:color w:val="3494BA" w:themeColor="accent1"/>
                          <w:lang w:eastAsia="sl-SI"/>
                        </w:rPr>
                        <w:drawing>
                          <wp:inline distT="0" distB="0" distL="0" distR="0" wp14:anchorId="3F76FE3C" wp14:editId="53041B03">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887406" w:rsidRPr="00240C4E" w:rsidRDefault="00887406">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KURIKULUM ZA MENTORJE</w:t>
                      </w:r>
                    </w:p>
                    <w:p w:rsidR="00887406" w:rsidRDefault="00887406">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18"/>
                          <w:szCs w:val="18"/>
                        </w:rPr>
                      </w:pPr>
                    </w:p>
                    <w:p w:rsidR="00887406" w:rsidRDefault="00887406">
                      <w:pPr>
                        <w:pStyle w:val="Brezrazmikov"/>
                        <w:spacing w:before="240"/>
                        <w:jc w:val="center"/>
                        <w:rPr>
                          <w:color w:val="3494BA" w:themeColor="accent1"/>
                        </w:rPr>
                      </w:pPr>
                      <w:r>
                        <w:rPr>
                          <w:noProof/>
                          <w:color w:val="3494BA" w:themeColor="accent1"/>
                          <w:lang w:eastAsia="sl-SI"/>
                        </w:rPr>
                        <w:drawing>
                          <wp:inline distT="0" distB="0" distL="0" distR="0" wp14:anchorId="5F8D2C69" wp14:editId="45EDAEAE">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DC53B4" w:rsidRPr="005A4E2F" w:rsidRDefault="00DC53B4" w:rsidP="00C95F47">
      <w:pPr>
        <w:spacing w:after="0"/>
        <w:jc w:val="both"/>
        <w:rPr>
          <w:color w:val="1A495D" w:themeColor="accent1" w:themeShade="80"/>
          <w:sz w:val="32"/>
          <w:szCs w:val="32"/>
        </w:rPr>
      </w:pPr>
    </w:p>
    <w:p w:rsidR="00DC53B4" w:rsidRPr="005A4E2F" w:rsidRDefault="00DC53B4" w:rsidP="00C95F47">
      <w:pPr>
        <w:spacing w:after="0"/>
        <w:jc w:val="both"/>
        <w:rPr>
          <w:color w:val="1A495D" w:themeColor="accent1" w:themeShade="80"/>
          <w:sz w:val="32"/>
          <w:szCs w:val="32"/>
        </w:rPr>
      </w:pPr>
    </w:p>
    <w:p w:rsidR="00DC53B4" w:rsidRPr="005A4E2F" w:rsidRDefault="00DC53B4" w:rsidP="00C95F47">
      <w:pPr>
        <w:spacing w:after="0"/>
        <w:jc w:val="both"/>
        <w:rPr>
          <w:color w:val="1A495D" w:themeColor="accent1" w:themeShade="80"/>
          <w:sz w:val="32"/>
          <w:szCs w:val="32"/>
        </w:rPr>
      </w:pPr>
    </w:p>
    <w:p w:rsidR="00DC53B4" w:rsidRPr="005A4E2F" w:rsidRDefault="00126ECF" w:rsidP="00C95F47">
      <w:pPr>
        <w:pStyle w:val="Overskrift2"/>
        <w:ind w:left="-709" w:right="-709"/>
        <w:rPr>
          <w:color w:val="1A495D" w:themeColor="accent1" w:themeShade="80"/>
          <w:sz w:val="32"/>
          <w:szCs w:val="32"/>
        </w:rPr>
      </w:pPr>
      <w:bookmarkStart w:id="1" w:name="_Toc515451856"/>
      <w:bookmarkStart w:id="2" w:name="_Toc525650381"/>
      <w:bookmarkStart w:id="3" w:name="_Toc529357480"/>
      <w:bookmarkStart w:id="4" w:name="_Toc529431445"/>
      <w:bookmarkStart w:id="5" w:name="_Toc3203736"/>
      <w:bookmarkStart w:id="6" w:name="_Toc3204089"/>
      <w:bookmarkStart w:id="7" w:name="_Toc26041105"/>
      <w:r>
        <w:rPr>
          <w:color w:val="1A495D" w:themeColor="accent1" w:themeShade="80"/>
          <w:sz w:val="32"/>
          <w:szCs w:val="32"/>
        </w:rPr>
        <w:t>KLJUČNE BESEDE</w:t>
      </w:r>
      <w:r w:rsidR="00DC53B4" w:rsidRPr="005A4E2F">
        <w:rPr>
          <w:color w:val="1A495D" w:themeColor="accent1" w:themeShade="80"/>
          <w:sz w:val="32"/>
          <w:szCs w:val="32"/>
        </w:rPr>
        <w:t xml:space="preserve">: </w:t>
      </w:r>
      <w:r>
        <w:rPr>
          <w:caps w:val="0"/>
          <w:color w:val="1A495D" w:themeColor="accent1" w:themeShade="80"/>
          <w:sz w:val="32"/>
          <w:szCs w:val="32"/>
        </w:rPr>
        <w:t>izobraževalni program, metodologija, učna gradiva, učiteljeve kompetence</w:t>
      </w:r>
      <w:bookmarkEnd w:id="1"/>
      <w:bookmarkEnd w:id="2"/>
      <w:bookmarkEnd w:id="3"/>
      <w:bookmarkEnd w:id="4"/>
      <w:bookmarkEnd w:id="5"/>
      <w:bookmarkEnd w:id="6"/>
      <w:bookmarkEnd w:id="7"/>
      <w:r w:rsidR="00DC53B4" w:rsidRPr="005A4E2F">
        <w:rPr>
          <w:caps w:val="0"/>
          <w:color w:val="1A495D" w:themeColor="accent1" w:themeShade="80"/>
          <w:sz w:val="32"/>
          <w:szCs w:val="32"/>
        </w:rPr>
        <w:t xml:space="preserve"> </w:t>
      </w:r>
    </w:p>
    <w:p w:rsidR="00DC53B4" w:rsidRPr="005A4E2F" w:rsidRDefault="00DC53B4" w:rsidP="00C95F47">
      <w:pPr>
        <w:spacing w:after="0"/>
        <w:rPr>
          <w:color w:val="1A495D" w:themeColor="accent1" w:themeShade="80"/>
        </w:rPr>
      </w:pPr>
    </w:p>
    <w:p w:rsidR="00DC53B4" w:rsidRPr="005A4E2F" w:rsidRDefault="00DC53B4" w:rsidP="00C95F47">
      <w:pPr>
        <w:spacing w:after="0"/>
        <w:jc w:val="both"/>
        <w:rPr>
          <w:color w:val="1A495D" w:themeColor="accent1" w:themeShade="80"/>
          <w:sz w:val="32"/>
          <w:szCs w:val="32"/>
        </w:rPr>
      </w:pPr>
    </w:p>
    <w:p w:rsidR="00DC53B4" w:rsidRPr="005A4E2F" w:rsidRDefault="00DC53B4" w:rsidP="00C95F47">
      <w:pPr>
        <w:spacing w:after="0"/>
        <w:jc w:val="both"/>
        <w:rPr>
          <w:color w:val="1A495D" w:themeColor="accent1" w:themeShade="80"/>
          <w:sz w:val="32"/>
          <w:szCs w:val="32"/>
        </w:rPr>
      </w:pPr>
    </w:p>
    <w:p w:rsidR="00F5185C" w:rsidRPr="005A4E2F" w:rsidRDefault="00F5185C" w:rsidP="00C95F47">
      <w:pPr>
        <w:spacing w:after="0"/>
        <w:jc w:val="both"/>
        <w:rPr>
          <w:color w:val="1A495D" w:themeColor="accent1" w:themeShade="80"/>
          <w:sz w:val="32"/>
          <w:szCs w:val="32"/>
        </w:rPr>
      </w:pPr>
    </w:p>
    <w:p w:rsidR="00F5185C" w:rsidRPr="005A4E2F" w:rsidRDefault="00F5185C" w:rsidP="00C95F47">
      <w:pPr>
        <w:spacing w:after="0"/>
        <w:jc w:val="both"/>
        <w:rPr>
          <w:color w:val="1A495D" w:themeColor="accent1" w:themeShade="80"/>
          <w:sz w:val="32"/>
          <w:szCs w:val="32"/>
        </w:rPr>
      </w:pPr>
    </w:p>
    <w:p w:rsidR="005E6BD8" w:rsidRDefault="005E6BD8" w:rsidP="00C95F47">
      <w:pPr>
        <w:pStyle w:val="Indholdsfortegnelse2"/>
        <w:tabs>
          <w:tab w:val="right" w:leader="dot" w:pos="9062"/>
        </w:tabs>
        <w:spacing w:after="0"/>
        <w:ind w:left="0"/>
        <w:rPr>
          <w:b/>
          <w:color w:val="1A495D" w:themeColor="accent1" w:themeShade="80"/>
          <w:sz w:val="32"/>
          <w:szCs w:val="32"/>
        </w:rPr>
      </w:pPr>
    </w:p>
    <w:p w:rsidR="00377934" w:rsidRDefault="00377934" w:rsidP="00C95F47"/>
    <w:p w:rsidR="00377934" w:rsidRPr="00377934" w:rsidRDefault="00377934" w:rsidP="00C95F47"/>
    <w:p w:rsidR="00EF3C57" w:rsidRDefault="008E56F8" w:rsidP="00C95F47">
      <w:pPr>
        <w:pStyle w:val="Indholdsfortegnelse2"/>
        <w:tabs>
          <w:tab w:val="right" w:leader="dot" w:pos="9062"/>
        </w:tabs>
        <w:spacing w:after="0"/>
        <w:rPr>
          <w:noProof/>
        </w:rPr>
      </w:pPr>
      <w:r>
        <w:rPr>
          <w:b/>
          <w:color w:val="1A495D" w:themeColor="accent1" w:themeShade="80"/>
          <w:sz w:val="96"/>
          <w:szCs w:val="96"/>
        </w:rPr>
        <w:t>KAZALO</w:t>
      </w:r>
      <w:r w:rsidR="005E6BD8" w:rsidRPr="005A4E2F">
        <w:rPr>
          <w:b/>
          <w:color w:val="1A495D" w:themeColor="accent1" w:themeShade="80"/>
          <w:sz w:val="24"/>
          <w:szCs w:val="24"/>
        </w:rPr>
        <w:fldChar w:fldCharType="begin"/>
      </w:r>
      <w:r w:rsidR="005E6BD8" w:rsidRPr="005A4E2F">
        <w:rPr>
          <w:b/>
          <w:color w:val="1A495D" w:themeColor="accent1" w:themeShade="80"/>
          <w:sz w:val="24"/>
          <w:szCs w:val="24"/>
        </w:rPr>
        <w:instrText xml:space="preserve"> TOC \o "1-2" \h \z \u </w:instrText>
      </w:r>
      <w:r w:rsidR="005E6BD8" w:rsidRPr="005A4E2F">
        <w:rPr>
          <w:b/>
          <w:color w:val="1A495D" w:themeColor="accent1" w:themeShade="80"/>
          <w:sz w:val="24"/>
          <w:szCs w:val="24"/>
        </w:rPr>
        <w:fldChar w:fldCharType="separate"/>
      </w:r>
    </w:p>
    <w:p w:rsidR="00EF3C57" w:rsidRDefault="00EF3C57">
      <w:pPr>
        <w:pStyle w:val="Indholdsfortegnelse2"/>
        <w:tabs>
          <w:tab w:val="right" w:leader="dot" w:pos="9062"/>
        </w:tabs>
        <w:rPr>
          <w:noProof/>
          <w:sz w:val="22"/>
          <w:szCs w:val="22"/>
          <w:lang w:val="da-DK" w:eastAsia="da-DK"/>
        </w:rPr>
      </w:pPr>
      <w:hyperlink w:anchor="_Toc26041105" w:history="1">
        <w:r w:rsidRPr="00FE03E6">
          <w:rPr>
            <w:rStyle w:val="Hyperlink"/>
            <w:noProof/>
          </w:rPr>
          <w:t>KLJUČNE BESEDE: izobraževalni program, metodologija, učna gradiva, učiteljeve kompetence</w:t>
        </w:r>
        <w:r>
          <w:rPr>
            <w:noProof/>
            <w:webHidden/>
          </w:rPr>
          <w:tab/>
        </w:r>
        <w:r>
          <w:rPr>
            <w:noProof/>
            <w:webHidden/>
          </w:rPr>
          <w:fldChar w:fldCharType="begin"/>
        </w:r>
        <w:r>
          <w:rPr>
            <w:noProof/>
            <w:webHidden/>
          </w:rPr>
          <w:instrText xml:space="preserve"> PAGEREF _Toc26041105 \h </w:instrText>
        </w:r>
        <w:r>
          <w:rPr>
            <w:noProof/>
            <w:webHidden/>
          </w:rPr>
        </w:r>
        <w:r>
          <w:rPr>
            <w:noProof/>
            <w:webHidden/>
          </w:rPr>
          <w:fldChar w:fldCharType="separate"/>
        </w:r>
        <w:r>
          <w:rPr>
            <w:noProof/>
            <w:webHidden/>
          </w:rPr>
          <w:t>2</w:t>
        </w:r>
        <w:r>
          <w:rPr>
            <w:noProof/>
            <w:webHidden/>
          </w:rPr>
          <w:fldChar w:fldCharType="end"/>
        </w:r>
      </w:hyperlink>
    </w:p>
    <w:p w:rsidR="00EF3C57" w:rsidRDefault="00852E32">
      <w:pPr>
        <w:pStyle w:val="Indholdsfortegnelse1"/>
        <w:tabs>
          <w:tab w:val="left" w:pos="440"/>
          <w:tab w:val="right" w:leader="dot" w:pos="9062"/>
        </w:tabs>
        <w:rPr>
          <w:noProof/>
          <w:sz w:val="22"/>
          <w:szCs w:val="22"/>
          <w:lang w:val="da-DK" w:eastAsia="da-DK"/>
        </w:rPr>
      </w:pPr>
      <w:hyperlink w:anchor="_Toc26041106" w:history="1">
        <w:r w:rsidR="00EF3C57" w:rsidRPr="00FE03E6">
          <w:rPr>
            <w:rStyle w:val="Hyperlink"/>
            <w:noProof/>
          </w:rPr>
          <w:t>1.</w:t>
        </w:r>
        <w:r w:rsidR="00EF3C57">
          <w:rPr>
            <w:noProof/>
            <w:sz w:val="22"/>
            <w:szCs w:val="22"/>
            <w:lang w:val="da-DK" w:eastAsia="da-DK"/>
          </w:rPr>
          <w:tab/>
        </w:r>
        <w:r w:rsidR="00EF3C57" w:rsidRPr="00FE03E6">
          <w:rPr>
            <w:rStyle w:val="Hyperlink"/>
            <w:noProof/>
          </w:rPr>
          <w:t>splošni del</w:t>
        </w:r>
        <w:r w:rsidR="00EF3C57">
          <w:rPr>
            <w:noProof/>
            <w:webHidden/>
          </w:rPr>
          <w:tab/>
        </w:r>
        <w:r w:rsidR="00EF3C57">
          <w:rPr>
            <w:noProof/>
            <w:webHidden/>
          </w:rPr>
          <w:fldChar w:fldCharType="begin"/>
        </w:r>
        <w:r w:rsidR="00EF3C57">
          <w:rPr>
            <w:noProof/>
            <w:webHidden/>
          </w:rPr>
          <w:instrText xml:space="preserve"> PAGEREF _Toc26041106 \h </w:instrText>
        </w:r>
        <w:r w:rsidR="00EF3C57">
          <w:rPr>
            <w:noProof/>
            <w:webHidden/>
          </w:rPr>
        </w:r>
        <w:r w:rsidR="00EF3C57">
          <w:rPr>
            <w:noProof/>
            <w:webHidden/>
          </w:rPr>
          <w:fldChar w:fldCharType="separate"/>
        </w:r>
        <w:r w:rsidR="00EF3C57">
          <w:rPr>
            <w:noProof/>
            <w:webHidden/>
          </w:rPr>
          <w:t>4</w:t>
        </w:r>
        <w:r w:rsidR="00EF3C57">
          <w:rPr>
            <w:noProof/>
            <w:webHidden/>
          </w:rPr>
          <w:fldChar w:fldCharType="end"/>
        </w:r>
      </w:hyperlink>
    </w:p>
    <w:p w:rsidR="00EF3C57" w:rsidRDefault="00852E32">
      <w:pPr>
        <w:pStyle w:val="Indholdsfortegnelse2"/>
        <w:tabs>
          <w:tab w:val="left" w:pos="880"/>
          <w:tab w:val="right" w:leader="dot" w:pos="9062"/>
        </w:tabs>
        <w:rPr>
          <w:noProof/>
          <w:sz w:val="22"/>
          <w:szCs w:val="22"/>
          <w:lang w:val="da-DK" w:eastAsia="da-DK"/>
        </w:rPr>
      </w:pPr>
      <w:hyperlink w:anchor="_Toc26041107" w:history="1">
        <w:r w:rsidR="00EF3C57" w:rsidRPr="00FE03E6">
          <w:rPr>
            <w:rStyle w:val="Hyperlink"/>
            <w:noProof/>
          </w:rPr>
          <w:t>1.1</w:t>
        </w:r>
        <w:r w:rsidR="00EF3C57">
          <w:rPr>
            <w:noProof/>
            <w:sz w:val="22"/>
            <w:szCs w:val="22"/>
            <w:lang w:val="da-DK" w:eastAsia="da-DK"/>
          </w:rPr>
          <w:tab/>
        </w:r>
        <w:r w:rsidR="00EF3C57" w:rsidRPr="00FE03E6">
          <w:rPr>
            <w:rStyle w:val="Hyperlink"/>
            <w:noProof/>
          </w:rPr>
          <w:t>uvod</w:t>
        </w:r>
        <w:r w:rsidR="00EF3C57">
          <w:rPr>
            <w:noProof/>
            <w:webHidden/>
          </w:rPr>
          <w:tab/>
        </w:r>
        <w:r w:rsidR="00EF3C57">
          <w:rPr>
            <w:noProof/>
            <w:webHidden/>
          </w:rPr>
          <w:fldChar w:fldCharType="begin"/>
        </w:r>
        <w:r w:rsidR="00EF3C57">
          <w:rPr>
            <w:noProof/>
            <w:webHidden/>
          </w:rPr>
          <w:instrText xml:space="preserve"> PAGEREF _Toc26041107 \h </w:instrText>
        </w:r>
        <w:r w:rsidR="00EF3C57">
          <w:rPr>
            <w:noProof/>
            <w:webHidden/>
          </w:rPr>
        </w:r>
        <w:r w:rsidR="00EF3C57">
          <w:rPr>
            <w:noProof/>
            <w:webHidden/>
          </w:rPr>
          <w:fldChar w:fldCharType="separate"/>
        </w:r>
        <w:r w:rsidR="00EF3C57">
          <w:rPr>
            <w:noProof/>
            <w:webHidden/>
          </w:rPr>
          <w:t>4</w:t>
        </w:r>
        <w:r w:rsidR="00EF3C57">
          <w:rPr>
            <w:noProof/>
            <w:webHidden/>
          </w:rPr>
          <w:fldChar w:fldCharType="end"/>
        </w:r>
      </w:hyperlink>
    </w:p>
    <w:p w:rsidR="00EF3C57" w:rsidRDefault="00852E32">
      <w:pPr>
        <w:pStyle w:val="Indholdsfortegnelse2"/>
        <w:tabs>
          <w:tab w:val="left" w:pos="880"/>
          <w:tab w:val="right" w:leader="dot" w:pos="9062"/>
        </w:tabs>
        <w:rPr>
          <w:noProof/>
          <w:sz w:val="22"/>
          <w:szCs w:val="22"/>
          <w:lang w:val="da-DK" w:eastAsia="da-DK"/>
        </w:rPr>
      </w:pPr>
      <w:hyperlink w:anchor="_Toc26041108" w:history="1">
        <w:r w:rsidR="00EF3C57" w:rsidRPr="00FE03E6">
          <w:rPr>
            <w:rStyle w:val="Hyperlink"/>
            <w:noProof/>
          </w:rPr>
          <w:t>1.2</w:t>
        </w:r>
        <w:r w:rsidR="00EF3C57">
          <w:rPr>
            <w:noProof/>
            <w:sz w:val="22"/>
            <w:szCs w:val="22"/>
            <w:lang w:val="da-DK" w:eastAsia="da-DK"/>
          </w:rPr>
          <w:tab/>
        </w:r>
        <w:r w:rsidR="00EF3C57" w:rsidRPr="00FE03E6">
          <w:rPr>
            <w:rStyle w:val="Hyperlink"/>
            <w:noProof/>
          </w:rPr>
          <w:t>ciljna skupina</w:t>
        </w:r>
        <w:r w:rsidR="00EF3C57">
          <w:rPr>
            <w:noProof/>
            <w:webHidden/>
          </w:rPr>
          <w:tab/>
        </w:r>
        <w:r w:rsidR="00EF3C57">
          <w:rPr>
            <w:noProof/>
            <w:webHidden/>
          </w:rPr>
          <w:fldChar w:fldCharType="begin"/>
        </w:r>
        <w:r w:rsidR="00EF3C57">
          <w:rPr>
            <w:noProof/>
            <w:webHidden/>
          </w:rPr>
          <w:instrText xml:space="preserve"> PAGEREF _Toc26041108 \h </w:instrText>
        </w:r>
        <w:r w:rsidR="00EF3C57">
          <w:rPr>
            <w:noProof/>
            <w:webHidden/>
          </w:rPr>
        </w:r>
        <w:r w:rsidR="00EF3C57">
          <w:rPr>
            <w:noProof/>
            <w:webHidden/>
          </w:rPr>
          <w:fldChar w:fldCharType="separate"/>
        </w:r>
        <w:r w:rsidR="00EF3C57">
          <w:rPr>
            <w:noProof/>
            <w:webHidden/>
          </w:rPr>
          <w:t>5</w:t>
        </w:r>
        <w:r w:rsidR="00EF3C57">
          <w:rPr>
            <w:noProof/>
            <w:webHidden/>
          </w:rPr>
          <w:fldChar w:fldCharType="end"/>
        </w:r>
      </w:hyperlink>
    </w:p>
    <w:p w:rsidR="00EF3C57" w:rsidRDefault="00852E32">
      <w:pPr>
        <w:pStyle w:val="Indholdsfortegnelse2"/>
        <w:tabs>
          <w:tab w:val="left" w:pos="880"/>
          <w:tab w:val="right" w:leader="dot" w:pos="9062"/>
        </w:tabs>
        <w:rPr>
          <w:noProof/>
          <w:sz w:val="22"/>
          <w:szCs w:val="22"/>
          <w:lang w:val="da-DK" w:eastAsia="da-DK"/>
        </w:rPr>
      </w:pPr>
      <w:hyperlink w:anchor="_Toc26041109" w:history="1">
        <w:r w:rsidR="00EF3C57" w:rsidRPr="00FE03E6">
          <w:rPr>
            <w:rStyle w:val="Hyperlink"/>
            <w:noProof/>
          </w:rPr>
          <w:t>1.3</w:t>
        </w:r>
        <w:r w:rsidR="00EF3C57">
          <w:rPr>
            <w:noProof/>
            <w:sz w:val="22"/>
            <w:szCs w:val="22"/>
            <w:lang w:val="da-DK" w:eastAsia="da-DK"/>
          </w:rPr>
          <w:tab/>
        </w:r>
        <w:r w:rsidR="00EF3C57" w:rsidRPr="00FE03E6">
          <w:rPr>
            <w:rStyle w:val="Hyperlink"/>
            <w:noProof/>
          </w:rPr>
          <w:t>trajanje izobraževalnega programa</w:t>
        </w:r>
        <w:r w:rsidR="00EF3C57">
          <w:rPr>
            <w:noProof/>
            <w:webHidden/>
          </w:rPr>
          <w:tab/>
        </w:r>
        <w:r w:rsidR="00EF3C57">
          <w:rPr>
            <w:noProof/>
            <w:webHidden/>
          </w:rPr>
          <w:fldChar w:fldCharType="begin"/>
        </w:r>
        <w:r w:rsidR="00EF3C57">
          <w:rPr>
            <w:noProof/>
            <w:webHidden/>
          </w:rPr>
          <w:instrText xml:space="preserve"> PAGEREF _Toc26041109 \h </w:instrText>
        </w:r>
        <w:r w:rsidR="00EF3C57">
          <w:rPr>
            <w:noProof/>
            <w:webHidden/>
          </w:rPr>
        </w:r>
        <w:r w:rsidR="00EF3C57">
          <w:rPr>
            <w:noProof/>
            <w:webHidden/>
          </w:rPr>
          <w:fldChar w:fldCharType="separate"/>
        </w:r>
        <w:r w:rsidR="00EF3C57">
          <w:rPr>
            <w:noProof/>
            <w:webHidden/>
          </w:rPr>
          <w:t>5</w:t>
        </w:r>
        <w:r w:rsidR="00EF3C57">
          <w:rPr>
            <w:noProof/>
            <w:webHidden/>
          </w:rPr>
          <w:fldChar w:fldCharType="end"/>
        </w:r>
      </w:hyperlink>
    </w:p>
    <w:p w:rsidR="00EF3C57" w:rsidRDefault="00852E32">
      <w:pPr>
        <w:pStyle w:val="Indholdsfortegnelse2"/>
        <w:tabs>
          <w:tab w:val="left" w:pos="880"/>
          <w:tab w:val="right" w:leader="dot" w:pos="9062"/>
        </w:tabs>
        <w:rPr>
          <w:noProof/>
          <w:sz w:val="22"/>
          <w:szCs w:val="22"/>
          <w:lang w:val="da-DK" w:eastAsia="da-DK"/>
        </w:rPr>
      </w:pPr>
      <w:hyperlink w:anchor="_Toc26041110" w:history="1">
        <w:r w:rsidR="00EF3C57" w:rsidRPr="00FE03E6">
          <w:rPr>
            <w:rStyle w:val="Hyperlink"/>
            <w:noProof/>
          </w:rPr>
          <w:t>1.4</w:t>
        </w:r>
        <w:r w:rsidR="00EF3C57">
          <w:rPr>
            <w:noProof/>
            <w:sz w:val="22"/>
            <w:szCs w:val="22"/>
            <w:lang w:val="da-DK" w:eastAsia="da-DK"/>
          </w:rPr>
          <w:tab/>
        </w:r>
        <w:r w:rsidR="00EF3C57" w:rsidRPr="00FE03E6">
          <w:rPr>
            <w:rStyle w:val="Hyperlink"/>
            <w:noProof/>
          </w:rPr>
          <w:t>izobraževalni cilji</w:t>
        </w:r>
        <w:r w:rsidR="00EF3C57">
          <w:rPr>
            <w:noProof/>
            <w:webHidden/>
          </w:rPr>
          <w:tab/>
        </w:r>
        <w:r w:rsidR="00EF3C57">
          <w:rPr>
            <w:noProof/>
            <w:webHidden/>
          </w:rPr>
          <w:fldChar w:fldCharType="begin"/>
        </w:r>
        <w:r w:rsidR="00EF3C57">
          <w:rPr>
            <w:noProof/>
            <w:webHidden/>
          </w:rPr>
          <w:instrText xml:space="preserve"> PAGEREF _Toc26041110 \h </w:instrText>
        </w:r>
        <w:r w:rsidR="00EF3C57">
          <w:rPr>
            <w:noProof/>
            <w:webHidden/>
          </w:rPr>
        </w:r>
        <w:r w:rsidR="00EF3C57">
          <w:rPr>
            <w:noProof/>
            <w:webHidden/>
          </w:rPr>
          <w:fldChar w:fldCharType="separate"/>
        </w:r>
        <w:r w:rsidR="00EF3C57">
          <w:rPr>
            <w:noProof/>
            <w:webHidden/>
          </w:rPr>
          <w:t>6</w:t>
        </w:r>
        <w:r w:rsidR="00EF3C57">
          <w:rPr>
            <w:noProof/>
            <w:webHidden/>
          </w:rPr>
          <w:fldChar w:fldCharType="end"/>
        </w:r>
      </w:hyperlink>
    </w:p>
    <w:p w:rsidR="00EF3C57" w:rsidRDefault="00852E32">
      <w:pPr>
        <w:pStyle w:val="Indholdsfortegnelse2"/>
        <w:tabs>
          <w:tab w:val="right" w:leader="dot" w:pos="9062"/>
        </w:tabs>
        <w:rPr>
          <w:noProof/>
          <w:sz w:val="22"/>
          <w:szCs w:val="22"/>
          <w:lang w:val="da-DK" w:eastAsia="da-DK"/>
        </w:rPr>
      </w:pPr>
      <w:hyperlink w:anchor="_Toc26041111" w:history="1">
        <w:r w:rsidR="00EF3C57" w:rsidRPr="00FE03E6">
          <w:rPr>
            <w:rStyle w:val="Hyperlink"/>
            <w:noProof/>
          </w:rPr>
          <w:t>1.5 cilji in kompetence</w:t>
        </w:r>
        <w:r w:rsidR="00EF3C57">
          <w:rPr>
            <w:noProof/>
            <w:webHidden/>
          </w:rPr>
          <w:tab/>
        </w:r>
        <w:r w:rsidR="00EF3C57">
          <w:rPr>
            <w:noProof/>
            <w:webHidden/>
          </w:rPr>
          <w:fldChar w:fldCharType="begin"/>
        </w:r>
        <w:r w:rsidR="00EF3C57">
          <w:rPr>
            <w:noProof/>
            <w:webHidden/>
          </w:rPr>
          <w:instrText xml:space="preserve"> PAGEREF _Toc26041111 \h </w:instrText>
        </w:r>
        <w:r w:rsidR="00EF3C57">
          <w:rPr>
            <w:noProof/>
            <w:webHidden/>
          </w:rPr>
        </w:r>
        <w:r w:rsidR="00EF3C57">
          <w:rPr>
            <w:noProof/>
            <w:webHidden/>
          </w:rPr>
          <w:fldChar w:fldCharType="separate"/>
        </w:r>
        <w:r w:rsidR="00EF3C57">
          <w:rPr>
            <w:noProof/>
            <w:webHidden/>
          </w:rPr>
          <w:t>6</w:t>
        </w:r>
        <w:r w:rsidR="00EF3C57">
          <w:rPr>
            <w:noProof/>
            <w:webHidden/>
          </w:rPr>
          <w:fldChar w:fldCharType="end"/>
        </w:r>
      </w:hyperlink>
    </w:p>
    <w:p w:rsidR="00EF3C57" w:rsidRDefault="00852E32">
      <w:pPr>
        <w:pStyle w:val="Indholdsfortegnelse1"/>
        <w:tabs>
          <w:tab w:val="left" w:pos="440"/>
          <w:tab w:val="right" w:leader="dot" w:pos="9062"/>
        </w:tabs>
        <w:rPr>
          <w:noProof/>
          <w:sz w:val="22"/>
          <w:szCs w:val="22"/>
          <w:lang w:val="da-DK" w:eastAsia="da-DK"/>
        </w:rPr>
      </w:pPr>
      <w:hyperlink w:anchor="_Toc26041112" w:history="1">
        <w:r w:rsidR="00EF3C57" w:rsidRPr="00FE03E6">
          <w:rPr>
            <w:rStyle w:val="Hyperlink"/>
            <w:noProof/>
          </w:rPr>
          <w:t>2.</w:t>
        </w:r>
        <w:r w:rsidR="00EF3C57">
          <w:rPr>
            <w:noProof/>
            <w:sz w:val="22"/>
            <w:szCs w:val="22"/>
            <w:lang w:val="da-DK" w:eastAsia="da-DK"/>
          </w:rPr>
          <w:tab/>
        </w:r>
        <w:r w:rsidR="00EF3C57" w:rsidRPr="00FE03E6">
          <w:rPr>
            <w:rStyle w:val="Hyperlink"/>
            <w:noProof/>
          </w:rPr>
          <w:t>metodologija</w:t>
        </w:r>
        <w:r w:rsidR="00EF3C57">
          <w:rPr>
            <w:noProof/>
            <w:webHidden/>
          </w:rPr>
          <w:tab/>
        </w:r>
        <w:r w:rsidR="00EF3C57">
          <w:rPr>
            <w:noProof/>
            <w:webHidden/>
          </w:rPr>
          <w:fldChar w:fldCharType="begin"/>
        </w:r>
        <w:r w:rsidR="00EF3C57">
          <w:rPr>
            <w:noProof/>
            <w:webHidden/>
          </w:rPr>
          <w:instrText xml:space="preserve"> PAGEREF _Toc26041112 \h </w:instrText>
        </w:r>
        <w:r w:rsidR="00EF3C57">
          <w:rPr>
            <w:noProof/>
            <w:webHidden/>
          </w:rPr>
        </w:r>
        <w:r w:rsidR="00EF3C57">
          <w:rPr>
            <w:noProof/>
            <w:webHidden/>
          </w:rPr>
          <w:fldChar w:fldCharType="separate"/>
        </w:r>
        <w:r w:rsidR="00EF3C57">
          <w:rPr>
            <w:noProof/>
            <w:webHidden/>
          </w:rPr>
          <w:t>7</w:t>
        </w:r>
        <w:r w:rsidR="00EF3C57">
          <w:rPr>
            <w:noProof/>
            <w:webHidden/>
          </w:rPr>
          <w:fldChar w:fldCharType="end"/>
        </w:r>
      </w:hyperlink>
    </w:p>
    <w:p w:rsidR="00EF3C57" w:rsidRDefault="00852E32">
      <w:pPr>
        <w:pStyle w:val="Indholdsfortegnelse2"/>
        <w:tabs>
          <w:tab w:val="left" w:pos="880"/>
          <w:tab w:val="right" w:leader="dot" w:pos="9062"/>
        </w:tabs>
        <w:rPr>
          <w:noProof/>
          <w:sz w:val="22"/>
          <w:szCs w:val="22"/>
          <w:lang w:val="da-DK" w:eastAsia="da-DK"/>
        </w:rPr>
      </w:pPr>
      <w:hyperlink w:anchor="_Toc26041113" w:history="1">
        <w:r w:rsidR="00EF3C57" w:rsidRPr="00FE03E6">
          <w:rPr>
            <w:rStyle w:val="Hyperlink"/>
            <w:noProof/>
          </w:rPr>
          <w:t>2.1</w:t>
        </w:r>
        <w:r w:rsidR="00EF3C57">
          <w:rPr>
            <w:noProof/>
            <w:sz w:val="22"/>
            <w:szCs w:val="22"/>
            <w:lang w:val="da-DK" w:eastAsia="da-DK"/>
          </w:rPr>
          <w:tab/>
        </w:r>
        <w:r w:rsidR="00EF3C57" w:rsidRPr="00FE03E6">
          <w:rPr>
            <w:rStyle w:val="Hyperlink"/>
            <w:noProof/>
          </w:rPr>
          <w:t>uporaba programa za mentorje</w:t>
        </w:r>
        <w:r w:rsidR="00EF3C57">
          <w:rPr>
            <w:noProof/>
            <w:webHidden/>
          </w:rPr>
          <w:tab/>
        </w:r>
        <w:r w:rsidR="00EF3C57">
          <w:rPr>
            <w:noProof/>
            <w:webHidden/>
          </w:rPr>
          <w:fldChar w:fldCharType="begin"/>
        </w:r>
        <w:r w:rsidR="00EF3C57">
          <w:rPr>
            <w:noProof/>
            <w:webHidden/>
          </w:rPr>
          <w:instrText xml:space="preserve"> PAGEREF _Toc26041113 \h </w:instrText>
        </w:r>
        <w:r w:rsidR="00EF3C57">
          <w:rPr>
            <w:noProof/>
            <w:webHidden/>
          </w:rPr>
        </w:r>
        <w:r w:rsidR="00EF3C57">
          <w:rPr>
            <w:noProof/>
            <w:webHidden/>
          </w:rPr>
          <w:fldChar w:fldCharType="separate"/>
        </w:r>
        <w:r w:rsidR="00EF3C57">
          <w:rPr>
            <w:noProof/>
            <w:webHidden/>
          </w:rPr>
          <w:t>7</w:t>
        </w:r>
        <w:r w:rsidR="00EF3C57">
          <w:rPr>
            <w:noProof/>
            <w:webHidden/>
          </w:rPr>
          <w:fldChar w:fldCharType="end"/>
        </w:r>
      </w:hyperlink>
    </w:p>
    <w:p w:rsidR="00EF3C57" w:rsidRDefault="00852E32">
      <w:pPr>
        <w:pStyle w:val="Indholdsfortegnelse2"/>
        <w:tabs>
          <w:tab w:val="left" w:pos="880"/>
          <w:tab w:val="right" w:leader="dot" w:pos="9062"/>
        </w:tabs>
        <w:rPr>
          <w:noProof/>
          <w:sz w:val="22"/>
          <w:szCs w:val="22"/>
          <w:lang w:val="da-DK" w:eastAsia="da-DK"/>
        </w:rPr>
      </w:pPr>
      <w:hyperlink w:anchor="_Toc26041114" w:history="1">
        <w:r w:rsidR="00EF3C57" w:rsidRPr="00FE03E6">
          <w:rPr>
            <w:rStyle w:val="Hyperlink"/>
            <w:noProof/>
          </w:rPr>
          <w:t>2.2</w:t>
        </w:r>
        <w:r w:rsidR="00EF3C57">
          <w:rPr>
            <w:noProof/>
            <w:sz w:val="22"/>
            <w:szCs w:val="22"/>
            <w:lang w:val="da-DK" w:eastAsia="da-DK"/>
          </w:rPr>
          <w:tab/>
        </w:r>
        <w:r w:rsidR="00EF3C57" w:rsidRPr="00FE03E6">
          <w:rPr>
            <w:rStyle w:val="Hyperlink"/>
            <w:noProof/>
          </w:rPr>
          <w:t>organizacija izobraževanja</w:t>
        </w:r>
        <w:r w:rsidR="00EF3C57">
          <w:rPr>
            <w:noProof/>
            <w:webHidden/>
          </w:rPr>
          <w:tab/>
        </w:r>
        <w:r w:rsidR="00EF3C57">
          <w:rPr>
            <w:noProof/>
            <w:webHidden/>
          </w:rPr>
          <w:fldChar w:fldCharType="begin"/>
        </w:r>
        <w:r w:rsidR="00EF3C57">
          <w:rPr>
            <w:noProof/>
            <w:webHidden/>
          </w:rPr>
          <w:instrText xml:space="preserve"> PAGEREF _Toc26041114 \h </w:instrText>
        </w:r>
        <w:r w:rsidR="00EF3C57">
          <w:rPr>
            <w:noProof/>
            <w:webHidden/>
          </w:rPr>
        </w:r>
        <w:r w:rsidR="00EF3C57">
          <w:rPr>
            <w:noProof/>
            <w:webHidden/>
          </w:rPr>
          <w:fldChar w:fldCharType="separate"/>
        </w:r>
        <w:r w:rsidR="00EF3C57">
          <w:rPr>
            <w:noProof/>
            <w:webHidden/>
          </w:rPr>
          <w:t>7</w:t>
        </w:r>
        <w:r w:rsidR="00EF3C57">
          <w:rPr>
            <w:noProof/>
            <w:webHidden/>
          </w:rPr>
          <w:fldChar w:fldCharType="end"/>
        </w:r>
      </w:hyperlink>
    </w:p>
    <w:p w:rsidR="00EF3C57" w:rsidRDefault="00852E32">
      <w:pPr>
        <w:pStyle w:val="Indholdsfortegnelse2"/>
        <w:tabs>
          <w:tab w:val="left" w:pos="880"/>
          <w:tab w:val="right" w:leader="dot" w:pos="9062"/>
        </w:tabs>
        <w:rPr>
          <w:noProof/>
          <w:sz w:val="22"/>
          <w:szCs w:val="22"/>
          <w:lang w:val="da-DK" w:eastAsia="da-DK"/>
        </w:rPr>
      </w:pPr>
      <w:hyperlink w:anchor="_Toc26041115" w:history="1">
        <w:r w:rsidR="00EF3C57" w:rsidRPr="00FE03E6">
          <w:rPr>
            <w:rStyle w:val="Hyperlink"/>
            <w:noProof/>
          </w:rPr>
          <w:t>2.3</w:t>
        </w:r>
        <w:r w:rsidR="00EF3C57">
          <w:rPr>
            <w:noProof/>
            <w:sz w:val="22"/>
            <w:szCs w:val="22"/>
            <w:lang w:val="da-DK" w:eastAsia="da-DK"/>
          </w:rPr>
          <w:tab/>
        </w:r>
        <w:r w:rsidR="00EF3C57" w:rsidRPr="00FE03E6">
          <w:rPr>
            <w:rStyle w:val="Hyperlink"/>
            <w:noProof/>
          </w:rPr>
          <w:t>učna gradiva in pripomočki</w:t>
        </w:r>
        <w:r w:rsidR="00EF3C57">
          <w:rPr>
            <w:noProof/>
            <w:webHidden/>
          </w:rPr>
          <w:tab/>
        </w:r>
        <w:r w:rsidR="00EF3C57">
          <w:rPr>
            <w:noProof/>
            <w:webHidden/>
          </w:rPr>
          <w:fldChar w:fldCharType="begin"/>
        </w:r>
        <w:r w:rsidR="00EF3C57">
          <w:rPr>
            <w:noProof/>
            <w:webHidden/>
          </w:rPr>
          <w:instrText xml:space="preserve"> PAGEREF _Toc26041115 \h </w:instrText>
        </w:r>
        <w:r w:rsidR="00EF3C57">
          <w:rPr>
            <w:noProof/>
            <w:webHidden/>
          </w:rPr>
        </w:r>
        <w:r w:rsidR="00EF3C57">
          <w:rPr>
            <w:noProof/>
            <w:webHidden/>
          </w:rPr>
          <w:fldChar w:fldCharType="separate"/>
        </w:r>
        <w:r w:rsidR="00EF3C57">
          <w:rPr>
            <w:noProof/>
            <w:webHidden/>
          </w:rPr>
          <w:t>8</w:t>
        </w:r>
        <w:r w:rsidR="00EF3C57">
          <w:rPr>
            <w:noProof/>
            <w:webHidden/>
          </w:rPr>
          <w:fldChar w:fldCharType="end"/>
        </w:r>
      </w:hyperlink>
    </w:p>
    <w:p w:rsidR="00EF3C57" w:rsidRDefault="00852E32">
      <w:pPr>
        <w:pStyle w:val="Indholdsfortegnelse1"/>
        <w:tabs>
          <w:tab w:val="left" w:pos="440"/>
          <w:tab w:val="right" w:leader="dot" w:pos="9062"/>
        </w:tabs>
        <w:rPr>
          <w:noProof/>
          <w:sz w:val="22"/>
          <w:szCs w:val="22"/>
          <w:lang w:val="da-DK" w:eastAsia="da-DK"/>
        </w:rPr>
      </w:pPr>
      <w:hyperlink w:anchor="_Toc26041116" w:history="1">
        <w:r w:rsidR="00EF3C57" w:rsidRPr="00FE03E6">
          <w:rPr>
            <w:rStyle w:val="Hyperlink"/>
            <w:noProof/>
          </w:rPr>
          <w:t>3.</w:t>
        </w:r>
        <w:r w:rsidR="00EF3C57">
          <w:rPr>
            <w:noProof/>
            <w:sz w:val="22"/>
            <w:szCs w:val="22"/>
            <w:lang w:val="da-DK" w:eastAsia="da-DK"/>
          </w:rPr>
          <w:tab/>
        </w:r>
        <w:r w:rsidR="00EF3C57" w:rsidRPr="00FE03E6">
          <w:rPr>
            <w:rStyle w:val="Hyperlink"/>
            <w:noProof/>
          </w:rPr>
          <w:t>izobraževalni moduli in vsebine</w:t>
        </w:r>
        <w:r w:rsidR="00EF3C57">
          <w:rPr>
            <w:noProof/>
            <w:webHidden/>
          </w:rPr>
          <w:tab/>
        </w:r>
        <w:r w:rsidR="00EF3C57">
          <w:rPr>
            <w:noProof/>
            <w:webHidden/>
          </w:rPr>
          <w:fldChar w:fldCharType="begin"/>
        </w:r>
        <w:r w:rsidR="00EF3C57">
          <w:rPr>
            <w:noProof/>
            <w:webHidden/>
          </w:rPr>
          <w:instrText xml:space="preserve"> PAGEREF _Toc26041116 \h </w:instrText>
        </w:r>
        <w:r w:rsidR="00EF3C57">
          <w:rPr>
            <w:noProof/>
            <w:webHidden/>
          </w:rPr>
        </w:r>
        <w:r w:rsidR="00EF3C57">
          <w:rPr>
            <w:noProof/>
            <w:webHidden/>
          </w:rPr>
          <w:fldChar w:fldCharType="separate"/>
        </w:r>
        <w:r w:rsidR="00EF3C57">
          <w:rPr>
            <w:noProof/>
            <w:webHidden/>
          </w:rPr>
          <w:t>9</w:t>
        </w:r>
        <w:r w:rsidR="00EF3C57">
          <w:rPr>
            <w:noProof/>
            <w:webHidden/>
          </w:rPr>
          <w:fldChar w:fldCharType="end"/>
        </w:r>
      </w:hyperlink>
    </w:p>
    <w:p w:rsidR="00EF3C57" w:rsidRDefault="00852E32">
      <w:pPr>
        <w:pStyle w:val="Indholdsfortegnelse2"/>
        <w:tabs>
          <w:tab w:val="right" w:leader="dot" w:pos="9062"/>
        </w:tabs>
        <w:rPr>
          <w:noProof/>
          <w:sz w:val="22"/>
          <w:szCs w:val="22"/>
          <w:lang w:val="da-DK" w:eastAsia="da-DK"/>
        </w:rPr>
      </w:pPr>
      <w:hyperlink w:anchor="_Toc26041117" w:history="1">
        <w:r w:rsidR="00EF3C57" w:rsidRPr="00FE03E6">
          <w:rPr>
            <w:rStyle w:val="Hyperlink"/>
            <w:noProof/>
          </w:rPr>
          <w:t>3.1  modul 1: predstavitev programa usposabljanja za mentorje (2 uri)</w:t>
        </w:r>
        <w:r w:rsidR="00EF3C57">
          <w:rPr>
            <w:noProof/>
            <w:webHidden/>
          </w:rPr>
          <w:tab/>
        </w:r>
        <w:r w:rsidR="00EF3C57">
          <w:rPr>
            <w:noProof/>
            <w:webHidden/>
          </w:rPr>
          <w:fldChar w:fldCharType="begin"/>
        </w:r>
        <w:r w:rsidR="00EF3C57">
          <w:rPr>
            <w:noProof/>
            <w:webHidden/>
          </w:rPr>
          <w:instrText xml:space="preserve"> PAGEREF _Toc26041117 \h </w:instrText>
        </w:r>
        <w:r w:rsidR="00EF3C57">
          <w:rPr>
            <w:noProof/>
            <w:webHidden/>
          </w:rPr>
        </w:r>
        <w:r w:rsidR="00EF3C57">
          <w:rPr>
            <w:noProof/>
            <w:webHidden/>
          </w:rPr>
          <w:fldChar w:fldCharType="separate"/>
        </w:r>
        <w:r w:rsidR="00EF3C57">
          <w:rPr>
            <w:noProof/>
            <w:webHidden/>
          </w:rPr>
          <w:t>11</w:t>
        </w:r>
        <w:r w:rsidR="00EF3C57">
          <w:rPr>
            <w:noProof/>
            <w:webHidden/>
          </w:rPr>
          <w:fldChar w:fldCharType="end"/>
        </w:r>
      </w:hyperlink>
    </w:p>
    <w:p w:rsidR="00EF3C57" w:rsidRDefault="00852E32">
      <w:pPr>
        <w:pStyle w:val="Indholdsfortegnelse2"/>
        <w:tabs>
          <w:tab w:val="right" w:leader="dot" w:pos="9062"/>
        </w:tabs>
        <w:rPr>
          <w:noProof/>
          <w:sz w:val="22"/>
          <w:szCs w:val="22"/>
          <w:lang w:val="da-DK" w:eastAsia="da-DK"/>
        </w:rPr>
      </w:pPr>
      <w:hyperlink w:anchor="_Toc26041118" w:history="1">
        <w:r w:rsidR="00EF3C57" w:rsidRPr="00FE03E6">
          <w:rPr>
            <w:rStyle w:val="Hyperlink"/>
            <w:noProof/>
          </w:rPr>
          <w:t>3.2 MODUL 2: predstavitev izobraževalnega programa za starejše in testiranja telesne pripravljenosti starejših (3 ure)</w:t>
        </w:r>
        <w:r w:rsidR="00EF3C57">
          <w:rPr>
            <w:noProof/>
            <w:webHidden/>
          </w:rPr>
          <w:tab/>
        </w:r>
        <w:r w:rsidR="00EF3C57">
          <w:rPr>
            <w:noProof/>
            <w:webHidden/>
          </w:rPr>
          <w:fldChar w:fldCharType="begin"/>
        </w:r>
        <w:r w:rsidR="00EF3C57">
          <w:rPr>
            <w:noProof/>
            <w:webHidden/>
          </w:rPr>
          <w:instrText xml:space="preserve"> PAGEREF _Toc26041118 \h </w:instrText>
        </w:r>
        <w:r w:rsidR="00EF3C57">
          <w:rPr>
            <w:noProof/>
            <w:webHidden/>
          </w:rPr>
        </w:r>
        <w:r w:rsidR="00EF3C57">
          <w:rPr>
            <w:noProof/>
            <w:webHidden/>
          </w:rPr>
          <w:fldChar w:fldCharType="separate"/>
        </w:r>
        <w:r w:rsidR="00EF3C57">
          <w:rPr>
            <w:noProof/>
            <w:webHidden/>
          </w:rPr>
          <w:t>13</w:t>
        </w:r>
        <w:r w:rsidR="00EF3C57">
          <w:rPr>
            <w:noProof/>
            <w:webHidden/>
          </w:rPr>
          <w:fldChar w:fldCharType="end"/>
        </w:r>
      </w:hyperlink>
    </w:p>
    <w:p w:rsidR="00EF3C57" w:rsidRDefault="00852E32">
      <w:pPr>
        <w:pStyle w:val="Indholdsfortegnelse2"/>
        <w:tabs>
          <w:tab w:val="right" w:leader="dot" w:pos="9062"/>
        </w:tabs>
        <w:rPr>
          <w:noProof/>
          <w:sz w:val="22"/>
          <w:szCs w:val="22"/>
          <w:lang w:val="da-DK" w:eastAsia="da-DK"/>
        </w:rPr>
      </w:pPr>
      <w:hyperlink w:anchor="_Toc26041119" w:history="1">
        <w:r w:rsidR="00EF3C57" w:rsidRPr="00FE03E6">
          <w:rPr>
            <w:rStyle w:val="Hyperlink"/>
            <w:noProof/>
          </w:rPr>
          <w:t>3.3 MODUL 3: vloga mentorja – delo s ciljno skupino (3 ure)</w:t>
        </w:r>
        <w:r w:rsidR="00EF3C57">
          <w:rPr>
            <w:noProof/>
            <w:webHidden/>
          </w:rPr>
          <w:tab/>
        </w:r>
        <w:r w:rsidR="00EF3C57">
          <w:rPr>
            <w:noProof/>
            <w:webHidden/>
          </w:rPr>
          <w:fldChar w:fldCharType="begin"/>
        </w:r>
        <w:r w:rsidR="00EF3C57">
          <w:rPr>
            <w:noProof/>
            <w:webHidden/>
          </w:rPr>
          <w:instrText xml:space="preserve"> PAGEREF _Toc26041119 \h </w:instrText>
        </w:r>
        <w:r w:rsidR="00EF3C57">
          <w:rPr>
            <w:noProof/>
            <w:webHidden/>
          </w:rPr>
        </w:r>
        <w:r w:rsidR="00EF3C57">
          <w:rPr>
            <w:noProof/>
            <w:webHidden/>
          </w:rPr>
          <w:fldChar w:fldCharType="separate"/>
        </w:r>
        <w:r w:rsidR="00EF3C57">
          <w:rPr>
            <w:noProof/>
            <w:webHidden/>
          </w:rPr>
          <w:t>18</w:t>
        </w:r>
        <w:r w:rsidR="00EF3C57">
          <w:rPr>
            <w:noProof/>
            <w:webHidden/>
          </w:rPr>
          <w:fldChar w:fldCharType="end"/>
        </w:r>
      </w:hyperlink>
    </w:p>
    <w:p w:rsidR="00EF3C57" w:rsidRDefault="00852E32">
      <w:pPr>
        <w:pStyle w:val="Indholdsfortegnelse2"/>
        <w:tabs>
          <w:tab w:val="right" w:leader="dot" w:pos="9062"/>
        </w:tabs>
        <w:rPr>
          <w:noProof/>
          <w:sz w:val="22"/>
          <w:szCs w:val="22"/>
          <w:lang w:val="da-DK" w:eastAsia="da-DK"/>
        </w:rPr>
      </w:pPr>
      <w:hyperlink w:anchor="_Toc26041120" w:history="1">
        <w:r w:rsidR="00EF3C57" w:rsidRPr="00FE03E6">
          <w:rPr>
            <w:rStyle w:val="Hyperlink"/>
            <w:noProof/>
          </w:rPr>
          <w:t>3.4 MODUL 4: mentoriranje izobraževalnega programa boljša priprava na življenje v starosti (3 ure)</w:t>
        </w:r>
        <w:r w:rsidR="00EF3C57">
          <w:rPr>
            <w:noProof/>
            <w:webHidden/>
          </w:rPr>
          <w:tab/>
        </w:r>
        <w:r w:rsidR="00EF3C57">
          <w:rPr>
            <w:noProof/>
            <w:webHidden/>
          </w:rPr>
          <w:fldChar w:fldCharType="begin"/>
        </w:r>
        <w:r w:rsidR="00EF3C57">
          <w:rPr>
            <w:noProof/>
            <w:webHidden/>
          </w:rPr>
          <w:instrText xml:space="preserve"> PAGEREF _Toc26041120 \h </w:instrText>
        </w:r>
        <w:r w:rsidR="00EF3C57">
          <w:rPr>
            <w:noProof/>
            <w:webHidden/>
          </w:rPr>
        </w:r>
        <w:r w:rsidR="00EF3C57">
          <w:rPr>
            <w:noProof/>
            <w:webHidden/>
          </w:rPr>
          <w:fldChar w:fldCharType="separate"/>
        </w:r>
        <w:r w:rsidR="00EF3C57">
          <w:rPr>
            <w:noProof/>
            <w:webHidden/>
          </w:rPr>
          <w:t>24</w:t>
        </w:r>
        <w:r w:rsidR="00EF3C57">
          <w:rPr>
            <w:noProof/>
            <w:webHidden/>
          </w:rPr>
          <w:fldChar w:fldCharType="end"/>
        </w:r>
      </w:hyperlink>
    </w:p>
    <w:p w:rsidR="00EF3C57" w:rsidRDefault="00852E32">
      <w:pPr>
        <w:pStyle w:val="Indholdsfortegnelse2"/>
        <w:tabs>
          <w:tab w:val="right" w:leader="dot" w:pos="9062"/>
        </w:tabs>
        <w:rPr>
          <w:noProof/>
          <w:sz w:val="22"/>
          <w:szCs w:val="22"/>
          <w:lang w:val="da-DK" w:eastAsia="da-DK"/>
        </w:rPr>
      </w:pPr>
      <w:hyperlink w:anchor="_Toc26041121" w:history="1">
        <w:r w:rsidR="00EF3C57" w:rsidRPr="00FE03E6">
          <w:rPr>
            <w:rStyle w:val="Hyperlink"/>
            <w:noProof/>
          </w:rPr>
          <w:t>3.5 MODUL 5: mentorjev izobraževalni načrt – priprava in izvedba (3 ure)</w:t>
        </w:r>
        <w:r w:rsidR="00EF3C57">
          <w:rPr>
            <w:noProof/>
            <w:webHidden/>
          </w:rPr>
          <w:tab/>
        </w:r>
        <w:r w:rsidR="00EF3C57">
          <w:rPr>
            <w:noProof/>
            <w:webHidden/>
          </w:rPr>
          <w:fldChar w:fldCharType="begin"/>
        </w:r>
        <w:r w:rsidR="00EF3C57">
          <w:rPr>
            <w:noProof/>
            <w:webHidden/>
          </w:rPr>
          <w:instrText xml:space="preserve"> PAGEREF _Toc26041121 \h </w:instrText>
        </w:r>
        <w:r w:rsidR="00EF3C57">
          <w:rPr>
            <w:noProof/>
            <w:webHidden/>
          </w:rPr>
        </w:r>
        <w:r w:rsidR="00EF3C57">
          <w:rPr>
            <w:noProof/>
            <w:webHidden/>
          </w:rPr>
          <w:fldChar w:fldCharType="separate"/>
        </w:r>
        <w:r w:rsidR="00EF3C57">
          <w:rPr>
            <w:noProof/>
            <w:webHidden/>
          </w:rPr>
          <w:t>27</w:t>
        </w:r>
        <w:r w:rsidR="00EF3C57">
          <w:rPr>
            <w:noProof/>
            <w:webHidden/>
          </w:rPr>
          <w:fldChar w:fldCharType="end"/>
        </w:r>
      </w:hyperlink>
    </w:p>
    <w:p w:rsidR="00EF3C57" w:rsidRDefault="00852E32">
      <w:pPr>
        <w:pStyle w:val="Indholdsfortegnelse2"/>
        <w:tabs>
          <w:tab w:val="right" w:leader="dot" w:pos="9062"/>
        </w:tabs>
        <w:rPr>
          <w:noProof/>
          <w:sz w:val="22"/>
          <w:szCs w:val="22"/>
          <w:lang w:val="da-DK" w:eastAsia="da-DK"/>
        </w:rPr>
      </w:pPr>
      <w:hyperlink w:anchor="_Toc26041122" w:history="1">
        <w:r w:rsidR="00EF3C57" w:rsidRPr="00FE03E6">
          <w:rPr>
            <w:rStyle w:val="Hyperlink"/>
            <w:noProof/>
          </w:rPr>
          <w:t>3.6 MODUL 6: praktični izobraževalni primeri – vodenje programa (2 uri)</w:t>
        </w:r>
        <w:r w:rsidR="00EF3C57">
          <w:rPr>
            <w:noProof/>
            <w:webHidden/>
          </w:rPr>
          <w:tab/>
        </w:r>
        <w:r w:rsidR="00EF3C57">
          <w:rPr>
            <w:noProof/>
            <w:webHidden/>
          </w:rPr>
          <w:fldChar w:fldCharType="begin"/>
        </w:r>
        <w:r w:rsidR="00EF3C57">
          <w:rPr>
            <w:noProof/>
            <w:webHidden/>
          </w:rPr>
          <w:instrText xml:space="preserve"> PAGEREF _Toc26041122 \h </w:instrText>
        </w:r>
        <w:r w:rsidR="00EF3C57">
          <w:rPr>
            <w:noProof/>
            <w:webHidden/>
          </w:rPr>
        </w:r>
        <w:r w:rsidR="00EF3C57">
          <w:rPr>
            <w:noProof/>
            <w:webHidden/>
          </w:rPr>
          <w:fldChar w:fldCharType="separate"/>
        </w:r>
        <w:r w:rsidR="00EF3C57">
          <w:rPr>
            <w:noProof/>
            <w:webHidden/>
          </w:rPr>
          <w:t>30</w:t>
        </w:r>
        <w:r w:rsidR="00EF3C57">
          <w:rPr>
            <w:noProof/>
            <w:webHidden/>
          </w:rPr>
          <w:fldChar w:fldCharType="end"/>
        </w:r>
      </w:hyperlink>
    </w:p>
    <w:p w:rsidR="00F5185C" w:rsidRPr="005A4E2F" w:rsidRDefault="005E6BD8" w:rsidP="00C95F47">
      <w:pPr>
        <w:spacing w:after="0"/>
        <w:jc w:val="both"/>
        <w:rPr>
          <w:color w:val="1A495D" w:themeColor="accent1" w:themeShade="80"/>
          <w:sz w:val="24"/>
          <w:szCs w:val="24"/>
        </w:rPr>
      </w:pPr>
      <w:r w:rsidRPr="005A4E2F">
        <w:rPr>
          <w:b/>
          <w:color w:val="1A495D" w:themeColor="accent1" w:themeShade="80"/>
          <w:sz w:val="24"/>
          <w:szCs w:val="24"/>
        </w:rPr>
        <w:fldChar w:fldCharType="end"/>
      </w:r>
    </w:p>
    <w:p w:rsidR="00DC53B4" w:rsidRPr="005A4E2F" w:rsidRDefault="00DC53B4" w:rsidP="00C95F47">
      <w:pPr>
        <w:spacing w:after="0"/>
        <w:jc w:val="both"/>
        <w:rPr>
          <w:color w:val="1A495D" w:themeColor="accent1" w:themeShade="80"/>
          <w:sz w:val="24"/>
          <w:szCs w:val="24"/>
        </w:rPr>
      </w:pPr>
    </w:p>
    <w:p w:rsidR="00A96A18" w:rsidRPr="005A4E2F" w:rsidRDefault="00A96A18" w:rsidP="00C95F47">
      <w:pPr>
        <w:tabs>
          <w:tab w:val="left" w:pos="7732"/>
        </w:tabs>
        <w:spacing w:after="0"/>
        <w:jc w:val="both"/>
        <w:rPr>
          <w:color w:val="1A495D" w:themeColor="accent1" w:themeShade="80"/>
          <w:sz w:val="24"/>
          <w:szCs w:val="24"/>
        </w:rPr>
      </w:pPr>
    </w:p>
    <w:p w:rsidR="00A96A18" w:rsidRPr="005A4E2F" w:rsidRDefault="00A96A18" w:rsidP="00C95F47">
      <w:pPr>
        <w:tabs>
          <w:tab w:val="left" w:pos="7732"/>
        </w:tabs>
        <w:spacing w:after="0"/>
        <w:jc w:val="both"/>
        <w:rPr>
          <w:color w:val="1A495D" w:themeColor="accent1" w:themeShade="80"/>
          <w:sz w:val="24"/>
          <w:szCs w:val="24"/>
        </w:rPr>
      </w:pPr>
    </w:p>
    <w:p w:rsidR="00A96A18" w:rsidRPr="005A4E2F" w:rsidRDefault="00A96A18" w:rsidP="00C95F47">
      <w:pPr>
        <w:tabs>
          <w:tab w:val="left" w:pos="7732"/>
        </w:tabs>
        <w:spacing w:after="0"/>
        <w:jc w:val="both"/>
        <w:rPr>
          <w:color w:val="1A495D" w:themeColor="accent1" w:themeShade="80"/>
          <w:sz w:val="32"/>
          <w:szCs w:val="32"/>
        </w:rPr>
      </w:pPr>
    </w:p>
    <w:p w:rsidR="004A1C1D" w:rsidRDefault="004A1C1D" w:rsidP="00C95F47">
      <w:pPr>
        <w:tabs>
          <w:tab w:val="left" w:pos="7732"/>
        </w:tabs>
        <w:spacing w:after="0"/>
        <w:jc w:val="both"/>
        <w:rPr>
          <w:color w:val="1A495D" w:themeColor="accent1" w:themeShade="80"/>
          <w:sz w:val="32"/>
          <w:szCs w:val="32"/>
        </w:rPr>
      </w:pPr>
    </w:p>
    <w:p w:rsidR="004A1C1D" w:rsidRDefault="004A1C1D" w:rsidP="00C95F47">
      <w:pPr>
        <w:tabs>
          <w:tab w:val="left" w:pos="7732"/>
        </w:tabs>
        <w:spacing w:after="0"/>
        <w:jc w:val="both"/>
        <w:rPr>
          <w:color w:val="1A495D" w:themeColor="accent1" w:themeShade="80"/>
          <w:sz w:val="32"/>
          <w:szCs w:val="32"/>
        </w:rPr>
      </w:pPr>
    </w:p>
    <w:p w:rsidR="00F57FD1" w:rsidRDefault="00F57FD1" w:rsidP="00C95F47">
      <w:pPr>
        <w:tabs>
          <w:tab w:val="left" w:pos="7732"/>
        </w:tabs>
        <w:spacing w:after="0"/>
        <w:jc w:val="both"/>
        <w:rPr>
          <w:color w:val="1A495D" w:themeColor="accent1" w:themeShade="80"/>
          <w:sz w:val="32"/>
          <w:szCs w:val="32"/>
        </w:rPr>
      </w:pPr>
    </w:p>
    <w:p w:rsidR="00F57FD1" w:rsidRDefault="00F57FD1" w:rsidP="00C95F47">
      <w:pPr>
        <w:tabs>
          <w:tab w:val="left" w:pos="7732"/>
        </w:tabs>
        <w:spacing w:after="0"/>
        <w:jc w:val="both"/>
        <w:rPr>
          <w:color w:val="1A495D" w:themeColor="accent1" w:themeShade="80"/>
          <w:sz w:val="32"/>
          <w:szCs w:val="32"/>
        </w:rPr>
      </w:pPr>
    </w:p>
    <w:p w:rsidR="00F57FD1" w:rsidRDefault="00F57FD1" w:rsidP="00C95F47">
      <w:pPr>
        <w:tabs>
          <w:tab w:val="left" w:pos="7732"/>
        </w:tabs>
        <w:spacing w:after="0"/>
        <w:jc w:val="both"/>
        <w:rPr>
          <w:color w:val="1A495D" w:themeColor="accent1" w:themeShade="80"/>
          <w:sz w:val="32"/>
          <w:szCs w:val="32"/>
        </w:rPr>
      </w:pPr>
    </w:p>
    <w:p w:rsidR="005E6BD8" w:rsidRPr="005A4E2F" w:rsidRDefault="005E6BD8" w:rsidP="00C95F47">
      <w:pPr>
        <w:tabs>
          <w:tab w:val="left" w:pos="7732"/>
        </w:tabs>
        <w:spacing w:after="0"/>
        <w:jc w:val="both"/>
        <w:rPr>
          <w:color w:val="1A495D" w:themeColor="accent1" w:themeShade="80"/>
          <w:sz w:val="32"/>
          <w:szCs w:val="32"/>
        </w:rPr>
      </w:pPr>
      <w:r w:rsidRPr="005A4E2F">
        <w:rPr>
          <w:color w:val="1A495D" w:themeColor="accent1" w:themeShade="80"/>
          <w:sz w:val="32"/>
          <w:szCs w:val="32"/>
        </w:rPr>
        <w:lastRenderedPageBreak/>
        <w:tab/>
      </w:r>
    </w:p>
    <w:p w:rsidR="00CD628C" w:rsidRDefault="00F97AB1" w:rsidP="00FC7AF5">
      <w:pPr>
        <w:pStyle w:val="Overskrift1"/>
        <w:numPr>
          <w:ilvl w:val="0"/>
          <w:numId w:val="66"/>
        </w:numPr>
        <w:ind w:left="0" w:firstLine="0"/>
        <w:rPr>
          <w:sz w:val="72"/>
          <w:szCs w:val="72"/>
        </w:rPr>
      </w:pPr>
      <w:bookmarkStart w:id="8" w:name="_Toc515451857"/>
      <w:bookmarkStart w:id="9" w:name="_Toc26041106"/>
      <w:r w:rsidRPr="00F97AB1">
        <w:rPr>
          <w:sz w:val="72"/>
          <w:szCs w:val="72"/>
        </w:rPr>
        <w:t>splošni del</w:t>
      </w:r>
      <w:bookmarkEnd w:id="8"/>
      <w:bookmarkEnd w:id="9"/>
    </w:p>
    <w:p w:rsidR="00865911" w:rsidRPr="00865911" w:rsidRDefault="00865911" w:rsidP="00865911"/>
    <w:p w:rsidR="00CD628C" w:rsidRPr="005A4E2F" w:rsidRDefault="00F97AB1" w:rsidP="00C95F47">
      <w:pPr>
        <w:pStyle w:val="Overskrift2"/>
        <w:numPr>
          <w:ilvl w:val="1"/>
          <w:numId w:val="7"/>
        </w:numPr>
        <w:spacing w:before="0"/>
        <w:ind w:left="0" w:firstLine="0"/>
        <w:rPr>
          <w:color w:val="1A495D" w:themeColor="accent1" w:themeShade="80"/>
          <w:sz w:val="36"/>
          <w:szCs w:val="36"/>
        </w:rPr>
      </w:pPr>
      <w:bookmarkStart w:id="10" w:name="_Toc26041107"/>
      <w:r>
        <w:rPr>
          <w:color w:val="1A495D" w:themeColor="accent1" w:themeShade="80"/>
          <w:sz w:val="36"/>
          <w:szCs w:val="36"/>
        </w:rPr>
        <w:t>uvod</w:t>
      </w:r>
      <w:bookmarkEnd w:id="10"/>
    </w:p>
    <w:p w:rsidR="00FE44CD" w:rsidRDefault="00FE44CD" w:rsidP="00C95F47">
      <w:pPr>
        <w:spacing w:before="0" w:after="0"/>
        <w:jc w:val="both"/>
        <w:rPr>
          <w:color w:val="1A495D" w:themeColor="accent1" w:themeShade="80"/>
          <w:sz w:val="24"/>
          <w:szCs w:val="24"/>
        </w:rPr>
      </w:pPr>
      <w:r>
        <w:rPr>
          <w:color w:val="1A495D" w:themeColor="accent1" w:themeShade="80"/>
          <w:sz w:val="24"/>
          <w:szCs w:val="24"/>
        </w:rPr>
        <w:t xml:space="preserve">Daljšanje življenjske dobe je eden izmed največjih evropskih dosežkov in hkrati eden izmed največjih izzivov s katerim smo soočeni v 21. stoletju. </w:t>
      </w:r>
    </w:p>
    <w:p w:rsidR="00CD628C" w:rsidRPr="005A4E2F" w:rsidRDefault="00FE44CD" w:rsidP="00C95F47">
      <w:pPr>
        <w:spacing w:before="0" w:after="0"/>
        <w:jc w:val="both"/>
        <w:rPr>
          <w:color w:val="1A495D" w:themeColor="accent1" w:themeShade="80"/>
          <w:sz w:val="24"/>
          <w:szCs w:val="24"/>
        </w:rPr>
      </w:pPr>
      <w:r>
        <w:rPr>
          <w:color w:val="1A495D" w:themeColor="accent1" w:themeShade="80"/>
          <w:sz w:val="24"/>
          <w:szCs w:val="24"/>
        </w:rPr>
        <w:t>Ker se prebivalstvo EU stara, je nujno poiskati rešitve glede tega in razmisliti o vrsti priložnosti, ki nam jih to dejstvo ponuja.</w:t>
      </w:r>
    </w:p>
    <w:p w:rsidR="00CD628C" w:rsidRPr="005A4E2F" w:rsidRDefault="00FE44CD" w:rsidP="00C95F47">
      <w:pPr>
        <w:spacing w:before="0" w:after="0"/>
        <w:jc w:val="both"/>
        <w:rPr>
          <w:color w:val="1A495D" w:themeColor="accent1" w:themeShade="80"/>
          <w:sz w:val="24"/>
          <w:szCs w:val="24"/>
        </w:rPr>
      </w:pPr>
      <w:r>
        <w:rPr>
          <w:color w:val="1A495D" w:themeColor="accent1" w:themeShade="80"/>
          <w:sz w:val="24"/>
          <w:szCs w:val="24"/>
        </w:rPr>
        <w:t xml:space="preserve">Starejše moramo "podučiti o novih dognanjih o procesih staranja", če želimo preseči zakoreninjene, zgodovinske predstave o teh procesih, ki so na Danskem znane kot "teorije razpada" ali  </w:t>
      </w:r>
      <w:r w:rsidR="009B78FA">
        <w:rPr>
          <w:color w:val="1A495D" w:themeColor="accent1" w:themeShade="80"/>
          <w:sz w:val="24"/>
          <w:szCs w:val="24"/>
        </w:rPr>
        <w:t>"</w:t>
      </w:r>
      <w:r>
        <w:rPr>
          <w:color w:val="1A495D" w:themeColor="accent1" w:themeShade="80"/>
          <w:sz w:val="24"/>
          <w:szCs w:val="24"/>
        </w:rPr>
        <w:t>teorija umaknitve</w:t>
      </w:r>
      <w:r w:rsidR="009B78FA">
        <w:rPr>
          <w:color w:val="1A495D" w:themeColor="accent1" w:themeShade="80"/>
          <w:sz w:val="24"/>
          <w:szCs w:val="24"/>
        </w:rPr>
        <w:t>"</w:t>
      </w:r>
      <w:r>
        <w:rPr>
          <w:color w:val="1A495D" w:themeColor="accent1" w:themeShade="80"/>
          <w:sz w:val="24"/>
          <w:szCs w:val="24"/>
        </w:rPr>
        <w:t xml:space="preserve">. </w:t>
      </w:r>
    </w:p>
    <w:p w:rsidR="00230EEF" w:rsidRPr="005A4E2F" w:rsidRDefault="00B82AFF" w:rsidP="00C95F47">
      <w:pPr>
        <w:spacing w:before="0" w:after="0"/>
        <w:jc w:val="both"/>
        <w:rPr>
          <w:color w:val="1A495D" w:themeColor="accent1" w:themeShade="80"/>
          <w:sz w:val="24"/>
          <w:szCs w:val="24"/>
        </w:rPr>
      </w:pPr>
      <w:r>
        <w:rPr>
          <w:color w:val="1A495D" w:themeColor="accent1" w:themeShade="80"/>
          <w:sz w:val="24"/>
          <w:szCs w:val="24"/>
        </w:rPr>
        <w:t xml:space="preserve">Namen našega projekta je </w:t>
      </w:r>
      <w:r w:rsidR="00382C8D">
        <w:rPr>
          <w:color w:val="1A495D" w:themeColor="accent1" w:themeShade="80"/>
          <w:sz w:val="24"/>
          <w:szCs w:val="24"/>
        </w:rPr>
        <w:t xml:space="preserve">utemeljevanje in </w:t>
      </w:r>
      <w:r>
        <w:rPr>
          <w:color w:val="1A495D" w:themeColor="accent1" w:themeShade="80"/>
          <w:sz w:val="24"/>
          <w:szCs w:val="24"/>
        </w:rPr>
        <w:t xml:space="preserve">krepitev promocije pobud </w:t>
      </w:r>
      <w:r w:rsidR="00382C8D">
        <w:rPr>
          <w:color w:val="1A495D" w:themeColor="accent1" w:themeShade="80"/>
          <w:sz w:val="24"/>
          <w:szCs w:val="24"/>
        </w:rPr>
        <w:t xml:space="preserve">v zvezi z </w:t>
      </w:r>
      <w:r>
        <w:rPr>
          <w:color w:val="1A495D" w:themeColor="accent1" w:themeShade="80"/>
          <w:sz w:val="24"/>
          <w:szCs w:val="24"/>
        </w:rPr>
        <w:t>zdravje</w:t>
      </w:r>
      <w:r w:rsidR="00382C8D">
        <w:rPr>
          <w:color w:val="1A495D" w:themeColor="accent1" w:themeShade="80"/>
          <w:sz w:val="24"/>
          <w:szCs w:val="24"/>
        </w:rPr>
        <w:t>m</w:t>
      </w:r>
      <w:r>
        <w:rPr>
          <w:color w:val="1A495D" w:themeColor="accent1" w:themeShade="80"/>
          <w:sz w:val="24"/>
          <w:szCs w:val="24"/>
        </w:rPr>
        <w:t xml:space="preserve"> starejših v vseh partnerskih državah in širše v EU. To bomo dosegli z razvojem strategij za učinkovitejše pr</w:t>
      </w:r>
      <w:r w:rsidR="0021425E">
        <w:rPr>
          <w:color w:val="1A495D" w:themeColor="accent1" w:themeShade="80"/>
          <w:sz w:val="24"/>
          <w:szCs w:val="24"/>
        </w:rPr>
        <w:t xml:space="preserve">istope do starejših in s tem </w:t>
      </w:r>
      <w:r>
        <w:rPr>
          <w:color w:val="1A495D" w:themeColor="accent1" w:themeShade="80"/>
          <w:sz w:val="24"/>
          <w:szCs w:val="24"/>
        </w:rPr>
        <w:t xml:space="preserve">učinkovitejšo motivacijo, da sodelujejo v </w:t>
      </w:r>
      <w:r w:rsidR="0021425E">
        <w:rPr>
          <w:color w:val="1A495D" w:themeColor="accent1" w:themeShade="80"/>
          <w:sz w:val="24"/>
          <w:szCs w:val="24"/>
        </w:rPr>
        <w:t>izobraževanjih o zdravju</w:t>
      </w:r>
      <w:r>
        <w:rPr>
          <w:color w:val="1A495D" w:themeColor="accent1" w:themeShade="80"/>
          <w:sz w:val="24"/>
          <w:szCs w:val="24"/>
        </w:rPr>
        <w:t xml:space="preserve">. </w:t>
      </w:r>
      <w:r w:rsidR="00340FC8">
        <w:rPr>
          <w:color w:val="1A495D" w:themeColor="accent1" w:themeShade="80"/>
          <w:sz w:val="24"/>
          <w:szCs w:val="24"/>
        </w:rPr>
        <w:t>To vključuje izdelavo lastnega zdravstvenega profila</w:t>
      </w:r>
      <w:r w:rsidR="0021425E">
        <w:rPr>
          <w:color w:val="1A495D" w:themeColor="accent1" w:themeShade="80"/>
          <w:sz w:val="24"/>
          <w:szCs w:val="24"/>
        </w:rPr>
        <w:t>,</w:t>
      </w:r>
      <w:r w:rsidR="00340FC8">
        <w:rPr>
          <w:color w:val="1A495D" w:themeColor="accent1" w:themeShade="80"/>
          <w:sz w:val="24"/>
          <w:szCs w:val="24"/>
        </w:rPr>
        <w:t xml:space="preserve"> na podlagi katerega bo lahko vsak sebi prilagajal in iskal ustrezne napotke</w:t>
      </w:r>
      <w:r w:rsidR="0021425E">
        <w:rPr>
          <w:color w:val="1A495D" w:themeColor="accent1" w:themeShade="80"/>
          <w:sz w:val="24"/>
          <w:szCs w:val="24"/>
        </w:rPr>
        <w:t>,</w:t>
      </w:r>
      <w:r w:rsidR="00340FC8">
        <w:rPr>
          <w:color w:val="1A495D" w:themeColor="accent1" w:themeShade="80"/>
          <w:sz w:val="24"/>
          <w:szCs w:val="24"/>
        </w:rPr>
        <w:t xml:space="preserve"> kako okrepiti telesne in duševne moči/sposobnosti, kar mu/ji bo koristilo v poznih letih življenja, sploh ko bo šlo za vprašanje biti samostojen ali odvisen od drugih.</w:t>
      </w:r>
    </w:p>
    <w:p w:rsidR="00CD628C" w:rsidRPr="005A4E2F" w:rsidRDefault="005A1DED" w:rsidP="00C95F47">
      <w:pPr>
        <w:spacing w:before="0" w:after="0"/>
        <w:jc w:val="both"/>
        <w:rPr>
          <w:color w:val="1A495D" w:themeColor="accent1" w:themeShade="80"/>
          <w:sz w:val="24"/>
          <w:szCs w:val="24"/>
        </w:rPr>
      </w:pPr>
      <w:r>
        <w:rPr>
          <w:color w:val="1A495D" w:themeColor="accent1" w:themeShade="80"/>
          <w:sz w:val="24"/>
          <w:szCs w:val="24"/>
        </w:rPr>
        <w:t xml:space="preserve">Starejši in tudi tisti, ki to še niso, morajo spoznati in razumeti nova znanstvena dognanja s področja staranja. Tako bodo bolje pripravljeni na življenje </w:t>
      </w:r>
      <w:r w:rsidR="0021425E">
        <w:rPr>
          <w:color w:val="1A495D" w:themeColor="accent1" w:themeShade="80"/>
          <w:sz w:val="24"/>
          <w:szCs w:val="24"/>
        </w:rPr>
        <w:t>v starosti</w:t>
      </w:r>
      <w:r>
        <w:rPr>
          <w:color w:val="1A495D" w:themeColor="accent1" w:themeShade="80"/>
          <w:sz w:val="24"/>
          <w:szCs w:val="24"/>
        </w:rPr>
        <w:t>, bolje bodo poznali dejstva in se uspešneje spopadali z raznimi miti, uspešnejši bodo pri raznih aktivnostih in s tem veliko pridobili glede lastne samostojnosti tudi v poznih letih.</w:t>
      </w:r>
    </w:p>
    <w:p w:rsidR="005A1DED" w:rsidRDefault="005A1DED" w:rsidP="00C95F47">
      <w:pPr>
        <w:spacing w:before="0" w:after="0"/>
        <w:jc w:val="both"/>
        <w:rPr>
          <w:color w:val="1A495D" w:themeColor="accent1" w:themeShade="80"/>
          <w:sz w:val="24"/>
          <w:szCs w:val="24"/>
        </w:rPr>
      </w:pPr>
      <w:r>
        <w:rPr>
          <w:color w:val="1A495D" w:themeColor="accent1" w:themeShade="80"/>
          <w:sz w:val="24"/>
          <w:szCs w:val="24"/>
        </w:rPr>
        <w:t xml:space="preserve">Povprečna življenjska doba se daljša in z njo potreba po oskrbi in pomoči. Kvaliteta aktivnosti, ki jih izvajajo starejši, ne zadostuje za izboljšanje njihovega zdravja in moči za poznejša leta. Samo da smo nekako aktivni, še ni dovolj.  </w:t>
      </w:r>
    </w:p>
    <w:p w:rsidR="00CD628C" w:rsidRPr="005A4E2F" w:rsidRDefault="00A37416" w:rsidP="00C95F47">
      <w:pPr>
        <w:spacing w:before="0" w:after="0"/>
        <w:jc w:val="both"/>
        <w:rPr>
          <w:color w:val="1A495D" w:themeColor="accent1" w:themeShade="80"/>
          <w:sz w:val="24"/>
          <w:szCs w:val="24"/>
        </w:rPr>
      </w:pPr>
      <w:r>
        <w:rPr>
          <w:color w:val="1A495D" w:themeColor="accent1" w:themeShade="80"/>
          <w:sz w:val="24"/>
          <w:szCs w:val="24"/>
        </w:rPr>
        <w:t xml:space="preserve">Če nekdo na večernem sprehodu ne doseže 80% svojega maksimuma vsaj za 3 do 5 minut, trikrat na teden, bo počasi izgubljal svojo kapaciteto in bo čez 3, 5 ali 8 let že potreboval neko pomoč. </w:t>
      </w:r>
    </w:p>
    <w:p w:rsidR="00BD3599" w:rsidRDefault="00A37416" w:rsidP="00C95F47">
      <w:pPr>
        <w:spacing w:before="0" w:after="0"/>
        <w:jc w:val="both"/>
        <w:rPr>
          <w:color w:val="1A495D" w:themeColor="accent1" w:themeShade="80"/>
          <w:sz w:val="24"/>
          <w:szCs w:val="24"/>
        </w:rPr>
      </w:pPr>
      <w:r>
        <w:rPr>
          <w:color w:val="1A495D" w:themeColor="accent1" w:themeShade="80"/>
          <w:sz w:val="24"/>
          <w:szCs w:val="24"/>
        </w:rPr>
        <w:t xml:space="preserve">Namen projekta je spremeniti strokovno znanstveno znanje v razumljiv jezik, ki bo omogočal starejšim krepitev njihovih kompetenc. </w:t>
      </w: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DD5C31" w:rsidRDefault="00DD5C31" w:rsidP="00C95F47">
      <w:pPr>
        <w:spacing w:before="0" w:after="0"/>
        <w:jc w:val="both"/>
        <w:rPr>
          <w:color w:val="1A495D" w:themeColor="accent1" w:themeShade="80"/>
          <w:sz w:val="24"/>
          <w:szCs w:val="24"/>
        </w:rPr>
      </w:pPr>
    </w:p>
    <w:p w:rsidR="00DD5C31" w:rsidRPr="005A4E2F" w:rsidRDefault="00DD5C31" w:rsidP="00C95F47">
      <w:pPr>
        <w:spacing w:before="0" w:after="0"/>
        <w:jc w:val="both"/>
        <w:rPr>
          <w:color w:val="1A495D" w:themeColor="accent1" w:themeShade="80"/>
          <w:sz w:val="24"/>
          <w:szCs w:val="24"/>
        </w:rPr>
      </w:pPr>
    </w:p>
    <w:p w:rsidR="00585761" w:rsidRPr="005A4E2F" w:rsidRDefault="00585761" w:rsidP="00C95F47">
      <w:pPr>
        <w:spacing w:before="0" w:after="0"/>
        <w:jc w:val="both"/>
        <w:rPr>
          <w:color w:val="1A495D" w:themeColor="accent1" w:themeShade="80"/>
          <w:sz w:val="24"/>
          <w:szCs w:val="24"/>
        </w:rPr>
      </w:pPr>
    </w:p>
    <w:p w:rsidR="00CD628C" w:rsidRPr="005A4E2F" w:rsidRDefault="00755959" w:rsidP="00C95F47">
      <w:pPr>
        <w:pStyle w:val="Overskrift2"/>
        <w:numPr>
          <w:ilvl w:val="1"/>
          <w:numId w:val="6"/>
        </w:numPr>
        <w:spacing w:before="0"/>
        <w:ind w:left="284" w:hanging="284"/>
        <w:rPr>
          <w:color w:val="1A495D" w:themeColor="accent1" w:themeShade="80"/>
          <w:sz w:val="36"/>
          <w:szCs w:val="36"/>
        </w:rPr>
      </w:pPr>
      <w:bookmarkStart w:id="11" w:name="_Toc515451859"/>
      <w:bookmarkStart w:id="12" w:name="_Toc26041108"/>
      <w:r>
        <w:rPr>
          <w:color w:val="1A495D" w:themeColor="accent1" w:themeShade="80"/>
          <w:sz w:val="36"/>
          <w:szCs w:val="36"/>
        </w:rPr>
        <w:t>ciljna skupina</w:t>
      </w:r>
      <w:bookmarkEnd w:id="11"/>
      <w:bookmarkEnd w:id="12"/>
    </w:p>
    <w:p w:rsidR="0021425E" w:rsidRDefault="0021425E" w:rsidP="00C95F47">
      <w:pPr>
        <w:spacing w:before="0" w:after="0"/>
        <w:jc w:val="both"/>
        <w:rPr>
          <w:b/>
          <w:color w:val="1A495D" w:themeColor="accent1" w:themeShade="80"/>
          <w:sz w:val="24"/>
          <w:szCs w:val="24"/>
        </w:rPr>
      </w:pPr>
    </w:p>
    <w:p w:rsidR="00F3449C" w:rsidRDefault="00BD3599" w:rsidP="00C95F47">
      <w:pPr>
        <w:spacing w:before="0" w:after="0"/>
        <w:jc w:val="both"/>
        <w:rPr>
          <w:color w:val="1A495D" w:themeColor="accent1" w:themeShade="80"/>
          <w:sz w:val="24"/>
          <w:szCs w:val="24"/>
        </w:rPr>
      </w:pPr>
      <w:r>
        <w:rPr>
          <w:b/>
          <w:color w:val="1A495D" w:themeColor="accent1" w:themeShade="80"/>
          <w:sz w:val="24"/>
          <w:szCs w:val="24"/>
        </w:rPr>
        <w:t>Mentorji/vrstniki</w:t>
      </w:r>
      <w:r w:rsidR="00CD628C" w:rsidRPr="005A4E2F">
        <w:rPr>
          <w:b/>
          <w:color w:val="1A495D" w:themeColor="accent1" w:themeShade="80"/>
          <w:sz w:val="24"/>
          <w:szCs w:val="24"/>
        </w:rPr>
        <w:t xml:space="preserve">: </w:t>
      </w:r>
      <w:r w:rsidR="00755959" w:rsidRPr="00755959">
        <w:rPr>
          <w:color w:val="1A495D" w:themeColor="accent1" w:themeShade="80"/>
          <w:sz w:val="24"/>
          <w:szCs w:val="24"/>
        </w:rPr>
        <w:t xml:space="preserve">usposobljeni </w:t>
      </w:r>
      <w:r w:rsidR="00755959">
        <w:rPr>
          <w:color w:val="1A495D" w:themeColor="accent1" w:themeShade="80"/>
          <w:sz w:val="24"/>
          <w:szCs w:val="24"/>
        </w:rPr>
        <w:t>in kompetentni starejši odrasli</w:t>
      </w:r>
      <w:r w:rsidR="00CB6097" w:rsidRPr="005A4E2F">
        <w:rPr>
          <w:color w:val="1A495D" w:themeColor="accent1" w:themeShade="80"/>
          <w:sz w:val="24"/>
          <w:szCs w:val="24"/>
        </w:rPr>
        <w:t xml:space="preserve"> (60</w:t>
      </w:r>
      <w:r w:rsidR="00755959">
        <w:rPr>
          <w:color w:val="1A495D" w:themeColor="accent1" w:themeShade="80"/>
          <w:sz w:val="24"/>
          <w:szCs w:val="24"/>
        </w:rPr>
        <w:t>+) z določenimi delovnimi izkušnjami – zaželena so znanja iz medicine, s strokovnimi znanji in sposobnost</w:t>
      </w:r>
      <w:r w:rsidR="00F3449C">
        <w:rPr>
          <w:color w:val="1A495D" w:themeColor="accent1" w:themeShade="80"/>
          <w:sz w:val="24"/>
          <w:szCs w:val="24"/>
        </w:rPr>
        <w:t>jo</w:t>
      </w:r>
      <w:r w:rsidR="00755959">
        <w:rPr>
          <w:color w:val="1A495D" w:themeColor="accent1" w:themeShade="80"/>
          <w:sz w:val="24"/>
          <w:szCs w:val="24"/>
        </w:rPr>
        <w:t xml:space="preserve"> poučevanja</w:t>
      </w:r>
      <w:r w:rsidR="00F3449C">
        <w:rPr>
          <w:color w:val="1A495D" w:themeColor="accent1" w:themeShade="80"/>
          <w:sz w:val="24"/>
          <w:szCs w:val="24"/>
        </w:rPr>
        <w:t xml:space="preserve">, ki so pripravljeni sodelovati v programu usposabljanja za učitelje in pozneje tudi izvesti 12 – 16 predavanj za starejše. </w:t>
      </w:r>
      <w:r w:rsidR="00755959">
        <w:rPr>
          <w:color w:val="1A495D" w:themeColor="accent1" w:themeShade="80"/>
          <w:sz w:val="24"/>
          <w:szCs w:val="24"/>
        </w:rPr>
        <w:t xml:space="preserve"> </w:t>
      </w:r>
    </w:p>
    <w:p w:rsidR="00800103" w:rsidRDefault="00800103" w:rsidP="00C95F47">
      <w:pPr>
        <w:spacing w:before="0" w:after="0"/>
        <w:jc w:val="both"/>
        <w:rPr>
          <w:color w:val="1A495D" w:themeColor="accent1" w:themeShade="80"/>
          <w:sz w:val="24"/>
          <w:szCs w:val="24"/>
        </w:rPr>
      </w:pPr>
      <w:r>
        <w:rPr>
          <w:color w:val="1A495D" w:themeColor="accent1" w:themeShade="80"/>
          <w:sz w:val="24"/>
          <w:szCs w:val="24"/>
        </w:rPr>
        <w:t xml:space="preserve">Učitelji naj bi bili "podobni svojim udeležencem", ni pa nujno, saj je najpomembnejše, da so sodelujoči samozavestni, kompetentni, izobraženi in motivirani za poučevanje v projektu.  Prednost je, če imajo neposredne izkušnje na področju izobraževanja odraslih. </w:t>
      </w:r>
    </w:p>
    <w:p w:rsidR="009864E6" w:rsidRPr="005A4E2F" w:rsidRDefault="00800103" w:rsidP="00C95F47">
      <w:pPr>
        <w:spacing w:before="0" w:after="0"/>
        <w:jc w:val="both"/>
        <w:rPr>
          <w:color w:val="1A495D" w:themeColor="accent1" w:themeShade="80"/>
          <w:sz w:val="24"/>
          <w:szCs w:val="24"/>
        </w:rPr>
      </w:pPr>
      <w:r>
        <w:rPr>
          <w:color w:val="1A495D" w:themeColor="accent1" w:themeShade="80"/>
          <w:sz w:val="24"/>
          <w:szCs w:val="24"/>
        </w:rPr>
        <w:t>Izobraževalci morajo biti komunikativni</w:t>
      </w:r>
      <w:r w:rsidR="00EB37EA">
        <w:rPr>
          <w:color w:val="1A495D" w:themeColor="accent1" w:themeShade="80"/>
          <w:sz w:val="24"/>
          <w:szCs w:val="24"/>
        </w:rPr>
        <w:t xml:space="preserve">, empatični in pripravljeni sprejemati drugačnost brez etiketiranja in predsodkov. </w:t>
      </w:r>
    </w:p>
    <w:p w:rsidR="009864E6" w:rsidRDefault="00006608" w:rsidP="00C95F47">
      <w:pPr>
        <w:spacing w:before="0" w:after="0"/>
        <w:jc w:val="both"/>
        <w:rPr>
          <w:color w:val="1A495D" w:themeColor="accent1" w:themeShade="80"/>
          <w:sz w:val="24"/>
          <w:szCs w:val="24"/>
        </w:rPr>
      </w:pPr>
      <w:r>
        <w:rPr>
          <w:color w:val="1A495D" w:themeColor="accent1" w:themeShade="80"/>
          <w:sz w:val="24"/>
          <w:szCs w:val="24"/>
        </w:rPr>
        <w:t xml:space="preserve">Skozi ves čas trajanja usposabljanja po programu Bepresel, naj učitelj med udeleženci širi toleranco, enakopravnost in demokratičnost, za kar pa je nujno poznavanje osnovnih človekovih pravic in državljanske vzgoje.   </w:t>
      </w:r>
    </w:p>
    <w:p w:rsidR="0021425E" w:rsidRPr="005A4E2F" w:rsidRDefault="0021425E" w:rsidP="00C95F47">
      <w:pPr>
        <w:spacing w:before="0" w:after="0"/>
        <w:jc w:val="both"/>
        <w:rPr>
          <w:color w:val="1A495D" w:themeColor="accent1" w:themeShade="80"/>
          <w:sz w:val="24"/>
          <w:szCs w:val="24"/>
        </w:rPr>
      </w:pPr>
    </w:p>
    <w:p w:rsidR="00805DF9" w:rsidRPr="005A4E2F" w:rsidRDefault="00E371D7" w:rsidP="00C95F47">
      <w:pPr>
        <w:spacing w:before="0" w:after="0"/>
        <w:jc w:val="center"/>
        <w:rPr>
          <w:color w:val="1A495D" w:themeColor="accent1" w:themeShade="80"/>
          <w:sz w:val="24"/>
          <w:szCs w:val="24"/>
        </w:rPr>
      </w:pPr>
      <w:r w:rsidRPr="005A4E2F">
        <w:rPr>
          <w:noProof/>
          <w:color w:val="1A495D" w:themeColor="accent1" w:themeShade="80"/>
          <w:sz w:val="24"/>
          <w:szCs w:val="24"/>
          <w:lang w:val="da-DK" w:eastAsia="da-DK"/>
        </w:rPr>
        <w:drawing>
          <wp:inline distT="0" distB="0" distL="0" distR="0" wp14:anchorId="49569351" wp14:editId="195E670A">
            <wp:extent cx="5760720" cy="3862705"/>
            <wp:effectExtent l="0" t="0" r="0" b="444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ining of Peers Slovenia 005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rsidR="00E454CF" w:rsidRPr="005A4E2F" w:rsidRDefault="00E454CF" w:rsidP="00C95F47">
      <w:pPr>
        <w:spacing w:before="0" w:after="0"/>
        <w:jc w:val="both"/>
        <w:rPr>
          <w:color w:val="1A495D" w:themeColor="accent1" w:themeShade="80"/>
          <w:sz w:val="24"/>
          <w:szCs w:val="24"/>
        </w:rPr>
      </w:pPr>
    </w:p>
    <w:p w:rsidR="00132F6E" w:rsidRPr="005A4E2F" w:rsidRDefault="00132F6E" w:rsidP="00C95F47">
      <w:pPr>
        <w:spacing w:before="0" w:after="0"/>
        <w:jc w:val="both"/>
        <w:rPr>
          <w:color w:val="1A495D" w:themeColor="accent1" w:themeShade="80"/>
          <w:sz w:val="24"/>
          <w:szCs w:val="24"/>
        </w:rPr>
      </w:pPr>
    </w:p>
    <w:p w:rsidR="009864E6" w:rsidRPr="005A4E2F" w:rsidRDefault="00E454CF" w:rsidP="00C95F47">
      <w:pPr>
        <w:pStyle w:val="Overskrift2"/>
        <w:numPr>
          <w:ilvl w:val="1"/>
          <w:numId w:val="6"/>
        </w:numPr>
        <w:spacing w:before="0"/>
        <w:ind w:left="0" w:firstLine="0"/>
        <w:rPr>
          <w:color w:val="1A495D" w:themeColor="accent1" w:themeShade="80"/>
          <w:sz w:val="36"/>
          <w:szCs w:val="36"/>
        </w:rPr>
      </w:pPr>
      <w:bookmarkStart w:id="13" w:name="_Toc515451860"/>
      <w:bookmarkStart w:id="14" w:name="_Toc26041109"/>
      <w:r>
        <w:rPr>
          <w:color w:val="1A495D" w:themeColor="accent1" w:themeShade="80"/>
          <w:sz w:val="36"/>
          <w:szCs w:val="36"/>
        </w:rPr>
        <w:t>trajanje izobraževalnega programa</w:t>
      </w:r>
      <w:bookmarkEnd w:id="13"/>
      <w:bookmarkEnd w:id="14"/>
    </w:p>
    <w:p w:rsidR="00585761" w:rsidRDefault="00E454CF" w:rsidP="00C95F47">
      <w:pPr>
        <w:spacing w:before="0" w:after="0"/>
        <w:jc w:val="both"/>
        <w:rPr>
          <w:color w:val="1A495D" w:themeColor="accent1" w:themeShade="80"/>
          <w:sz w:val="24"/>
          <w:szCs w:val="24"/>
        </w:rPr>
      </w:pPr>
      <w:r>
        <w:rPr>
          <w:color w:val="1A495D" w:themeColor="accent1" w:themeShade="80"/>
          <w:sz w:val="24"/>
          <w:szCs w:val="24"/>
        </w:rPr>
        <w:t xml:space="preserve">Pedagoški kurikulum predvideva 12 – 16 </w:t>
      </w:r>
      <w:r w:rsidR="00865911">
        <w:rPr>
          <w:color w:val="1A495D" w:themeColor="accent1" w:themeShade="80"/>
          <w:sz w:val="24"/>
          <w:szCs w:val="24"/>
        </w:rPr>
        <w:t xml:space="preserve">ur </w:t>
      </w:r>
      <w:r>
        <w:rPr>
          <w:color w:val="1A495D" w:themeColor="accent1" w:themeShade="80"/>
          <w:sz w:val="24"/>
          <w:szCs w:val="24"/>
        </w:rPr>
        <w:t>predavanj na tematiko promocije zdravja, zdravstvenega  izobraževanja in spopadanja z zdravstvenimi izz</w:t>
      </w:r>
      <w:r w:rsidR="0021425E">
        <w:rPr>
          <w:color w:val="1A495D" w:themeColor="accent1" w:themeShade="80"/>
          <w:sz w:val="24"/>
          <w:szCs w:val="24"/>
        </w:rPr>
        <w:t xml:space="preserve">ivi pri starejših. </w:t>
      </w:r>
      <w:r>
        <w:rPr>
          <w:color w:val="1A495D" w:themeColor="accent1" w:themeShade="80"/>
          <w:sz w:val="24"/>
          <w:szCs w:val="24"/>
        </w:rPr>
        <w:t xml:space="preserve">Zajema </w:t>
      </w:r>
      <w:r w:rsidR="000D1D3F">
        <w:rPr>
          <w:color w:val="1A495D" w:themeColor="accent1" w:themeShade="80"/>
          <w:sz w:val="24"/>
          <w:szCs w:val="24"/>
        </w:rPr>
        <w:lastRenderedPageBreak/>
        <w:t xml:space="preserve">najmanj 8 </w:t>
      </w:r>
      <w:r>
        <w:rPr>
          <w:color w:val="1A495D" w:themeColor="accent1" w:themeShade="80"/>
          <w:sz w:val="24"/>
          <w:szCs w:val="24"/>
        </w:rPr>
        <w:t>spretnosti in kompetenc</w:t>
      </w:r>
      <w:r w:rsidR="000D1D3F">
        <w:rPr>
          <w:color w:val="1A495D" w:themeColor="accent1" w:themeShade="80"/>
          <w:sz w:val="24"/>
          <w:szCs w:val="24"/>
        </w:rPr>
        <w:t xml:space="preserve"> ter fizičnih parametrov, ki jih pri  starejših testiramo, da bi se izognili izgubi samostojnosti ali jo vsaj preložili na poznejši čas.   </w:t>
      </w: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4A1C1D" w:rsidRPr="005A4E2F" w:rsidRDefault="004A1C1D" w:rsidP="00C95F47">
      <w:pPr>
        <w:spacing w:before="0" w:after="0"/>
        <w:jc w:val="both"/>
        <w:rPr>
          <w:color w:val="1A495D" w:themeColor="accent1" w:themeShade="80"/>
          <w:sz w:val="24"/>
          <w:szCs w:val="24"/>
        </w:rPr>
      </w:pPr>
    </w:p>
    <w:p w:rsidR="00E92081" w:rsidRPr="005A4E2F" w:rsidRDefault="000D1D3F" w:rsidP="00C95F47">
      <w:pPr>
        <w:pStyle w:val="Overskrift2"/>
        <w:numPr>
          <w:ilvl w:val="1"/>
          <w:numId w:val="6"/>
        </w:numPr>
        <w:spacing w:before="0"/>
        <w:ind w:hanging="229"/>
        <w:rPr>
          <w:color w:val="1A495D" w:themeColor="accent1" w:themeShade="80"/>
          <w:sz w:val="36"/>
          <w:szCs w:val="36"/>
        </w:rPr>
      </w:pPr>
      <w:bookmarkStart w:id="15" w:name="_Toc26041110"/>
      <w:bookmarkStart w:id="16" w:name="_Toc515451861"/>
      <w:r>
        <w:rPr>
          <w:color w:val="1A495D" w:themeColor="accent1" w:themeShade="80"/>
          <w:sz w:val="36"/>
          <w:szCs w:val="36"/>
        </w:rPr>
        <w:t>izobraževalni cilji</w:t>
      </w:r>
      <w:bookmarkEnd w:id="15"/>
      <w:r>
        <w:rPr>
          <w:color w:val="1A495D" w:themeColor="accent1" w:themeShade="80"/>
          <w:sz w:val="36"/>
          <w:szCs w:val="36"/>
        </w:rPr>
        <w:t xml:space="preserve"> </w:t>
      </w:r>
      <w:bookmarkEnd w:id="16"/>
    </w:p>
    <w:p w:rsidR="00294C80" w:rsidRDefault="000D1D3F" w:rsidP="00C95F47">
      <w:pPr>
        <w:spacing w:before="0" w:after="0"/>
        <w:jc w:val="both"/>
        <w:rPr>
          <w:color w:val="1A495D" w:themeColor="accent1" w:themeShade="80"/>
          <w:sz w:val="24"/>
          <w:szCs w:val="24"/>
        </w:rPr>
      </w:pPr>
      <w:r>
        <w:rPr>
          <w:color w:val="1A495D" w:themeColor="accent1" w:themeShade="80"/>
          <w:sz w:val="24"/>
          <w:szCs w:val="24"/>
        </w:rPr>
        <w:t xml:space="preserve">Glavni namen usposabljanja je pripraviti bodoče izobraževalce (usposobljeni in kompetentni starejši odrasli), da bodo postali izvajalci programa Bepresel </w:t>
      </w:r>
      <w:r w:rsidR="00341293">
        <w:rPr>
          <w:color w:val="1A495D" w:themeColor="accent1" w:themeShade="80"/>
          <w:sz w:val="24"/>
          <w:szCs w:val="24"/>
        </w:rPr>
        <w:t xml:space="preserve">in spoznali kako izvajati teste za merjenje fizične pripravljenosti, stanja starejših.  </w:t>
      </w:r>
    </w:p>
    <w:p w:rsidR="00865911" w:rsidRPr="005A4E2F" w:rsidRDefault="00865911" w:rsidP="00C95F47">
      <w:pPr>
        <w:spacing w:before="0" w:after="0"/>
        <w:jc w:val="both"/>
        <w:rPr>
          <w:color w:val="1A495D" w:themeColor="accent1" w:themeShade="80"/>
          <w:sz w:val="24"/>
          <w:szCs w:val="24"/>
        </w:rPr>
      </w:pPr>
    </w:p>
    <w:p w:rsidR="00E92081" w:rsidRPr="005A4E2F" w:rsidRDefault="00785737" w:rsidP="00C95F47">
      <w:pPr>
        <w:pStyle w:val="Overskrift2"/>
        <w:spacing w:before="0"/>
        <w:rPr>
          <w:color w:val="1A495D" w:themeColor="accent1" w:themeShade="80"/>
          <w:sz w:val="36"/>
          <w:szCs w:val="36"/>
        </w:rPr>
      </w:pPr>
      <w:bookmarkStart w:id="17" w:name="_Toc515451862"/>
      <w:bookmarkStart w:id="18" w:name="_Toc26041111"/>
      <w:r w:rsidRPr="005A4E2F">
        <w:rPr>
          <w:color w:val="1A495D" w:themeColor="accent1" w:themeShade="80"/>
          <w:sz w:val="36"/>
          <w:szCs w:val="36"/>
        </w:rPr>
        <w:t xml:space="preserve">1.5 </w:t>
      </w:r>
      <w:r w:rsidR="001C426B">
        <w:rPr>
          <w:color w:val="1A495D" w:themeColor="accent1" w:themeShade="80"/>
          <w:sz w:val="36"/>
          <w:szCs w:val="36"/>
        </w:rPr>
        <w:t>cilji in kompetence</w:t>
      </w:r>
      <w:bookmarkEnd w:id="17"/>
      <w:bookmarkEnd w:id="18"/>
    </w:p>
    <w:p w:rsidR="0021425E" w:rsidRDefault="0021425E" w:rsidP="00C95F47">
      <w:pPr>
        <w:spacing w:before="0" w:after="0"/>
        <w:jc w:val="both"/>
        <w:rPr>
          <w:b/>
          <w:color w:val="1A495D" w:themeColor="accent1" w:themeShade="80"/>
          <w:sz w:val="24"/>
          <w:szCs w:val="24"/>
        </w:rPr>
      </w:pPr>
    </w:p>
    <w:p w:rsidR="00E92081" w:rsidRPr="005A4E2F" w:rsidRDefault="001C426B" w:rsidP="00C95F47">
      <w:pPr>
        <w:spacing w:before="0" w:after="0"/>
        <w:jc w:val="both"/>
        <w:rPr>
          <w:b/>
          <w:color w:val="1A495D" w:themeColor="accent1" w:themeShade="80"/>
          <w:sz w:val="24"/>
          <w:szCs w:val="24"/>
        </w:rPr>
      </w:pPr>
      <w:r>
        <w:rPr>
          <w:b/>
          <w:color w:val="1A495D" w:themeColor="accent1" w:themeShade="80"/>
          <w:sz w:val="24"/>
          <w:szCs w:val="24"/>
        </w:rPr>
        <w:t>Usmerjevalni cilji</w:t>
      </w:r>
    </w:p>
    <w:p w:rsidR="00E92081" w:rsidRPr="005A4E2F" w:rsidRDefault="001C426B" w:rsidP="00C95F47">
      <w:pPr>
        <w:spacing w:before="0" w:after="0"/>
        <w:jc w:val="both"/>
        <w:rPr>
          <w:color w:val="1A495D" w:themeColor="accent1" w:themeShade="80"/>
          <w:sz w:val="24"/>
          <w:szCs w:val="24"/>
        </w:rPr>
      </w:pPr>
      <w:r>
        <w:rPr>
          <w:color w:val="1A495D" w:themeColor="accent1" w:themeShade="80"/>
          <w:sz w:val="24"/>
          <w:szCs w:val="24"/>
        </w:rPr>
        <w:t xml:space="preserve">Bodoči </w:t>
      </w:r>
      <w:r w:rsidR="009F7345">
        <w:rPr>
          <w:color w:val="1A495D" w:themeColor="accent1" w:themeShade="80"/>
          <w:sz w:val="24"/>
          <w:szCs w:val="24"/>
        </w:rPr>
        <w:t>mentorji</w:t>
      </w:r>
      <w:r w:rsidR="00E92081" w:rsidRPr="005A4E2F">
        <w:rPr>
          <w:color w:val="1A495D" w:themeColor="accent1" w:themeShade="80"/>
          <w:sz w:val="24"/>
          <w:szCs w:val="24"/>
        </w:rPr>
        <w:t>:</w:t>
      </w:r>
    </w:p>
    <w:p w:rsidR="00E92081" w:rsidRPr="005A4E2F" w:rsidRDefault="001C426B" w:rsidP="00C95F47">
      <w:pPr>
        <w:pStyle w:val="Listeafsnit"/>
        <w:numPr>
          <w:ilvl w:val="0"/>
          <w:numId w:val="1"/>
        </w:numPr>
        <w:spacing w:before="0" w:after="0"/>
        <w:jc w:val="both"/>
        <w:rPr>
          <w:color w:val="1A495D" w:themeColor="accent1" w:themeShade="80"/>
          <w:sz w:val="24"/>
          <w:szCs w:val="24"/>
        </w:rPr>
      </w:pPr>
      <w:r>
        <w:rPr>
          <w:color w:val="1A495D" w:themeColor="accent1" w:themeShade="80"/>
          <w:sz w:val="24"/>
          <w:szCs w:val="24"/>
        </w:rPr>
        <w:t>Poznajo vsebino izobraževalnega programa</w:t>
      </w:r>
    </w:p>
    <w:p w:rsidR="00E92081" w:rsidRPr="005A4E2F" w:rsidRDefault="001C426B" w:rsidP="00C95F47">
      <w:pPr>
        <w:pStyle w:val="Listeafsnit"/>
        <w:numPr>
          <w:ilvl w:val="0"/>
          <w:numId w:val="1"/>
        </w:numPr>
        <w:spacing w:before="0" w:after="0"/>
        <w:jc w:val="both"/>
        <w:rPr>
          <w:color w:val="1A495D" w:themeColor="accent1" w:themeShade="80"/>
          <w:sz w:val="24"/>
          <w:szCs w:val="24"/>
        </w:rPr>
      </w:pPr>
      <w:r>
        <w:rPr>
          <w:color w:val="1A495D" w:themeColor="accent1" w:themeShade="80"/>
          <w:sz w:val="24"/>
          <w:szCs w:val="24"/>
        </w:rPr>
        <w:t>Znajo oblikovati cilje za učno skupino in jih dosegati</w:t>
      </w:r>
    </w:p>
    <w:p w:rsidR="00E92081" w:rsidRPr="005A4E2F" w:rsidRDefault="001C426B" w:rsidP="00C95F47">
      <w:pPr>
        <w:pStyle w:val="Listeafsnit"/>
        <w:numPr>
          <w:ilvl w:val="0"/>
          <w:numId w:val="1"/>
        </w:numPr>
        <w:spacing w:before="0" w:after="0"/>
        <w:jc w:val="both"/>
        <w:rPr>
          <w:color w:val="1A495D" w:themeColor="accent1" w:themeShade="80"/>
          <w:sz w:val="24"/>
          <w:szCs w:val="24"/>
        </w:rPr>
      </w:pPr>
      <w:r>
        <w:rPr>
          <w:color w:val="1A495D" w:themeColor="accent1" w:themeShade="80"/>
          <w:sz w:val="24"/>
          <w:szCs w:val="24"/>
        </w:rPr>
        <w:t>Poznajo razne oblike animacije/motivacije za delo z učno skupino (izobraževalni program za boljšo pripravo na življenje</w:t>
      </w:r>
      <w:r w:rsidR="0021425E">
        <w:rPr>
          <w:color w:val="1A495D" w:themeColor="accent1" w:themeShade="80"/>
          <w:sz w:val="24"/>
          <w:szCs w:val="24"/>
        </w:rPr>
        <w:t xml:space="preserve"> v starosti</w:t>
      </w:r>
      <w:r>
        <w:rPr>
          <w:color w:val="1A495D" w:themeColor="accent1" w:themeShade="80"/>
          <w:sz w:val="24"/>
          <w:szCs w:val="24"/>
        </w:rPr>
        <w:t xml:space="preserve"> in testiranje starostnikov)</w:t>
      </w:r>
    </w:p>
    <w:p w:rsidR="00E92081" w:rsidRPr="005A4E2F" w:rsidRDefault="00627D51" w:rsidP="00C95F47">
      <w:pPr>
        <w:pStyle w:val="Listeafsnit"/>
        <w:numPr>
          <w:ilvl w:val="0"/>
          <w:numId w:val="1"/>
        </w:numPr>
        <w:spacing w:before="0" w:after="0"/>
        <w:jc w:val="both"/>
        <w:rPr>
          <w:color w:val="1A495D" w:themeColor="accent1" w:themeShade="80"/>
          <w:sz w:val="24"/>
          <w:szCs w:val="24"/>
        </w:rPr>
      </w:pPr>
      <w:r>
        <w:rPr>
          <w:color w:val="1A495D" w:themeColor="accent1" w:themeShade="80"/>
          <w:sz w:val="24"/>
          <w:szCs w:val="24"/>
        </w:rPr>
        <w:t>Znajo izbrati in izvesti teme izobraževalnega programa</w:t>
      </w:r>
    </w:p>
    <w:p w:rsidR="00E92081" w:rsidRPr="005A4E2F" w:rsidRDefault="00627D51" w:rsidP="00C95F47">
      <w:pPr>
        <w:pStyle w:val="Listeafsnit"/>
        <w:numPr>
          <w:ilvl w:val="0"/>
          <w:numId w:val="1"/>
        </w:numPr>
        <w:spacing w:before="0" w:after="0"/>
        <w:jc w:val="both"/>
        <w:rPr>
          <w:color w:val="1A495D" w:themeColor="accent1" w:themeShade="80"/>
          <w:sz w:val="24"/>
          <w:szCs w:val="24"/>
        </w:rPr>
      </w:pPr>
      <w:r>
        <w:rPr>
          <w:color w:val="1A495D" w:themeColor="accent1" w:themeShade="80"/>
          <w:sz w:val="24"/>
          <w:szCs w:val="24"/>
        </w:rPr>
        <w:t>Poznajo organizacijo in metode dela v skupini</w:t>
      </w:r>
    </w:p>
    <w:p w:rsidR="00E92081" w:rsidRPr="005A4E2F" w:rsidRDefault="00627D51" w:rsidP="00C95F47">
      <w:pPr>
        <w:pStyle w:val="Listeafsnit"/>
        <w:numPr>
          <w:ilvl w:val="0"/>
          <w:numId w:val="1"/>
        </w:numPr>
        <w:spacing w:before="0" w:after="0"/>
        <w:jc w:val="both"/>
        <w:rPr>
          <w:color w:val="1A495D" w:themeColor="accent1" w:themeShade="80"/>
          <w:sz w:val="24"/>
          <w:szCs w:val="24"/>
        </w:rPr>
      </w:pPr>
      <w:r>
        <w:rPr>
          <w:color w:val="1A495D" w:themeColor="accent1" w:themeShade="80"/>
          <w:sz w:val="24"/>
          <w:szCs w:val="24"/>
        </w:rPr>
        <w:t>Poznajo vire in učne pripomočke</w:t>
      </w:r>
    </w:p>
    <w:p w:rsidR="001174B5" w:rsidRDefault="00627D51" w:rsidP="00C95F47">
      <w:pPr>
        <w:pStyle w:val="Listeafsnit"/>
        <w:numPr>
          <w:ilvl w:val="0"/>
          <w:numId w:val="1"/>
        </w:numPr>
        <w:spacing w:before="0" w:after="0"/>
        <w:jc w:val="both"/>
        <w:rPr>
          <w:color w:val="1A495D" w:themeColor="accent1" w:themeShade="80"/>
          <w:sz w:val="24"/>
          <w:szCs w:val="24"/>
        </w:rPr>
      </w:pPr>
      <w:r>
        <w:rPr>
          <w:color w:val="1A495D" w:themeColor="accent1" w:themeShade="80"/>
          <w:sz w:val="24"/>
          <w:szCs w:val="24"/>
        </w:rPr>
        <w:t>Poznajo procese evalvacije izobraževalnega programa</w:t>
      </w:r>
    </w:p>
    <w:p w:rsidR="0021425E" w:rsidRPr="00526EC7" w:rsidRDefault="0021425E" w:rsidP="0021425E">
      <w:pPr>
        <w:pStyle w:val="Listeafsnit"/>
        <w:spacing w:before="0" w:after="0"/>
        <w:jc w:val="both"/>
        <w:rPr>
          <w:color w:val="1A495D" w:themeColor="accent1" w:themeShade="80"/>
          <w:sz w:val="24"/>
          <w:szCs w:val="24"/>
        </w:rPr>
      </w:pPr>
    </w:p>
    <w:p w:rsidR="00A2039E" w:rsidRPr="005A4E2F" w:rsidRDefault="00350D02" w:rsidP="00C95F47">
      <w:pPr>
        <w:spacing w:before="0" w:after="0"/>
        <w:jc w:val="both"/>
        <w:rPr>
          <w:b/>
          <w:color w:val="1A495D" w:themeColor="accent1" w:themeShade="80"/>
          <w:sz w:val="24"/>
          <w:szCs w:val="24"/>
        </w:rPr>
      </w:pPr>
      <w:r>
        <w:rPr>
          <w:b/>
          <w:color w:val="1A495D" w:themeColor="accent1" w:themeShade="80"/>
          <w:sz w:val="24"/>
          <w:szCs w:val="24"/>
        </w:rPr>
        <w:t>Operativni cilji</w:t>
      </w:r>
    </w:p>
    <w:p w:rsidR="00A2039E" w:rsidRPr="005A4E2F" w:rsidRDefault="009F7345" w:rsidP="00C95F47">
      <w:pPr>
        <w:spacing w:before="0" w:after="0"/>
        <w:jc w:val="both"/>
        <w:rPr>
          <w:color w:val="1A495D" w:themeColor="accent1" w:themeShade="80"/>
          <w:sz w:val="24"/>
          <w:szCs w:val="24"/>
        </w:rPr>
      </w:pPr>
      <w:r>
        <w:rPr>
          <w:color w:val="1A495D" w:themeColor="accent1" w:themeShade="80"/>
          <w:sz w:val="24"/>
          <w:szCs w:val="24"/>
        </w:rPr>
        <w:t xml:space="preserve">Mentorji </w:t>
      </w:r>
      <w:r w:rsidR="00350D02">
        <w:rPr>
          <w:color w:val="1A495D" w:themeColor="accent1" w:themeShade="80"/>
          <w:sz w:val="24"/>
          <w:szCs w:val="24"/>
        </w:rPr>
        <w:t>bodo</w:t>
      </w:r>
      <w:r w:rsidR="00A2039E" w:rsidRPr="005A4E2F">
        <w:rPr>
          <w:color w:val="1A495D" w:themeColor="accent1" w:themeShade="80"/>
          <w:sz w:val="24"/>
          <w:szCs w:val="24"/>
        </w:rPr>
        <w:t>:</w:t>
      </w:r>
    </w:p>
    <w:p w:rsidR="00A2039E" w:rsidRPr="005A4E2F" w:rsidRDefault="00350D02" w:rsidP="00C95F47">
      <w:pPr>
        <w:pStyle w:val="Listeafsnit"/>
        <w:numPr>
          <w:ilvl w:val="0"/>
          <w:numId w:val="2"/>
        </w:numPr>
        <w:spacing w:before="0" w:after="0"/>
        <w:jc w:val="both"/>
        <w:rPr>
          <w:color w:val="1A495D" w:themeColor="accent1" w:themeShade="80"/>
          <w:sz w:val="24"/>
          <w:szCs w:val="24"/>
        </w:rPr>
      </w:pPr>
      <w:r>
        <w:rPr>
          <w:color w:val="1A495D" w:themeColor="accent1" w:themeShade="80"/>
          <w:sz w:val="24"/>
          <w:szCs w:val="24"/>
        </w:rPr>
        <w:t>Razmislili in prediskutirali o učeči se skupnosti in njenih antropoloških temeljih kot pomembni osnovi za delo s starejšimi v izobraževalnem programu</w:t>
      </w:r>
    </w:p>
    <w:p w:rsidR="00A2039E" w:rsidRPr="005A4E2F" w:rsidRDefault="00350D02" w:rsidP="00C95F47">
      <w:pPr>
        <w:pStyle w:val="Listeafsnit"/>
        <w:numPr>
          <w:ilvl w:val="0"/>
          <w:numId w:val="2"/>
        </w:numPr>
        <w:spacing w:before="0" w:after="0"/>
        <w:jc w:val="both"/>
        <w:rPr>
          <w:color w:val="1A495D" w:themeColor="accent1" w:themeShade="80"/>
          <w:sz w:val="24"/>
          <w:szCs w:val="24"/>
        </w:rPr>
      </w:pPr>
      <w:r>
        <w:rPr>
          <w:color w:val="1A495D" w:themeColor="accent1" w:themeShade="80"/>
          <w:sz w:val="24"/>
          <w:szCs w:val="24"/>
        </w:rPr>
        <w:t>Ocenili komunikacijo in njene pojavne oblike v izobraževanju, posebej pri starejših</w:t>
      </w:r>
    </w:p>
    <w:p w:rsidR="00A2039E" w:rsidRPr="005A4E2F" w:rsidRDefault="00350D02" w:rsidP="00C95F47">
      <w:pPr>
        <w:pStyle w:val="Listeafsnit"/>
        <w:numPr>
          <w:ilvl w:val="0"/>
          <w:numId w:val="2"/>
        </w:numPr>
        <w:spacing w:before="0" w:after="0"/>
        <w:jc w:val="both"/>
        <w:rPr>
          <w:color w:val="1A495D" w:themeColor="accent1" w:themeShade="80"/>
          <w:sz w:val="24"/>
          <w:szCs w:val="24"/>
        </w:rPr>
      </w:pPr>
      <w:r>
        <w:rPr>
          <w:color w:val="1A495D" w:themeColor="accent1" w:themeShade="80"/>
          <w:sz w:val="24"/>
          <w:szCs w:val="24"/>
        </w:rPr>
        <w:t>Razumeli demokratične (ne-hierarhične) oblike poučevanja</w:t>
      </w:r>
    </w:p>
    <w:p w:rsidR="00585761" w:rsidRPr="005A4E2F" w:rsidRDefault="00350D02" w:rsidP="00C95F47">
      <w:pPr>
        <w:pStyle w:val="Listeafsnit"/>
        <w:numPr>
          <w:ilvl w:val="0"/>
          <w:numId w:val="2"/>
        </w:numPr>
        <w:spacing w:before="0" w:after="0"/>
        <w:jc w:val="both"/>
        <w:rPr>
          <w:color w:val="1A495D" w:themeColor="accent1" w:themeShade="80"/>
          <w:sz w:val="24"/>
          <w:szCs w:val="24"/>
        </w:rPr>
      </w:pPr>
      <w:r>
        <w:rPr>
          <w:color w:val="1A495D" w:themeColor="accent1" w:themeShade="80"/>
          <w:sz w:val="24"/>
          <w:szCs w:val="24"/>
        </w:rPr>
        <w:t>Dejansko izvedli izobraževalni program za starejše v skupini</w:t>
      </w:r>
    </w:p>
    <w:p w:rsidR="00526EC7" w:rsidRDefault="00526EC7"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Pr="005A4E2F" w:rsidRDefault="00865911" w:rsidP="00C95F47">
      <w:pPr>
        <w:spacing w:before="0" w:after="0"/>
        <w:jc w:val="both"/>
        <w:rPr>
          <w:color w:val="1A495D" w:themeColor="accent1" w:themeShade="80"/>
          <w:sz w:val="24"/>
          <w:szCs w:val="24"/>
        </w:rPr>
      </w:pPr>
    </w:p>
    <w:p w:rsidR="00585761" w:rsidRPr="005A4E2F" w:rsidRDefault="00585761" w:rsidP="00C95F47">
      <w:pPr>
        <w:spacing w:before="0" w:after="0"/>
        <w:jc w:val="both"/>
        <w:rPr>
          <w:color w:val="1A495D" w:themeColor="accent1" w:themeShade="80"/>
          <w:sz w:val="24"/>
          <w:szCs w:val="24"/>
        </w:rPr>
      </w:pPr>
    </w:p>
    <w:p w:rsidR="00A2039E" w:rsidRPr="005A4E2F" w:rsidRDefault="00350D02" w:rsidP="001B1700">
      <w:pPr>
        <w:pStyle w:val="Overskrift1"/>
        <w:numPr>
          <w:ilvl w:val="0"/>
          <w:numId w:val="66"/>
        </w:numPr>
        <w:spacing w:before="0"/>
        <w:ind w:left="0" w:firstLine="0"/>
        <w:rPr>
          <w:sz w:val="72"/>
          <w:szCs w:val="72"/>
        </w:rPr>
      </w:pPr>
      <w:bookmarkStart w:id="19" w:name="_Toc515451863"/>
      <w:bookmarkStart w:id="20" w:name="_Toc26041112"/>
      <w:r>
        <w:rPr>
          <w:sz w:val="72"/>
          <w:szCs w:val="72"/>
        </w:rPr>
        <w:t>metodologija</w:t>
      </w:r>
      <w:bookmarkEnd w:id="19"/>
      <w:bookmarkEnd w:id="20"/>
    </w:p>
    <w:p w:rsidR="00A2039E" w:rsidRPr="005A4E2F" w:rsidRDefault="00A2039E" w:rsidP="00C95F47">
      <w:pPr>
        <w:spacing w:before="0" w:after="0"/>
        <w:rPr>
          <w:color w:val="1A495D" w:themeColor="accent1" w:themeShade="80"/>
          <w:sz w:val="24"/>
          <w:szCs w:val="24"/>
        </w:rPr>
      </w:pPr>
    </w:p>
    <w:p w:rsidR="00A2039E" w:rsidRPr="005A4E2F" w:rsidRDefault="00260661" w:rsidP="00C95F47">
      <w:pPr>
        <w:pStyle w:val="Overskrift2"/>
        <w:numPr>
          <w:ilvl w:val="1"/>
          <w:numId w:val="18"/>
        </w:numPr>
        <w:spacing w:before="0"/>
        <w:ind w:hanging="229"/>
        <w:rPr>
          <w:color w:val="1A495D" w:themeColor="accent1" w:themeShade="80"/>
          <w:sz w:val="36"/>
          <w:szCs w:val="36"/>
        </w:rPr>
      </w:pPr>
      <w:bookmarkStart w:id="21" w:name="_Toc515451864"/>
      <w:bookmarkStart w:id="22" w:name="_Toc26041113"/>
      <w:r>
        <w:rPr>
          <w:color w:val="1A495D" w:themeColor="accent1" w:themeShade="80"/>
          <w:sz w:val="36"/>
          <w:szCs w:val="36"/>
        </w:rPr>
        <w:t xml:space="preserve">uporaba programa za </w:t>
      </w:r>
      <w:bookmarkEnd w:id="21"/>
      <w:r w:rsidR="00AA1485">
        <w:rPr>
          <w:color w:val="1A495D" w:themeColor="accent1" w:themeShade="80"/>
          <w:sz w:val="36"/>
          <w:szCs w:val="36"/>
        </w:rPr>
        <w:t>mentorje</w:t>
      </w:r>
      <w:bookmarkEnd w:id="22"/>
    </w:p>
    <w:p w:rsidR="00A2039E" w:rsidRPr="005A4E2F" w:rsidRDefault="0021109D" w:rsidP="00C95F47">
      <w:pPr>
        <w:spacing w:before="0" w:after="0"/>
        <w:jc w:val="both"/>
        <w:rPr>
          <w:color w:val="1A495D" w:themeColor="accent1" w:themeShade="80"/>
          <w:sz w:val="24"/>
          <w:szCs w:val="24"/>
        </w:rPr>
      </w:pPr>
      <w:r>
        <w:rPr>
          <w:color w:val="1A495D" w:themeColor="accent1" w:themeShade="80"/>
          <w:sz w:val="24"/>
          <w:szCs w:val="24"/>
        </w:rPr>
        <w:t xml:space="preserve">Program je bil zasnovan kot vir za tiste, ki bodo izvajali izobraževanje o boljši pripravi </w:t>
      </w:r>
      <w:r w:rsidR="0021425E">
        <w:rPr>
          <w:color w:val="1A495D" w:themeColor="accent1" w:themeShade="80"/>
          <w:sz w:val="24"/>
          <w:szCs w:val="24"/>
        </w:rPr>
        <w:t>na življenje v starosti</w:t>
      </w:r>
      <w:r>
        <w:rPr>
          <w:color w:val="1A495D" w:themeColor="accent1" w:themeShade="80"/>
          <w:sz w:val="24"/>
          <w:szCs w:val="24"/>
        </w:rPr>
        <w:t>, katerega je izdelalo partnerstvo v projekt</w:t>
      </w:r>
      <w:r w:rsidR="0021425E">
        <w:rPr>
          <w:color w:val="1A495D" w:themeColor="accent1" w:themeShade="80"/>
          <w:sz w:val="24"/>
          <w:szCs w:val="24"/>
        </w:rPr>
        <w:t>u</w:t>
      </w:r>
      <w:r>
        <w:rPr>
          <w:color w:val="1A495D" w:themeColor="accent1" w:themeShade="80"/>
          <w:sz w:val="24"/>
          <w:szCs w:val="24"/>
        </w:rPr>
        <w:t xml:space="preserve"> Bepresel. Beremo ga lahko kot navodila za poučevanje.</w:t>
      </w:r>
    </w:p>
    <w:p w:rsidR="00A2039E" w:rsidRPr="005A4E2F" w:rsidRDefault="00AB01DA" w:rsidP="00C95F47">
      <w:pPr>
        <w:spacing w:before="0" w:after="0"/>
        <w:jc w:val="both"/>
        <w:rPr>
          <w:color w:val="1A495D" w:themeColor="accent1" w:themeShade="80"/>
          <w:sz w:val="24"/>
          <w:szCs w:val="24"/>
        </w:rPr>
      </w:pPr>
      <w:r>
        <w:rPr>
          <w:color w:val="1A495D" w:themeColor="accent1" w:themeShade="80"/>
          <w:sz w:val="24"/>
          <w:szCs w:val="24"/>
        </w:rPr>
        <w:t>Vsebina je razdeljena na več tem, ki najširše pokrivajo naslednja področja</w:t>
      </w:r>
      <w:r w:rsidR="00A2039E" w:rsidRPr="005A4E2F">
        <w:rPr>
          <w:color w:val="1A495D" w:themeColor="accent1" w:themeShade="80"/>
          <w:sz w:val="24"/>
          <w:szCs w:val="24"/>
        </w:rPr>
        <w:t>:</w:t>
      </w:r>
    </w:p>
    <w:p w:rsidR="00A2039E" w:rsidRPr="005A4E2F" w:rsidRDefault="004E6034" w:rsidP="00C95F47">
      <w:pPr>
        <w:pStyle w:val="Listeafsnit"/>
        <w:numPr>
          <w:ilvl w:val="0"/>
          <w:numId w:val="3"/>
        </w:numPr>
        <w:spacing w:before="0" w:after="0"/>
        <w:jc w:val="both"/>
        <w:rPr>
          <w:color w:val="1A495D" w:themeColor="accent1" w:themeShade="80"/>
          <w:sz w:val="24"/>
          <w:szCs w:val="24"/>
        </w:rPr>
      </w:pPr>
      <w:r>
        <w:rPr>
          <w:color w:val="1A495D" w:themeColor="accent1" w:themeShade="80"/>
          <w:sz w:val="24"/>
          <w:szCs w:val="24"/>
        </w:rPr>
        <w:t>Učna načela</w:t>
      </w:r>
    </w:p>
    <w:p w:rsidR="00A2039E" w:rsidRPr="005A4E2F" w:rsidRDefault="0021425E" w:rsidP="00C95F47">
      <w:pPr>
        <w:pStyle w:val="Listeafsnit"/>
        <w:numPr>
          <w:ilvl w:val="0"/>
          <w:numId w:val="3"/>
        </w:numPr>
        <w:spacing w:before="0" w:after="0"/>
        <w:jc w:val="both"/>
        <w:rPr>
          <w:color w:val="1A495D" w:themeColor="accent1" w:themeShade="80"/>
          <w:sz w:val="24"/>
          <w:szCs w:val="24"/>
        </w:rPr>
      </w:pPr>
      <w:r>
        <w:rPr>
          <w:color w:val="1A495D" w:themeColor="accent1" w:themeShade="80"/>
          <w:sz w:val="24"/>
          <w:szCs w:val="24"/>
        </w:rPr>
        <w:t>Smernice</w:t>
      </w:r>
      <w:r w:rsidR="004E6034">
        <w:rPr>
          <w:color w:val="1A495D" w:themeColor="accent1" w:themeShade="80"/>
          <w:sz w:val="24"/>
          <w:szCs w:val="24"/>
        </w:rPr>
        <w:t xml:space="preserve"> za pripravo izobraževalnega programa na boljšo pripravo na življenje </w:t>
      </w:r>
      <w:r>
        <w:rPr>
          <w:color w:val="1A495D" w:themeColor="accent1" w:themeShade="80"/>
          <w:sz w:val="24"/>
          <w:szCs w:val="24"/>
        </w:rPr>
        <w:t>v starosti</w:t>
      </w:r>
      <w:r w:rsidR="004E6034">
        <w:rPr>
          <w:color w:val="1A495D" w:themeColor="accent1" w:themeShade="80"/>
          <w:sz w:val="24"/>
          <w:szCs w:val="24"/>
        </w:rPr>
        <w:t xml:space="preserve"> in testiranje njihove telesne pripravljenosti</w:t>
      </w:r>
    </w:p>
    <w:p w:rsidR="00A2039E" w:rsidRPr="005A4E2F" w:rsidRDefault="0021425E" w:rsidP="00C95F47">
      <w:pPr>
        <w:pStyle w:val="Listeafsnit"/>
        <w:numPr>
          <w:ilvl w:val="0"/>
          <w:numId w:val="3"/>
        </w:numPr>
        <w:spacing w:before="0" w:after="0"/>
        <w:jc w:val="both"/>
        <w:rPr>
          <w:color w:val="1A495D" w:themeColor="accent1" w:themeShade="80"/>
          <w:sz w:val="24"/>
          <w:szCs w:val="24"/>
        </w:rPr>
      </w:pPr>
      <w:r>
        <w:rPr>
          <w:color w:val="1A495D" w:themeColor="accent1" w:themeShade="80"/>
          <w:sz w:val="24"/>
          <w:szCs w:val="24"/>
        </w:rPr>
        <w:t>Smernice</w:t>
      </w:r>
      <w:r w:rsidR="004E6034">
        <w:rPr>
          <w:color w:val="1A495D" w:themeColor="accent1" w:themeShade="80"/>
          <w:sz w:val="24"/>
          <w:szCs w:val="24"/>
        </w:rPr>
        <w:t xml:space="preserve"> za uporabo participativnih metod usposabljanja</w:t>
      </w:r>
    </w:p>
    <w:p w:rsidR="00277C65" w:rsidRPr="005A4E2F" w:rsidRDefault="0021425E" w:rsidP="00C95F47">
      <w:pPr>
        <w:pStyle w:val="Listeafsnit"/>
        <w:numPr>
          <w:ilvl w:val="0"/>
          <w:numId w:val="3"/>
        </w:numPr>
        <w:spacing w:before="0" w:after="0"/>
        <w:jc w:val="both"/>
        <w:rPr>
          <w:color w:val="1A495D" w:themeColor="accent1" w:themeShade="80"/>
          <w:sz w:val="24"/>
          <w:szCs w:val="24"/>
        </w:rPr>
      </w:pPr>
      <w:r>
        <w:rPr>
          <w:color w:val="1A495D" w:themeColor="accent1" w:themeShade="80"/>
          <w:sz w:val="24"/>
          <w:szCs w:val="24"/>
        </w:rPr>
        <w:t>Smernice</w:t>
      </w:r>
      <w:r w:rsidR="004E6034">
        <w:rPr>
          <w:color w:val="1A495D" w:themeColor="accent1" w:themeShade="80"/>
          <w:sz w:val="24"/>
          <w:szCs w:val="24"/>
        </w:rPr>
        <w:t xml:space="preserve"> za pisanje in izd</w:t>
      </w:r>
      <w:r w:rsidR="00B978B5">
        <w:rPr>
          <w:color w:val="1A495D" w:themeColor="accent1" w:themeShade="80"/>
          <w:sz w:val="24"/>
          <w:szCs w:val="24"/>
        </w:rPr>
        <w:t xml:space="preserve">elavo </w:t>
      </w:r>
      <w:r w:rsidR="004E6034">
        <w:rPr>
          <w:color w:val="1A495D" w:themeColor="accent1" w:themeShade="80"/>
          <w:sz w:val="24"/>
          <w:szCs w:val="24"/>
        </w:rPr>
        <w:t xml:space="preserve">izročkov </w:t>
      </w:r>
      <w:r w:rsidR="00B978B5">
        <w:rPr>
          <w:color w:val="1A495D" w:themeColor="accent1" w:themeShade="80"/>
          <w:sz w:val="24"/>
          <w:szCs w:val="24"/>
        </w:rPr>
        <w:t xml:space="preserve"> ter</w:t>
      </w:r>
      <w:r w:rsidR="004E6034">
        <w:rPr>
          <w:color w:val="1A495D" w:themeColor="accent1" w:themeShade="80"/>
          <w:sz w:val="24"/>
          <w:szCs w:val="24"/>
        </w:rPr>
        <w:t xml:space="preserve"> splošnih projekcij</w:t>
      </w:r>
    </w:p>
    <w:p w:rsidR="00277C65" w:rsidRPr="005A4E2F" w:rsidRDefault="00B978B5" w:rsidP="00C95F47">
      <w:pPr>
        <w:pStyle w:val="Listeafsnit"/>
        <w:numPr>
          <w:ilvl w:val="0"/>
          <w:numId w:val="3"/>
        </w:numPr>
        <w:spacing w:before="0" w:after="0"/>
        <w:jc w:val="both"/>
        <w:rPr>
          <w:color w:val="1A495D" w:themeColor="accent1" w:themeShade="80"/>
          <w:sz w:val="24"/>
          <w:szCs w:val="24"/>
        </w:rPr>
      </w:pPr>
      <w:r>
        <w:rPr>
          <w:color w:val="1A495D" w:themeColor="accent1" w:themeShade="80"/>
          <w:sz w:val="24"/>
          <w:szCs w:val="24"/>
        </w:rPr>
        <w:t>Priporočila za ovrednotenje izobraževalnega programa</w:t>
      </w:r>
      <w:r w:rsidR="00277C65" w:rsidRPr="005A4E2F">
        <w:rPr>
          <w:color w:val="1A495D" w:themeColor="accent1" w:themeShade="80"/>
          <w:sz w:val="24"/>
          <w:szCs w:val="24"/>
        </w:rPr>
        <w:t>…</w:t>
      </w:r>
    </w:p>
    <w:p w:rsidR="004B08BD" w:rsidRPr="005A4E2F" w:rsidRDefault="00B978B5" w:rsidP="00C95F47">
      <w:pPr>
        <w:spacing w:before="0" w:after="0"/>
        <w:jc w:val="both"/>
        <w:rPr>
          <w:color w:val="1A495D" w:themeColor="accent1" w:themeShade="80"/>
          <w:sz w:val="24"/>
          <w:szCs w:val="24"/>
        </w:rPr>
      </w:pPr>
      <w:r>
        <w:rPr>
          <w:color w:val="1A495D" w:themeColor="accent1" w:themeShade="80"/>
          <w:sz w:val="24"/>
          <w:szCs w:val="24"/>
        </w:rPr>
        <w:t xml:space="preserve">Če ste izkušen izobraževalec, potem Program lahko uporabljate zgolj v smislu podpornega gradiva pri nadgradnji vašega že obstoječega znanja in spretnosti, sploh na področju boljše priprave na življenje </w:t>
      </w:r>
      <w:r w:rsidR="00BF2B57">
        <w:rPr>
          <w:color w:val="1A495D" w:themeColor="accent1" w:themeShade="80"/>
          <w:sz w:val="24"/>
          <w:szCs w:val="24"/>
        </w:rPr>
        <w:t>v starosti</w:t>
      </w:r>
      <w:r>
        <w:rPr>
          <w:color w:val="1A495D" w:themeColor="accent1" w:themeShade="80"/>
          <w:sz w:val="24"/>
          <w:szCs w:val="24"/>
        </w:rPr>
        <w:t>. Če pa ste novinec na tem področju, pa priporočamo, da Program v celoti preberete in ga nato uporabljate kot podporno gradivo pri pripravah in izvajanjih izobraževalnega programa.</w:t>
      </w:r>
    </w:p>
    <w:p w:rsidR="001B1700" w:rsidRDefault="001B1700" w:rsidP="00C95F47">
      <w:pPr>
        <w:spacing w:before="0" w:after="0"/>
        <w:jc w:val="both"/>
        <w:rPr>
          <w:color w:val="1A495D" w:themeColor="accent1" w:themeShade="80"/>
          <w:sz w:val="24"/>
          <w:szCs w:val="24"/>
        </w:rPr>
      </w:pPr>
    </w:p>
    <w:p w:rsidR="0027797A" w:rsidRPr="005A4E2F" w:rsidRDefault="00B942A8" w:rsidP="00C95F47">
      <w:pPr>
        <w:spacing w:before="0" w:after="0"/>
        <w:jc w:val="both"/>
        <w:rPr>
          <w:color w:val="1A495D" w:themeColor="accent1" w:themeShade="80"/>
          <w:sz w:val="24"/>
          <w:szCs w:val="24"/>
        </w:rPr>
      </w:pPr>
      <w:r w:rsidRPr="005A4E2F">
        <w:rPr>
          <w:noProof/>
          <w:color w:val="1A495D" w:themeColor="accent1" w:themeShade="80"/>
          <w:sz w:val="24"/>
          <w:szCs w:val="24"/>
          <w:lang w:val="da-DK" w:eastAsia="da-DK"/>
        </w:rPr>
        <mc:AlternateContent>
          <mc:Choice Requires="wps">
            <w:drawing>
              <wp:anchor distT="0" distB="0" distL="114300" distR="114300" simplePos="0" relativeHeight="251670528" behindDoc="0" locked="0" layoutInCell="1" allowOverlap="1" wp14:anchorId="0B6D4114" wp14:editId="79665FB3">
                <wp:simplePos x="0" y="0"/>
                <wp:positionH relativeFrom="column">
                  <wp:posOffset>-4445</wp:posOffset>
                </wp:positionH>
                <wp:positionV relativeFrom="paragraph">
                  <wp:posOffset>266065</wp:posOffset>
                </wp:positionV>
                <wp:extent cx="5848350" cy="2190750"/>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5848350" cy="2190750"/>
                        </a:xfrm>
                        <a:prstGeom prst="rect">
                          <a:avLst/>
                        </a:prstGeom>
                        <a:solidFill>
                          <a:schemeClr val="accent1"/>
                        </a:solidFill>
                        <a:ln w="6350">
                          <a:noFill/>
                        </a:ln>
                      </wps:spPr>
                      <wps:txbx>
                        <w:txbxContent>
                          <w:p w:rsidR="00887406" w:rsidRPr="00B978B5" w:rsidRDefault="00887406" w:rsidP="00B942A8">
                            <w:pPr>
                              <w:jc w:val="both"/>
                              <w:rPr>
                                <w:color w:val="FFFFFF" w:themeColor="background1"/>
                                <w:sz w:val="44"/>
                                <w:szCs w:val="44"/>
                              </w:rPr>
                            </w:pPr>
                            <w:r w:rsidRPr="00B978B5">
                              <w:rPr>
                                <w:color w:val="FFFFFF" w:themeColor="background1"/>
                                <w:sz w:val="44"/>
                                <w:szCs w:val="44"/>
                              </w:rPr>
                              <w:t>Pomembno!</w:t>
                            </w:r>
                          </w:p>
                          <w:p w:rsidR="00887406" w:rsidRPr="00B978B5" w:rsidRDefault="00887406" w:rsidP="00B942A8">
                            <w:pPr>
                              <w:jc w:val="both"/>
                              <w:rPr>
                                <w:color w:val="FFFFFF" w:themeColor="background1"/>
                                <w:sz w:val="28"/>
                                <w:szCs w:val="28"/>
                              </w:rPr>
                            </w:pPr>
                            <w:r>
                              <w:rPr>
                                <w:color w:val="FFFFFF" w:themeColor="background1"/>
                                <w:sz w:val="28"/>
                                <w:szCs w:val="28"/>
                              </w:rPr>
                              <w:t>Mentorji se naj pri podajanju učne snovi izključno držijo dejstev, naj ne podajajo osebnih mnenj, izkušenj ali prepričanj pri vprašanjih, ki jih bodo udeleženci zastavljali.</w:t>
                            </w:r>
                          </w:p>
                          <w:p w:rsidR="00887406" w:rsidRPr="00B978B5" w:rsidRDefault="00887406" w:rsidP="00B942A8">
                            <w:pPr>
                              <w:jc w:val="both"/>
                              <w:rPr>
                                <w:color w:val="FFFFFF" w:themeColor="background1"/>
                                <w:sz w:val="28"/>
                                <w:szCs w:val="28"/>
                              </w:rPr>
                            </w:pPr>
                            <w:r>
                              <w:rPr>
                                <w:color w:val="FFFFFF" w:themeColor="background1"/>
                                <w:sz w:val="28"/>
                                <w:szCs w:val="28"/>
                              </w:rPr>
                              <w:t>Če odgovorov ne poznajo, naj poiščejo ustrezno mnenje strokovnjakov, ne pa da ponujajo svoja razmišljanja.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6D4114" id="_x0000_t202" coordsize="21600,21600" o:spt="202" path="m,l,21600r21600,l21600,xe">
                <v:stroke joinstyle="miter"/>
                <v:path gradientshapeok="t" o:connecttype="rect"/>
              </v:shapetype>
              <v:shape id="Polje z besedilom 21" o:spid="_x0000_s1027" type="#_x0000_t202" style="position:absolute;left:0;text-align:left;margin-left:-.35pt;margin-top:20.95pt;width:460.5pt;height:1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" fillcolor="#3494ba [3204]" stroked="f" strokeweight=".5pt">
                <v:textbox>
                  <w:txbxContent>
                    <w:p w:rsidR="00887406" w:rsidRPr="00B978B5" w:rsidRDefault="00887406" w:rsidP="00B942A8">
                      <w:pPr>
                        <w:jc w:val="both"/>
                        <w:rPr>
                          <w:color w:val="FFFFFF" w:themeColor="background1"/>
                          <w:sz w:val="44"/>
                          <w:szCs w:val="44"/>
                        </w:rPr>
                      </w:pPr>
                      <w:r w:rsidRPr="00B978B5">
                        <w:rPr>
                          <w:color w:val="FFFFFF" w:themeColor="background1"/>
                          <w:sz w:val="44"/>
                          <w:szCs w:val="44"/>
                        </w:rPr>
                        <w:t>Pomembno!</w:t>
                      </w:r>
                    </w:p>
                    <w:p w:rsidR="00887406" w:rsidRPr="00B978B5" w:rsidRDefault="00887406" w:rsidP="00B942A8">
                      <w:pPr>
                        <w:jc w:val="both"/>
                        <w:rPr>
                          <w:color w:val="FFFFFF" w:themeColor="background1"/>
                          <w:sz w:val="28"/>
                          <w:szCs w:val="28"/>
                        </w:rPr>
                      </w:pPr>
                      <w:r>
                        <w:rPr>
                          <w:color w:val="FFFFFF" w:themeColor="background1"/>
                          <w:sz w:val="28"/>
                          <w:szCs w:val="28"/>
                        </w:rPr>
                        <w:t>Mentorji se naj pri podajanju učne snovi izključno držijo dejstev, naj ne podajajo osebnih mnenj, izkušenj ali prepričanj pri vprašanjih, ki jih bodo udeleženci zastavljali.</w:t>
                      </w:r>
                    </w:p>
                    <w:p w:rsidR="00887406" w:rsidRPr="00B978B5" w:rsidRDefault="00887406" w:rsidP="00B942A8">
                      <w:pPr>
                        <w:jc w:val="both"/>
                        <w:rPr>
                          <w:color w:val="FFFFFF" w:themeColor="background1"/>
                          <w:sz w:val="28"/>
                          <w:szCs w:val="28"/>
                        </w:rPr>
                      </w:pPr>
                      <w:r>
                        <w:rPr>
                          <w:color w:val="FFFFFF" w:themeColor="background1"/>
                          <w:sz w:val="28"/>
                          <w:szCs w:val="28"/>
                        </w:rPr>
                        <w:t>Če odgovorov ne poznajo, naj poiščejo ustrezno mnenje strokovnjakov, ne pa da ponujajo svoja razmišljanja.</w:t>
                      </w:r>
                    </w:p>
                  </w:txbxContent>
                </v:textbox>
              </v:shape>
            </w:pict>
          </mc:Fallback>
        </mc:AlternateContent>
      </w:r>
    </w:p>
    <w:p w:rsidR="0027797A" w:rsidRPr="005A4E2F" w:rsidRDefault="0027797A" w:rsidP="00C95F47">
      <w:pPr>
        <w:spacing w:before="0" w:after="0"/>
        <w:jc w:val="both"/>
        <w:rPr>
          <w:color w:val="1A495D" w:themeColor="accent1" w:themeShade="80"/>
          <w:sz w:val="24"/>
          <w:szCs w:val="24"/>
        </w:rPr>
      </w:pPr>
    </w:p>
    <w:p w:rsidR="0027797A" w:rsidRPr="005A4E2F" w:rsidRDefault="0027797A" w:rsidP="00C95F47">
      <w:pPr>
        <w:spacing w:before="0" w:after="0"/>
        <w:jc w:val="both"/>
        <w:rPr>
          <w:color w:val="1A495D" w:themeColor="accent1" w:themeShade="80"/>
          <w:sz w:val="24"/>
          <w:szCs w:val="24"/>
        </w:rPr>
      </w:pPr>
    </w:p>
    <w:p w:rsidR="0027797A" w:rsidRPr="005A4E2F" w:rsidRDefault="0027797A" w:rsidP="00C95F47">
      <w:pPr>
        <w:spacing w:before="0" w:after="0"/>
        <w:jc w:val="both"/>
        <w:rPr>
          <w:color w:val="1A495D" w:themeColor="accent1" w:themeShade="80"/>
          <w:sz w:val="24"/>
          <w:szCs w:val="24"/>
        </w:rPr>
      </w:pPr>
    </w:p>
    <w:p w:rsidR="00585761" w:rsidRPr="005A4E2F" w:rsidRDefault="00585761" w:rsidP="00C95F47">
      <w:pPr>
        <w:spacing w:before="0" w:after="0"/>
        <w:jc w:val="both"/>
        <w:rPr>
          <w:color w:val="1A495D" w:themeColor="accent1" w:themeShade="80"/>
          <w:sz w:val="24"/>
          <w:szCs w:val="24"/>
        </w:rPr>
      </w:pPr>
    </w:p>
    <w:p w:rsidR="0027797A" w:rsidRPr="005A4E2F" w:rsidRDefault="0027797A" w:rsidP="00C95F47">
      <w:pPr>
        <w:spacing w:before="0" w:after="0"/>
        <w:jc w:val="both"/>
        <w:rPr>
          <w:color w:val="1A495D" w:themeColor="accent1" w:themeShade="80"/>
          <w:sz w:val="24"/>
          <w:szCs w:val="24"/>
        </w:rPr>
      </w:pPr>
    </w:p>
    <w:p w:rsidR="0027797A" w:rsidRPr="005A4E2F" w:rsidRDefault="0027797A" w:rsidP="00C95F47">
      <w:pPr>
        <w:spacing w:before="0" w:after="0"/>
        <w:jc w:val="both"/>
        <w:rPr>
          <w:color w:val="1A495D" w:themeColor="accent1" w:themeShade="80"/>
          <w:sz w:val="24"/>
          <w:szCs w:val="24"/>
        </w:rPr>
      </w:pPr>
    </w:p>
    <w:p w:rsidR="0027797A" w:rsidRPr="005A4E2F" w:rsidRDefault="0027797A" w:rsidP="00C95F47">
      <w:pPr>
        <w:spacing w:before="0" w:after="0"/>
        <w:jc w:val="both"/>
        <w:rPr>
          <w:color w:val="1A495D" w:themeColor="accent1" w:themeShade="80"/>
          <w:sz w:val="24"/>
          <w:szCs w:val="24"/>
        </w:rPr>
      </w:pPr>
    </w:p>
    <w:p w:rsidR="0027797A" w:rsidRPr="005A4E2F" w:rsidRDefault="0027797A" w:rsidP="00C95F47">
      <w:pPr>
        <w:spacing w:before="0" w:after="0"/>
        <w:jc w:val="both"/>
        <w:rPr>
          <w:color w:val="1A495D" w:themeColor="accent1" w:themeShade="80"/>
          <w:sz w:val="24"/>
          <w:szCs w:val="24"/>
        </w:rPr>
      </w:pPr>
    </w:p>
    <w:p w:rsidR="00B942A8" w:rsidRDefault="00B942A8" w:rsidP="00C95F47">
      <w:pPr>
        <w:spacing w:before="0" w:after="0"/>
        <w:jc w:val="both"/>
        <w:rPr>
          <w:color w:val="1A495D" w:themeColor="accent1" w:themeShade="80"/>
          <w:sz w:val="24"/>
          <w:szCs w:val="24"/>
        </w:rPr>
      </w:pPr>
    </w:p>
    <w:p w:rsidR="006E77DA" w:rsidRDefault="006E77DA" w:rsidP="00C95F47">
      <w:pPr>
        <w:spacing w:before="0" w:after="0"/>
        <w:jc w:val="both"/>
        <w:rPr>
          <w:color w:val="1A495D" w:themeColor="accent1" w:themeShade="80"/>
          <w:sz w:val="24"/>
          <w:szCs w:val="24"/>
        </w:rPr>
      </w:pPr>
    </w:p>
    <w:p w:rsidR="006E77DA" w:rsidRDefault="006E77DA" w:rsidP="00C95F47">
      <w:pPr>
        <w:spacing w:before="0" w:after="0"/>
        <w:jc w:val="both"/>
        <w:rPr>
          <w:color w:val="1A495D" w:themeColor="accent1" w:themeShade="80"/>
          <w:sz w:val="24"/>
          <w:szCs w:val="24"/>
        </w:rPr>
      </w:pPr>
    </w:p>
    <w:p w:rsidR="006E77DA" w:rsidRPr="005A4E2F" w:rsidRDefault="006E77DA" w:rsidP="00C95F47">
      <w:pPr>
        <w:spacing w:before="0" w:after="0"/>
        <w:jc w:val="both"/>
        <w:rPr>
          <w:color w:val="1A495D" w:themeColor="accent1" w:themeShade="80"/>
          <w:sz w:val="24"/>
          <w:szCs w:val="24"/>
        </w:rPr>
      </w:pPr>
    </w:p>
    <w:p w:rsidR="005C1767" w:rsidRPr="005A4E2F" w:rsidRDefault="00CA7296" w:rsidP="00C95F47">
      <w:pPr>
        <w:pStyle w:val="Overskrift2"/>
        <w:numPr>
          <w:ilvl w:val="1"/>
          <w:numId w:val="18"/>
        </w:numPr>
        <w:spacing w:before="0"/>
        <w:ind w:hanging="229"/>
        <w:rPr>
          <w:color w:val="1A495D" w:themeColor="accent1" w:themeShade="80"/>
          <w:sz w:val="36"/>
          <w:szCs w:val="36"/>
        </w:rPr>
      </w:pPr>
      <w:bookmarkStart w:id="23" w:name="_Toc515451865"/>
      <w:bookmarkStart w:id="24" w:name="_Toc26041114"/>
      <w:r>
        <w:rPr>
          <w:color w:val="1A495D" w:themeColor="accent1" w:themeShade="80"/>
          <w:sz w:val="36"/>
          <w:szCs w:val="36"/>
        </w:rPr>
        <w:t>organizacija izobraževanja</w:t>
      </w:r>
      <w:bookmarkEnd w:id="23"/>
      <w:bookmarkEnd w:id="24"/>
    </w:p>
    <w:p w:rsidR="00045592" w:rsidRDefault="00CA7296" w:rsidP="00C95F47">
      <w:pPr>
        <w:spacing w:before="0" w:after="0"/>
        <w:jc w:val="both"/>
        <w:rPr>
          <w:color w:val="1A495D" w:themeColor="accent1" w:themeShade="80"/>
          <w:sz w:val="24"/>
          <w:szCs w:val="24"/>
        </w:rPr>
      </w:pPr>
      <w:r>
        <w:rPr>
          <w:color w:val="1A495D" w:themeColor="accent1" w:themeShade="80"/>
          <w:sz w:val="24"/>
          <w:szCs w:val="24"/>
        </w:rPr>
        <w:lastRenderedPageBreak/>
        <w:t xml:space="preserve">Program se praviloma izvaja v skupini 4-ih </w:t>
      </w:r>
      <w:r w:rsidR="00AA1485">
        <w:rPr>
          <w:color w:val="1A495D" w:themeColor="accent1" w:themeShade="80"/>
          <w:sz w:val="24"/>
          <w:szCs w:val="24"/>
        </w:rPr>
        <w:t>mentorjev</w:t>
      </w:r>
      <w:r>
        <w:rPr>
          <w:color w:val="1A495D" w:themeColor="accent1" w:themeShade="80"/>
          <w:sz w:val="24"/>
          <w:szCs w:val="24"/>
        </w:rPr>
        <w:t>, ki so vsi prisotni na prvem in zaključnem srečanju, vmesna predavanja pa potekajo modularno.  Podrobnejši učni načrt je predstavljen spodaj.</w:t>
      </w:r>
    </w:p>
    <w:p w:rsidR="00865911" w:rsidRDefault="00865911" w:rsidP="00C95F47">
      <w:pPr>
        <w:spacing w:before="0" w:after="0"/>
        <w:jc w:val="both"/>
        <w:rPr>
          <w:color w:val="1A495D" w:themeColor="accent1" w:themeShade="80"/>
          <w:sz w:val="24"/>
          <w:szCs w:val="24"/>
        </w:rPr>
      </w:pPr>
    </w:p>
    <w:p w:rsidR="00865911" w:rsidRDefault="00865911" w:rsidP="00C95F47">
      <w:pPr>
        <w:spacing w:before="0" w:after="0"/>
        <w:jc w:val="both"/>
        <w:rPr>
          <w:color w:val="1A495D" w:themeColor="accent1" w:themeShade="80"/>
          <w:sz w:val="24"/>
          <w:szCs w:val="24"/>
        </w:rPr>
      </w:pPr>
    </w:p>
    <w:p w:rsidR="00865911" w:rsidRPr="005A4E2F" w:rsidRDefault="00865911" w:rsidP="00C95F47">
      <w:pPr>
        <w:spacing w:before="0" w:after="0"/>
        <w:jc w:val="both"/>
        <w:rPr>
          <w:color w:val="1A495D" w:themeColor="accent1" w:themeShade="80"/>
          <w:sz w:val="24"/>
          <w:szCs w:val="24"/>
        </w:rPr>
      </w:pPr>
    </w:p>
    <w:p w:rsidR="00585761" w:rsidRPr="005A4E2F" w:rsidRDefault="00585761" w:rsidP="00C95F47">
      <w:pPr>
        <w:spacing w:before="0" w:after="0"/>
        <w:jc w:val="both"/>
        <w:rPr>
          <w:color w:val="1A495D" w:themeColor="accent1" w:themeShade="80"/>
          <w:sz w:val="24"/>
          <w:szCs w:val="24"/>
        </w:rPr>
      </w:pPr>
    </w:p>
    <w:p w:rsidR="00045592" w:rsidRPr="005A4E2F" w:rsidRDefault="00CA7296" w:rsidP="00C95F47">
      <w:pPr>
        <w:pStyle w:val="Overskrift2"/>
        <w:numPr>
          <w:ilvl w:val="1"/>
          <w:numId w:val="18"/>
        </w:numPr>
        <w:spacing w:before="0"/>
        <w:ind w:left="0" w:firstLine="0"/>
        <w:rPr>
          <w:color w:val="1A495D" w:themeColor="accent1" w:themeShade="80"/>
          <w:sz w:val="36"/>
          <w:szCs w:val="36"/>
        </w:rPr>
      </w:pPr>
      <w:bookmarkStart w:id="25" w:name="_Toc515451866"/>
      <w:bookmarkStart w:id="26" w:name="_Toc26041115"/>
      <w:r>
        <w:rPr>
          <w:color w:val="1A495D" w:themeColor="accent1" w:themeShade="80"/>
          <w:sz w:val="36"/>
          <w:szCs w:val="36"/>
        </w:rPr>
        <w:t>učna gradiva in pripomočki</w:t>
      </w:r>
      <w:bookmarkEnd w:id="25"/>
      <w:bookmarkEnd w:id="26"/>
    </w:p>
    <w:p w:rsidR="00BF2B57" w:rsidRDefault="00BF2B57" w:rsidP="00C95F47">
      <w:pPr>
        <w:spacing w:before="0" w:after="0"/>
        <w:rPr>
          <w:color w:val="1A495D" w:themeColor="accent1" w:themeShade="80"/>
          <w:sz w:val="24"/>
          <w:szCs w:val="24"/>
        </w:rPr>
      </w:pPr>
    </w:p>
    <w:p w:rsidR="00045592" w:rsidRPr="005A4E2F" w:rsidRDefault="00CA7296" w:rsidP="00C95F47">
      <w:pPr>
        <w:spacing w:before="0" w:after="0"/>
        <w:rPr>
          <w:color w:val="1A495D" w:themeColor="accent1" w:themeShade="80"/>
          <w:sz w:val="24"/>
          <w:szCs w:val="24"/>
        </w:rPr>
      </w:pPr>
      <w:r>
        <w:rPr>
          <w:color w:val="1A495D" w:themeColor="accent1" w:themeShade="80"/>
          <w:sz w:val="24"/>
          <w:szCs w:val="24"/>
        </w:rPr>
        <w:t>Zagotavljamo sledeče učne pripomočke:</w:t>
      </w:r>
    </w:p>
    <w:p w:rsidR="00045592" w:rsidRPr="005A4E2F" w:rsidRDefault="00CA7296" w:rsidP="00C95F47">
      <w:pPr>
        <w:pStyle w:val="Listeafsnit"/>
        <w:numPr>
          <w:ilvl w:val="0"/>
          <w:numId w:val="4"/>
        </w:numPr>
        <w:spacing w:before="0" w:after="0"/>
        <w:rPr>
          <w:color w:val="1A495D" w:themeColor="accent1" w:themeShade="80"/>
          <w:sz w:val="24"/>
          <w:szCs w:val="24"/>
        </w:rPr>
      </w:pPr>
      <w:r>
        <w:rPr>
          <w:color w:val="1A495D" w:themeColor="accent1" w:themeShade="80"/>
          <w:sz w:val="24"/>
          <w:szCs w:val="24"/>
        </w:rPr>
        <w:t>Učilnico z ustreznimi didaktičnimi gradivi</w:t>
      </w:r>
    </w:p>
    <w:p w:rsidR="00045592" w:rsidRPr="005A4E2F" w:rsidRDefault="00CA7296" w:rsidP="00C95F47">
      <w:pPr>
        <w:pStyle w:val="Listeafsnit"/>
        <w:numPr>
          <w:ilvl w:val="0"/>
          <w:numId w:val="4"/>
        </w:numPr>
        <w:spacing w:before="0" w:after="0"/>
        <w:rPr>
          <w:color w:val="1A495D" w:themeColor="accent1" w:themeShade="80"/>
          <w:sz w:val="24"/>
          <w:szCs w:val="24"/>
        </w:rPr>
      </w:pPr>
      <w:r>
        <w:rPr>
          <w:color w:val="1A495D" w:themeColor="accent1" w:themeShade="80"/>
          <w:sz w:val="24"/>
          <w:szCs w:val="24"/>
        </w:rPr>
        <w:t>Belo tablo, interaktivno tablo, demonstracijsko tablo, poster papirji, A4 papir, pisal</w:t>
      </w:r>
      <w:r w:rsidR="007F5C7C">
        <w:rPr>
          <w:color w:val="1A495D" w:themeColor="accent1" w:themeShade="80"/>
          <w:sz w:val="24"/>
          <w:szCs w:val="24"/>
        </w:rPr>
        <w:t>a</w:t>
      </w:r>
      <w:r>
        <w:rPr>
          <w:color w:val="1A495D" w:themeColor="accent1" w:themeShade="80"/>
          <w:sz w:val="24"/>
          <w:szCs w:val="24"/>
        </w:rPr>
        <w:t>, markerji</w:t>
      </w:r>
      <w:r w:rsidR="007F5C7C">
        <w:rPr>
          <w:color w:val="1A495D" w:themeColor="accent1" w:themeShade="80"/>
          <w:sz w:val="24"/>
          <w:szCs w:val="24"/>
        </w:rPr>
        <w:t>, prenosnik za učitelja in udeležence</w:t>
      </w:r>
    </w:p>
    <w:p w:rsidR="00132F6E" w:rsidRDefault="007F5C7C" w:rsidP="00C95F47">
      <w:pPr>
        <w:pStyle w:val="Listeafsnit"/>
        <w:numPr>
          <w:ilvl w:val="0"/>
          <w:numId w:val="4"/>
        </w:numPr>
        <w:spacing w:before="0" w:after="0"/>
        <w:rPr>
          <w:color w:val="1A495D" w:themeColor="accent1" w:themeShade="80"/>
          <w:sz w:val="24"/>
          <w:szCs w:val="24"/>
        </w:rPr>
      </w:pPr>
      <w:r>
        <w:rPr>
          <w:color w:val="1A495D" w:themeColor="accent1" w:themeShade="80"/>
          <w:sz w:val="24"/>
          <w:szCs w:val="24"/>
        </w:rPr>
        <w:t>Tehnična oprema in naprave potrebne za testiranje telesne pripravljenosti</w:t>
      </w:r>
    </w:p>
    <w:p w:rsidR="00BF2B57" w:rsidRPr="005A4E2F" w:rsidRDefault="00BF2B57" w:rsidP="00BF2B57">
      <w:pPr>
        <w:pStyle w:val="Listeafsnit"/>
        <w:spacing w:before="0" w:after="0"/>
        <w:rPr>
          <w:color w:val="1A495D" w:themeColor="accent1" w:themeShade="80"/>
          <w:sz w:val="24"/>
          <w:szCs w:val="24"/>
        </w:rPr>
      </w:pPr>
    </w:p>
    <w:p w:rsidR="00045592" w:rsidRPr="005A4E2F" w:rsidRDefault="007F5C7C" w:rsidP="00C95F47">
      <w:pPr>
        <w:spacing w:before="0" w:after="0"/>
        <w:rPr>
          <w:color w:val="1A495D" w:themeColor="accent1" w:themeShade="80"/>
          <w:sz w:val="24"/>
          <w:szCs w:val="24"/>
        </w:rPr>
      </w:pPr>
      <w:r>
        <w:rPr>
          <w:color w:val="1A495D" w:themeColor="accent1" w:themeShade="80"/>
          <w:sz w:val="24"/>
          <w:szCs w:val="24"/>
        </w:rPr>
        <w:t>Za uspešno izvedbo je potrebo zagotoviti prostorske in materialne pogoje in sicer:</w:t>
      </w:r>
    </w:p>
    <w:p w:rsidR="00045592" w:rsidRPr="005A4E2F" w:rsidRDefault="007F5C7C" w:rsidP="00C95F47">
      <w:pPr>
        <w:pStyle w:val="Listeafsnit"/>
        <w:numPr>
          <w:ilvl w:val="0"/>
          <w:numId w:val="5"/>
        </w:numPr>
        <w:spacing w:before="0" w:after="0"/>
        <w:rPr>
          <w:color w:val="1A495D" w:themeColor="accent1" w:themeShade="80"/>
          <w:sz w:val="24"/>
          <w:szCs w:val="24"/>
        </w:rPr>
      </w:pPr>
      <w:r>
        <w:rPr>
          <w:color w:val="1A495D" w:themeColor="accent1" w:themeShade="80"/>
          <w:sz w:val="24"/>
          <w:szCs w:val="24"/>
        </w:rPr>
        <w:t>Učilnica ustrezno opremljena za poučevanje odraslih, dostop do interneta, LCD projektor in DVD predvajalnik</w:t>
      </w:r>
    </w:p>
    <w:p w:rsidR="00045592" w:rsidRPr="005A4E2F" w:rsidRDefault="009E469B" w:rsidP="00C95F47">
      <w:pPr>
        <w:pStyle w:val="Listeafsnit"/>
        <w:spacing w:before="0" w:after="0"/>
        <w:ind w:left="780"/>
        <w:rPr>
          <w:color w:val="1A495D" w:themeColor="accent1" w:themeShade="80"/>
          <w:sz w:val="24"/>
          <w:szCs w:val="24"/>
        </w:rPr>
      </w:pPr>
      <w:r w:rsidRPr="005A4E2F">
        <w:rPr>
          <w:noProof/>
          <w:color w:val="1A495D" w:themeColor="accent1" w:themeShade="80"/>
          <w:sz w:val="24"/>
          <w:szCs w:val="24"/>
          <w:lang w:val="da-DK" w:eastAsia="da-DK"/>
        </w:rPr>
        <w:drawing>
          <wp:anchor distT="0" distB="0" distL="114300" distR="114300" simplePos="0" relativeHeight="251678720" behindDoc="1" locked="0" layoutInCell="1" allowOverlap="1" wp14:anchorId="542DE047" wp14:editId="7F01DDC7">
            <wp:simplePos x="0" y="0"/>
            <wp:positionH relativeFrom="column">
              <wp:posOffset>890905</wp:posOffset>
            </wp:positionH>
            <wp:positionV relativeFrom="paragraph">
              <wp:posOffset>173990</wp:posOffset>
            </wp:positionV>
            <wp:extent cx="3764280" cy="3467100"/>
            <wp:effectExtent l="0" t="0" r="7620" b="0"/>
            <wp:wrapTight wrapText="bothSides">
              <wp:wrapPolygon edited="0">
                <wp:start x="0" y="0"/>
                <wp:lineTo x="0" y="21481"/>
                <wp:lineTo x="21534" y="21481"/>
                <wp:lineTo x="21534"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asroom-with-books-and-a-whiteboard_23-2147491929.jpg"/>
                    <pic:cNvPicPr/>
                  </pic:nvPicPr>
                  <pic:blipFill rotWithShape="1">
                    <a:blip r:embed="rId18">
                      <a:extLst>
                        <a:ext uri="{28A0092B-C50C-407E-A947-70E740481C1C}">
                          <a14:useLocalDpi xmlns:a14="http://schemas.microsoft.com/office/drawing/2010/main" val="0"/>
                        </a:ext>
                      </a:extLst>
                    </a:blip>
                    <a:srcRect b="7906"/>
                    <a:stretch/>
                  </pic:blipFill>
                  <pic:spPr bwMode="auto">
                    <a:xfrm>
                      <a:off x="0" y="0"/>
                      <a:ext cx="3764280"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5592" w:rsidRPr="005A4E2F" w:rsidRDefault="00045592" w:rsidP="00C95F47">
      <w:pPr>
        <w:pStyle w:val="Listeafsnit"/>
        <w:spacing w:before="0" w:after="0"/>
        <w:ind w:left="780"/>
        <w:jc w:val="center"/>
        <w:rPr>
          <w:color w:val="1A495D" w:themeColor="accent1" w:themeShade="80"/>
          <w:sz w:val="24"/>
          <w:szCs w:val="24"/>
        </w:rPr>
      </w:pPr>
    </w:p>
    <w:p w:rsidR="00045592" w:rsidRDefault="00045592"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Default="00377934" w:rsidP="00C95F47">
      <w:pPr>
        <w:spacing w:before="0" w:after="0"/>
        <w:rPr>
          <w:color w:val="1A495D" w:themeColor="accent1" w:themeShade="80"/>
          <w:sz w:val="24"/>
          <w:szCs w:val="24"/>
        </w:rPr>
      </w:pPr>
    </w:p>
    <w:p w:rsidR="00377934" w:rsidRPr="005A4E2F" w:rsidRDefault="00377934" w:rsidP="00C95F47">
      <w:pPr>
        <w:spacing w:before="0" w:after="0"/>
        <w:rPr>
          <w:color w:val="1A495D" w:themeColor="accent1" w:themeShade="80"/>
          <w:sz w:val="24"/>
          <w:szCs w:val="24"/>
        </w:rPr>
      </w:pPr>
    </w:p>
    <w:p w:rsidR="00045592" w:rsidRDefault="00045592"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Pr="005A4E2F" w:rsidRDefault="00865911" w:rsidP="00C95F47">
      <w:pPr>
        <w:spacing w:before="0" w:after="0"/>
        <w:rPr>
          <w:color w:val="1A495D" w:themeColor="accent1" w:themeShade="80"/>
          <w:sz w:val="24"/>
          <w:szCs w:val="24"/>
        </w:rPr>
      </w:pPr>
    </w:p>
    <w:p w:rsidR="00013CB4" w:rsidRPr="005A4E2F" w:rsidRDefault="00013CB4" w:rsidP="00C95F47">
      <w:pPr>
        <w:spacing w:before="0" w:after="0"/>
        <w:rPr>
          <w:color w:val="1A495D" w:themeColor="accent1" w:themeShade="80"/>
          <w:sz w:val="24"/>
          <w:szCs w:val="24"/>
        </w:rPr>
      </w:pPr>
    </w:p>
    <w:p w:rsidR="00AA1485" w:rsidRPr="00865911" w:rsidRDefault="002B2BAC" w:rsidP="00AA1485">
      <w:pPr>
        <w:pStyle w:val="Overskrift1"/>
        <w:numPr>
          <w:ilvl w:val="0"/>
          <w:numId w:val="66"/>
        </w:numPr>
        <w:spacing w:before="0"/>
        <w:rPr>
          <w:sz w:val="72"/>
          <w:szCs w:val="72"/>
        </w:rPr>
      </w:pPr>
      <w:bookmarkStart w:id="27" w:name="_Toc515451867"/>
      <w:bookmarkStart w:id="28" w:name="_Toc26041116"/>
      <w:r>
        <w:rPr>
          <w:sz w:val="72"/>
          <w:szCs w:val="72"/>
        </w:rPr>
        <w:t>izobraževalni moduli in vsebin</w:t>
      </w:r>
      <w:bookmarkEnd w:id="27"/>
      <w:r w:rsidR="00865911">
        <w:rPr>
          <w:sz w:val="72"/>
          <w:szCs w:val="72"/>
        </w:rPr>
        <w:t>e</w:t>
      </w:r>
      <w:bookmarkEnd w:id="28"/>
    </w:p>
    <w:p w:rsidR="00AA1485" w:rsidRPr="00AA1485" w:rsidRDefault="00AA1485" w:rsidP="00AA1485"/>
    <w:p w:rsidR="007606E3" w:rsidRPr="005A4E2F" w:rsidRDefault="007606E3" w:rsidP="00C95F47">
      <w:pPr>
        <w:spacing w:before="0" w:after="0"/>
        <w:ind w:left="-851"/>
        <w:rPr>
          <w:color w:val="1A495D" w:themeColor="accent1" w:themeShade="80"/>
          <w:sz w:val="24"/>
          <w:szCs w:val="24"/>
        </w:rPr>
      </w:pPr>
      <w:r w:rsidRPr="005A4E2F">
        <w:rPr>
          <w:noProof/>
          <w:color w:val="1A495D" w:themeColor="accent1" w:themeShade="80"/>
          <w:sz w:val="24"/>
          <w:szCs w:val="24"/>
          <w:lang w:val="da-DK" w:eastAsia="da-DK"/>
        </w:rPr>
        <w:drawing>
          <wp:inline distT="0" distB="0" distL="0" distR="0" wp14:anchorId="0C606380" wp14:editId="68D5D899">
            <wp:extent cx="6794752" cy="1457325"/>
            <wp:effectExtent l="0" t="0" r="635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PRESEL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6932" cy="1470661"/>
                    </a:xfrm>
                    <a:prstGeom prst="rect">
                      <a:avLst/>
                    </a:prstGeom>
                  </pic:spPr>
                </pic:pic>
              </a:graphicData>
            </a:graphic>
          </wp:inline>
        </w:drawing>
      </w:r>
    </w:p>
    <w:p w:rsidR="007606E3" w:rsidRPr="005A4E2F" w:rsidRDefault="00E371D7" w:rsidP="00C95F47">
      <w:pPr>
        <w:spacing w:before="0" w:after="0"/>
        <w:ind w:left="-709" w:right="567"/>
        <w:jc w:val="center"/>
        <w:rPr>
          <w:color w:val="1A495D" w:themeColor="accent1" w:themeShade="80"/>
          <w:sz w:val="24"/>
          <w:szCs w:val="24"/>
        </w:rPr>
      </w:pPr>
      <w:r w:rsidRPr="005A4E2F">
        <w:rPr>
          <w:noProof/>
          <w:color w:val="1A495D" w:themeColor="accent1" w:themeShade="80"/>
          <w:sz w:val="24"/>
          <w:szCs w:val="24"/>
          <w:lang w:val="da-DK" w:eastAsia="da-DK"/>
        </w:rPr>
        <w:drawing>
          <wp:inline distT="0" distB="0" distL="0" distR="0" wp14:anchorId="6EE36123" wp14:editId="241269B6">
            <wp:extent cx="6559862" cy="4154146"/>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125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222" cy="4160707"/>
                    </a:xfrm>
                    <a:prstGeom prst="rect">
                      <a:avLst/>
                    </a:prstGeom>
                  </pic:spPr>
                </pic:pic>
              </a:graphicData>
            </a:graphic>
          </wp:inline>
        </w:drawing>
      </w:r>
    </w:p>
    <w:p w:rsidR="007606E3" w:rsidRPr="005A4E2F" w:rsidRDefault="007606E3" w:rsidP="00C95F47">
      <w:pPr>
        <w:spacing w:before="0" w:after="0"/>
        <w:ind w:left="-851" w:firstLine="851"/>
        <w:rPr>
          <w:color w:val="1A495D" w:themeColor="accent1" w:themeShade="80"/>
          <w:sz w:val="24"/>
          <w:szCs w:val="24"/>
        </w:rPr>
      </w:pPr>
    </w:p>
    <w:p w:rsidR="00585761" w:rsidRPr="005A4E2F" w:rsidRDefault="00585761" w:rsidP="00C95F47">
      <w:pPr>
        <w:spacing w:before="0" w:after="0"/>
        <w:ind w:left="-851" w:firstLine="851"/>
        <w:rPr>
          <w:color w:val="1A495D" w:themeColor="accent1" w:themeShade="80"/>
          <w:sz w:val="24"/>
          <w:szCs w:val="24"/>
        </w:rPr>
      </w:pPr>
    </w:p>
    <w:p w:rsidR="007606E3" w:rsidRDefault="007606E3" w:rsidP="00C95F47">
      <w:pPr>
        <w:spacing w:before="0" w:after="0"/>
        <w:rPr>
          <w:color w:val="1A495D" w:themeColor="accent1" w:themeShade="80"/>
          <w:sz w:val="24"/>
          <w:szCs w:val="24"/>
        </w:rPr>
      </w:pPr>
    </w:p>
    <w:p w:rsidR="00AA1485" w:rsidRDefault="00AA1485" w:rsidP="00C95F47">
      <w:pPr>
        <w:spacing w:before="0" w:after="0"/>
        <w:rPr>
          <w:color w:val="1A495D" w:themeColor="accent1" w:themeShade="80"/>
          <w:sz w:val="24"/>
          <w:szCs w:val="24"/>
        </w:rPr>
      </w:pPr>
    </w:p>
    <w:p w:rsidR="00AA1485" w:rsidRDefault="00AA1485" w:rsidP="00C95F47">
      <w:pPr>
        <w:spacing w:before="0" w:after="0"/>
        <w:rPr>
          <w:color w:val="1A495D" w:themeColor="accent1" w:themeShade="80"/>
          <w:sz w:val="24"/>
          <w:szCs w:val="24"/>
        </w:rPr>
      </w:pPr>
    </w:p>
    <w:p w:rsidR="00865911" w:rsidRPr="005A4E2F" w:rsidRDefault="00865911" w:rsidP="00C95F47">
      <w:pPr>
        <w:spacing w:before="0" w:after="0"/>
        <w:rPr>
          <w:color w:val="1A495D" w:themeColor="accent1" w:themeShade="80"/>
          <w:sz w:val="24"/>
          <w:szCs w:val="24"/>
        </w:rPr>
      </w:pPr>
    </w:p>
    <w:p w:rsidR="00E371D7" w:rsidRPr="005A4E2F" w:rsidRDefault="00E371D7" w:rsidP="00C95F47">
      <w:pPr>
        <w:spacing w:before="0" w:after="0"/>
        <w:rPr>
          <w:color w:val="1A495D" w:themeColor="accent1" w:themeShade="80"/>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4346"/>
        <w:gridCol w:w="1696"/>
      </w:tblGrid>
      <w:tr w:rsidR="00E371D7" w:rsidRPr="005A4E2F" w:rsidTr="00E371D7">
        <w:tc>
          <w:tcPr>
            <w:tcW w:w="9062" w:type="dxa"/>
            <w:gridSpan w:val="3"/>
          </w:tcPr>
          <w:p w:rsidR="00E371D7" w:rsidRPr="005A4E2F" w:rsidRDefault="002B2BAC" w:rsidP="00C95F47">
            <w:pPr>
              <w:spacing w:line="276" w:lineRule="auto"/>
              <w:rPr>
                <w:b/>
                <w:color w:val="1A495D" w:themeColor="accent1" w:themeShade="80"/>
                <w:sz w:val="32"/>
                <w:szCs w:val="32"/>
              </w:rPr>
            </w:pPr>
            <w:r>
              <w:rPr>
                <w:b/>
                <w:color w:val="1A495D" w:themeColor="accent1" w:themeShade="80"/>
                <w:sz w:val="32"/>
                <w:szCs w:val="32"/>
              </w:rPr>
              <w:t>TRAJANJE PROGRAMA IN MODULOV</w:t>
            </w:r>
          </w:p>
        </w:tc>
      </w:tr>
      <w:tr w:rsidR="00E371D7" w:rsidRPr="005A4E2F" w:rsidTr="00E371D7">
        <w:tc>
          <w:tcPr>
            <w:tcW w:w="3020" w:type="dxa"/>
          </w:tcPr>
          <w:p w:rsidR="00E371D7" w:rsidRPr="005A4E2F" w:rsidRDefault="00E371D7" w:rsidP="00C95F47">
            <w:pPr>
              <w:spacing w:line="276" w:lineRule="auto"/>
              <w:rPr>
                <w:color w:val="1A495D" w:themeColor="accent1" w:themeShade="80"/>
                <w:sz w:val="24"/>
                <w:szCs w:val="24"/>
              </w:rPr>
            </w:pPr>
          </w:p>
        </w:tc>
        <w:tc>
          <w:tcPr>
            <w:tcW w:w="4346" w:type="dxa"/>
          </w:tcPr>
          <w:p w:rsidR="00E371D7" w:rsidRPr="005A4E2F" w:rsidRDefault="00E371D7" w:rsidP="00C95F47">
            <w:pPr>
              <w:spacing w:line="276" w:lineRule="auto"/>
              <w:rPr>
                <w:color w:val="1A495D" w:themeColor="accent1" w:themeShade="80"/>
                <w:sz w:val="24"/>
                <w:szCs w:val="24"/>
              </w:rPr>
            </w:pPr>
          </w:p>
        </w:tc>
        <w:tc>
          <w:tcPr>
            <w:tcW w:w="1696" w:type="dxa"/>
          </w:tcPr>
          <w:p w:rsidR="00E371D7" w:rsidRPr="005A4E2F" w:rsidRDefault="00E371D7" w:rsidP="00C95F47">
            <w:pPr>
              <w:spacing w:line="276" w:lineRule="auto"/>
              <w:rPr>
                <w:color w:val="1A495D" w:themeColor="accent1" w:themeShade="80"/>
                <w:sz w:val="24"/>
                <w:szCs w:val="24"/>
              </w:rPr>
            </w:pPr>
          </w:p>
        </w:tc>
      </w:tr>
      <w:tr w:rsidR="00E371D7" w:rsidRPr="005A4E2F" w:rsidTr="00E371D7">
        <w:tc>
          <w:tcPr>
            <w:tcW w:w="3020"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MODUL 1 </w:t>
            </w:r>
          </w:p>
        </w:tc>
        <w:tc>
          <w:tcPr>
            <w:tcW w:w="4346"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2B2BAC" w:rsidP="00C95F47">
            <w:pPr>
              <w:spacing w:line="276" w:lineRule="auto"/>
              <w:rPr>
                <w:color w:val="1A495D" w:themeColor="accent1" w:themeShade="80"/>
                <w:sz w:val="24"/>
                <w:szCs w:val="24"/>
              </w:rPr>
            </w:pPr>
            <w:r>
              <w:rPr>
                <w:color w:val="1A495D" w:themeColor="accent1" w:themeShade="80"/>
                <w:sz w:val="24"/>
                <w:szCs w:val="24"/>
              </w:rPr>
              <w:t xml:space="preserve">PREDSTAVITEV </w:t>
            </w:r>
            <w:r w:rsidR="00BF2B57">
              <w:rPr>
                <w:color w:val="1A495D" w:themeColor="accent1" w:themeShade="80"/>
                <w:sz w:val="24"/>
                <w:szCs w:val="24"/>
              </w:rPr>
              <w:t>PROGRAMA USPOSABLJANJA ZA MENTORJE</w:t>
            </w:r>
          </w:p>
          <w:p w:rsidR="00E371D7" w:rsidRPr="005A4E2F" w:rsidRDefault="00E371D7" w:rsidP="00C95F47">
            <w:pPr>
              <w:spacing w:line="276" w:lineRule="auto"/>
              <w:rPr>
                <w:color w:val="1A495D" w:themeColor="accent1" w:themeShade="80"/>
                <w:sz w:val="24"/>
                <w:szCs w:val="24"/>
              </w:rPr>
            </w:pPr>
          </w:p>
        </w:tc>
        <w:tc>
          <w:tcPr>
            <w:tcW w:w="1696"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2 </w:t>
            </w:r>
            <w:r w:rsidR="002B2BAC">
              <w:rPr>
                <w:color w:val="1A495D" w:themeColor="accent1" w:themeShade="80"/>
                <w:sz w:val="24"/>
                <w:szCs w:val="24"/>
              </w:rPr>
              <w:t>URI</w:t>
            </w:r>
          </w:p>
        </w:tc>
      </w:tr>
      <w:tr w:rsidR="00E371D7" w:rsidRPr="005A4E2F" w:rsidTr="00E371D7">
        <w:tc>
          <w:tcPr>
            <w:tcW w:w="3020" w:type="dxa"/>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MODUL 2 </w:t>
            </w:r>
          </w:p>
        </w:tc>
        <w:tc>
          <w:tcPr>
            <w:tcW w:w="4346" w:type="dxa"/>
          </w:tcPr>
          <w:p w:rsidR="00E371D7" w:rsidRPr="005A4E2F" w:rsidRDefault="00E371D7" w:rsidP="00C95F47">
            <w:pPr>
              <w:spacing w:line="276" w:lineRule="auto"/>
              <w:rPr>
                <w:color w:val="1A495D" w:themeColor="accent1" w:themeShade="80"/>
                <w:sz w:val="24"/>
                <w:szCs w:val="24"/>
              </w:rPr>
            </w:pPr>
          </w:p>
          <w:p w:rsidR="00E371D7" w:rsidRPr="005A4E2F" w:rsidRDefault="002B2BAC" w:rsidP="00C95F47">
            <w:pPr>
              <w:spacing w:line="276" w:lineRule="auto"/>
              <w:rPr>
                <w:color w:val="1A495D" w:themeColor="accent1" w:themeShade="80"/>
                <w:sz w:val="24"/>
                <w:szCs w:val="24"/>
              </w:rPr>
            </w:pPr>
            <w:r>
              <w:rPr>
                <w:color w:val="1A495D" w:themeColor="accent1" w:themeShade="80"/>
                <w:sz w:val="24"/>
                <w:szCs w:val="24"/>
              </w:rPr>
              <w:t>PREDSTAVITEV IZOBRAŽEVALNEGA PR</w:t>
            </w:r>
            <w:r w:rsidR="00BF2B57">
              <w:rPr>
                <w:color w:val="1A495D" w:themeColor="accent1" w:themeShade="80"/>
                <w:sz w:val="24"/>
                <w:szCs w:val="24"/>
              </w:rPr>
              <w:t>OGRAMA ZA STAREJŠE IN TESTIRANJA</w:t>
            </w:r>
            <w:r>
              <w:rPr>
                <w:color w:val="1A495D" w:themeColor="accent1" w:themeShade="80"/>
                <w:sz w:val="24"/>
                <w:szCs w:val="24"/>
              </w:rPr>
              <w:t xml:space="preserve"> TELESNE PRIPRAVLJENOSTI STAREJŠIH</w:t>
            </w:r>
          </w:p>
          <w:p w:rsidR="00E371D7" w:rsidRPr="005A4E2F" w:rsidRDefault="00E371D7" w:rsidP="00C95F47">
            <w:pPr>
              <w:spacing w:line="276" w:lineRule="auto"/>
              <w:rPr>
                <w:color w:val="1A495D" w:themeColor="accent1" w:themeShade="80"/>
                <w:sz w:val="24"/>
                <w:szCs w:val="24"/>
              </w:rPr>
            </w:pPr>
          </w:p>
        </w:tc>
        <w:tc>
          <w:tcPr>
            <w:tcW w:w="1696" w:type="dxa"/>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3 </w:t>
            </w:r>
            <w:r w:rsidR="002B2BAC">
              <w:rPr>
                <w:color w:val="1A495D" w:themeColor="accent1" w:themeShade="80"/>
                <w:sz w:val="24"/>
                <w:szCs w:val="24"/>
              </w:rPr>
              <w:t>URE</w:t>
            </w:r>
          </w:p>
        </w:tc>
      </w:tr>
      <w:tr w:rsidR="00E371D7" w:rsidRPr="005A4E2F" w:rsidTr="00E371D7">
        <w:tc>
          <w:tcPr>
            <w:tcW w:w="3020"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MODUL 3 </w:t>
            </w:r>
          </w:p>
        </w:tc>
        <w:tc>
          <w:tcPr>
            <w:tcW w:w="4346"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E37950" w:rsidP="00C95F47">
            <w:pPr>
              <w:spacing w:line="276" w:lineRule="auto"/>
              <w:rPr>
                <w:color w:val="1A495D" w:themeColor="accent1" w:themeShade="80"/>
                <w:sz w:val="24"/>
                <w:szCs w:val="24"/>
              </w:rPr>
            </w:pPr>
            <w:r>
              <w:rPr>
                <w:color w:val="1A495D" w:themeColor="accent1" w:themeShade="80"/>
                <w:sz w:val="24"/>
                <w:szCs w:val="24"/>
              </w:rPr>
              <w:t xml:space="preserve">VLOGA </w:t>
            </w:r>
            <w:r w:rsidR="00AA1485">
              <w:rPr>
                <w:color w:val="1A495D" w:themeColor="accent1" w:themeShade="80"/>
                <w:sz w:val="24"/>
                <w:szCs w:val="24"/>
              </w:rPr>
              <w:t>MENTORJA/</w:t>
            </w:r>
            <w:r>
              <w:rPr>
                <w:color w:val="1A495D" w:themeColor="accent1" w:themeShade="80"/>
                <w:sz w:val="24"/>
                <w:szCs w:val="24"/>
              </w:rPr>
              <w:t xml:space="preserve">UČITELJA PRI DELU S CILJNO SKUPINO </w:t>
            </w:r>
          </w:p>
          <w:p w:rsidR="00E371D7" w:rsidRPr="005A4E2F" w:rsidRDefault="00E371D7" w:rsidP="00C95F47">
            <w:pPr>
              <w:spacing w:line="276" w:lineRule="auto"/>
              <w:rPr>
                <w:color w:val="1A495D" w:themeColor="accent1" w:themeShade="80"/>
                <w:sz w:val="24"/>
                <w:szCs w:val="24"/>
              </w:rPr>
            </w:pPr>
          </w:p>
        </w:tc>
        <w:tc>
          <w:tcPr>
            <w:tcW w:w="1696"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3 </w:t>
            </w:r>
            <w:r w:rsidR="00E37950">
              <w:rPr>
                <w:color w:val="1A495D" w:themeColor="accent1" w:themeShade="80"/>
                <w:sz w:val="24"/>
                <w:szCs w:val="24"/>
              </w:rPr>
              <w:t>URE</w:t>
            </w:r>
          </w:p>
        </w:tc>
      </w:tr>
      <w:tr w:rsidR="00E371D7" w:rsidRPr="005A4E2F" w:rsidTr="00E371D7">
        <w:tc>
          <w:tcPr>
            <w:tcW w:w="3020" w:type="dxa"/>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MODUL 4 </w:t>
            </w:r>
          </w:p>
        </w:tc>
        <w:tc>
          <w:tcPr>
            <w:tcW w:w="4346" w:type="dxa"/>
          </w:tcPr>
          <w:p w:rsidR="00E371D7" w:rsidRPr="005A4E2F" w:rsidRDefault="00E371D7" w:rsidP="00C95F47">
            <w:pPr>
              <w:spacing w:line="276" w:lineRule="auto"/>
              <w:rPr>
                <w:color w:val="1A495D" w:themeColor="accent1" w:themeShade="80"/>
                <w:sz w:val="24"/>
                <w:szCs w:val="24"/>
              </w:rPr>
            </w:pPr>
          </w:p>
          <w:p w:rsidR="00E371D7" w:rsidRPr="005A4E2F" w:rsidRDefault="00BF2B57" w:rsidP="00BF2B57">
            <w:pPr>
              <w:spacing w:line="276" w:lineRule="auto"/>
              <w:rPr>
                <w:color w:val="1A495D" w:themeColor="accent1" w:themeShade="80"/>
                <w:sz w:val="24"/>
                <w:szCs w:val="24"/>
              </w:rPr>
            </w:pPr>
            <w:r>
              <w:rPr>
                <w:color w:val="1A495D" w:themeColor="accent1" w:themeShade="80"/>
                <w:sz w:val="24"/>
                <w:szCs w:val="24"/>
              </w:rPr>
              <w:t xml:space="preserve">MENTORIRANJE </w:t>
            </w:r>
            <w:r w:rsidR="00E37950">
              <w:rPr>
                <w:color w:val="1A495D" w:themeColor="accent1" w:themeShade="80"/>
                <w:sz w:val="24"/>
                <w:szCs w:val="24"/>
              </w:rPr>
              <w:t xml:space="preserve"> IZOBRAŽEVALNEGA PROGRAMA ZA BOLJŠO PRIPRAVO NA ŽIVLJENJE </w:t>
            </w:r>
            <w:r>
              <w:rPr>
                <w:color w:val="1A495D" w:themeColor="accent1" w:themeShade="80"/>
                <w:sz w:val="24"/>
                <w:szCs w:val="24"/>
              </w:rPr>
              <w:t>V STAROSTI</w:t>
            </w:r>
          </w:p>
        </w:tc>
        <w:tc>
          <w:tcPr>
            <w:tcW w:w="1696" w:type="dxa"/>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3 </w:t>
            </w:r>
            <w:r w:rsidR="00E37950">
              <w:rPr>
                <w:color w:val="1A495D" w:themeColor="accent1" w:themeShade="80"/>
                <w:sz w:val="24"/>
                <w:szCs w:val="24"/>
              </w:rPr>
              <w:t>URE</w:t>
            </w:r>
          </w:p>
        </w:tc>
      </w:tr>
      <w:tr w:rsidR="00E371D7" w:rsidRPr="005A4E2F" w:rsidTr="00E371D7">
        <w:tc>
          <w:tcPr>
            <w:tcW w:w="3020"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MODUL 5 </w:t>
            </w:r>
          </w:p>
        </w:tc>
        <w:tc>
          <w:tcPr>
            <w:tcW w:w="4346"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AA1485" w:rsidP="00AA1485">
            <w:pPr>
              <w:spacing w:line="276" w:lineRule="auto"/>
              <w:rPr>
                <w:color w:val="1A495D" w:themeColor="accent1" w:themeShade="80"/>
                <w:sz w:val="24"/>
                <w:szCs w:val="24"/>
              </w:rPr>
            </w:pPr>
            <w:r>
              <w:rPr>
                <w:color w:val="1A495D" w:themeColor="accent1" w:themeShade="80"/>
                <w:sz w:val="24"/>
                <w:szCs w:val="24"/>
              </w:rPr>
              <w:t xml:space="preserve">MENTORJEV </w:t>
            </w:r>
            <w:r w:rsidR="00E37950">
              <w:rPr>
                <w:color w:val="1A495D" w:themeColor="accent1" w:themeShade="80"/>
                <w:sz w:val="24"/>
                <w:szCs w:val="24"/>
              </w:rPr>
              <w:t xml:space="preserve">IZOBRAŽEVALNI NAČRT – PRIPRAVA IN IZVEDBA </w:t>
            </w:r>
          </w:p>
        </w:tc>
        <w:tc>
          <w:tcPr>
            <w:tcW w:w="1696" w:type="dxa"/>
            <w:shd w:val="clear" w:color="auto" w:fill="D4EAF3" w:themeFill="accent1" w:themeFillTint="33"/>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3 </w:t>
            </w:r>
            <w:r w:rsidR="00E37950">
              <w:rPr>
                <w:color w:val="1A495D" w:themeColor="accent1" w:themeShade="80"/>
                <w:sz w:val="24"/>
                <w:szCs w:val="24"/>
              </w:rPr>
              <w:t>URE</w:t>
            </w:r>
          </w:p>
        </w:tc>
      </w:tr>
      <w:tr w:rsidR="00E371D7" w:rsidRPr="005A4E2F" w:rsidTr="00E371D7">
        <w:tc>
          <w:tcPr>
            <w:tcW w:w="3020" w:type="dxa"/>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MODUL 6 </w:t>
            </w:r>
          </w:p>
        </w:tc>
        <w:tc>
          <w:tcPr>
            <w:tcW w:w="4346" w:type="dxa"/>
          </w:tcPr>
          <w:p w:rsidR="00E371D7" w:rsidRPr="005A4E2F" w:rsidRDefault="00E371D7" w:rsidP="00C95F47">
            <w:pPr>
              <w:spacing w:line="276" w:lineRule="auto"/>
              <w:rPr>
                <w:color w:val="1A495D" w:themeColor="accent1" w:themeShade="80"/>
                <w:sz w:val="24"/>
                <w:szCs w:val="24"/>
              </w:rPr>
            </w:pPr>
          </w:p>
          <w:p w:rsidR="00E371D7" w:rsidRPr="005A4E2F" w:rsidRDefault="0037569D" w:rsidP="00C95F47">
            <w:pPr>
              <w:spacing w:line="276" w:lineRule="auto"/>
              <w:rPr>
                <w:color w:val="1A495D" w:themeColor="accent1" w:themeShade="80"/>
                <w:sz w:val="24"/>
                <w:szCs w:val="24"/>
              </w:rPr>
            </w:pPr>
            <w:r>
              <w:rPr>
                <w:color w:val="1A495D" w:themeColor="accent1" w:themeShade="80"/>
                <w:sz w:val="24"/>
                <w:szCs w:val="24"/>
              </w:rPr>
              <w:t xml:space="preserve">PRAKTIČNI IZOBRAŽEVALNI PRIMERI – VODENJE PROGRAMA  </w:t>
            </w:r>
          </w:p>
        </w:tc>
        <w:tc>
          <w:tcPr>
            <w:tcW w:w="1696" w:type="dxa"/>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2 </w:t>
            </w:r>
            <w:r w:rsidR="00E37950">
              <w:rPr>
                <w:color w:val="1A495D" w:themeColor="accent1" w:themeShade="80"/>
                <w:sz w:val="24"/>
                <w:szCs w:val="24"/>
              </w:rPr>
              <w:t>URI</w:t>
            </w:r>
          </w:p>
        </w:tc>
      </w:tr>
      <w:tr w:rsidR="00E371D7" w:rsidRPr="005A4E2F" w:rsidTr="00E371D7">
        <w:tc>
          <w:tcPr>
            <w:tcW w:w="3020" w:type="dxa"/>
            <w:shd w:val="clear" w:color="auto" w:fill="7FC0DB" w:themeFill="accent1" w:themeFillTint="99"/>
          </w:tcPr>
          <w:p w:rsidR="00E371D7" w:rsidRPr="005A4E2F" w:rsidRDefault="00E371D7" w:rsidP="00C95F47">
            <w:pPr>
              <w:spacing w:line="276" w:lineRule="auto"/>
              <w:rPr>
                <w:color w:val="1A495D" w:themeColor="accent1" w:themeShade="80"/>
                <w:sz w:val="24"/>
                <w:szCs w:val="24"/>
              </w:rPr>
            </w:pPr>
          </w:p>
          <w:p w:rsidR="00E371D7" w:rsidRPr="005A4E2F" w:rsidRDefault="00E37950" w:rsidP="00C95F47">
            <w:pPr>
              <w:spacing w:line="276" w:lineRule="auto"/>
              <w:rPr>
                <w:color w:val="1A495D" w:themeColor="accent1" w:themeShade="80"/>
                <w:sz w:val="24"/>
                <w:szCs w:val="24"/>
              </w:rPr>
            </w:pPr>
            <w:r>
              <w:rPr>
                <w:color w:val="1A495D" w:themeColor="accent1" w:themeShade="80"/>
                <w:sz w:val="24"/>
                <w:szCs w:val="24"/>
              </w:rPr>
              <w:t>SKUPAJ</w:t>
            </w:r>
          </w:p>
          <w:p w:rsidR="00E371D7" w:rsidRPr="005A4E2F" w:rsidRDefault="00E371D7" w:rsidP="00C95F47">
            <w:pPr>
              <w:spacing w:line="276" w:lineRule="auto"/>
              <w:rPr>
                <w:color w:val="1A495D" w:themeColor="accent1" w:themeShade="80"/>
                <w:sz w:val="24"/>
                <w:szCs w:val="24"/>
              </w:rPr>
            </w:pPr>
          </w:p>
        </w:tc>
        <w:tc>
          <w:tcPr>
            <w:tcW w:w="4346" w:type="dxa"/>
            <w:shd w:val="clear" w:color="auto" w:fill="7FC0DB" w:themeFill="accent1" w:themeFillTint="99"/>
          </w:tcPr>
          <w:p w:rsidR="00E371D7" w:rsidRPr="005A4E2F" w:rsidRDefault="00E371D7" w:rsidP="00C95F47">
            <w:pPr>
              <w:spacing w:line="276" w:lineRule="auto"/>
              <w:rPr>
                <w:color w:val="1A495D" w:themeColor="accent1" w:themeShade="80"/>
                <w:sz w:val="24"/>
                <w:szCs w:val="24"/>
              </w:rPr>
            </w:pPr>
          </w:p>
        </w:tc>
        <w:tc>
          <w:tcPr>
            <w:tcW w:w="1696" w:type="dxa"/>
            <w:shd w:val="clear" w:color="auto" w:fill="7FC0DB" w:themeFill="accent1" w:themeFillTint="99"/>
          </w:tcPr>
          <w:p w:rsidR="00E371D7" w:rsidRPr="005A4E2F" w:rsidRDefault="00E371D7" w:rsidP="00C95F47">
            <w:pPr>
              <w:spacing w:line="276" w:lineRule="auto"/>
              <w:rPr>
                <w:color w:val="1A495D" w:themeColor="accent1" w:themeShade="80"/>
                <w:sz w:val="24"/>
                <w:szCs w:val="24"/>
              </w:rPr>
            </w:pPr>
          </w:p>
          <w:p w:rsidR="00E371D7" w:rsidRPr="005A4E2F" w:rsidRDefault="00E371D7" w:rsidP="00C95F47">
            <w:pPr>
              <w:spacing w:line="276" w:lineRule="auto"/>
              <w:rPr>
                <w:color w:val="1A495D" w:themeColor="accent1" w:themeShade="80"/>
                <w:sz w:val="24"/>
                <w:szCs w:val="24"/>
              </w:rPr>
            </w:pPr>
            <w:r w:rsidRPr="005A4E2F">
              <w:rPr>
                <w:color w:val="1A495D" w:themeColor="accent1" w:themeShade="80"/>
                <w:sz w:val="24"/>
                <w:szCs w:val="24"/>
              </w:rPr>
              <w:t xml:space="preserve">16 </w:t>
            </w:r>
            <w:r w:rsidR="00E37950">
              <w:rPr>
                <w:color w:val="1A495D" w:themeColor="accent1" w:themeShade="80"/>
                <w:sz w:val="24"/>
                <w:szCs w:val="24"/>
              </w:rPr>
              <w:t>UR</w:t>
            </w:r>
          </w:p>
        </w:tc>
      </w:tr>
    </w:tbl>
    <w:p w:rsidR="00E371D7" w:rsidRPr="005A4E2F" w:rsidRDefault="00E371D7" w:rsidP="00C95F47">
      <w:pPr>
        <w:spacing w:before="0" w:after="0"/>
        <w:rPr>
          <w:color w:val="1A495D" w:themeColor="accent1" w:themeShade="80"/>
          <w:sz w:val="24"/>
          <w:szCs w:val="24"/>
        </w:rPr>
      </w:pPr>
    </w:p>
    <w:p w:rsidR="007606E3" w:rsidRPr="005A4E2F" w:rsidRDefault="0037569D" w:rsidP="00C95F47">
      <w:pPr>
        <w:spacing w:before="0" w:after="0"/>
        <w:rPr>
          <w:color w:val="1A495D" w:themeColor="accent1" w:themeShade="80"/>
          <w:sz w:val="24"/>
          <w:szCs w:val="24"/>
        </w:rPr>
      </w:pPr>
      <w:r>
        <w:rPr>
          <w:color w:val="1A495D" w:themeColor="accent1" w:themeShade="80"/>
          <w:sz w:val="24"/>
          <w:szCs w:val="24"/>
        </w:rPr>
        <w:t>Priporočamo, da usposabljanje izvedete bodisi v</w:t>
      </w:r>
      <w:r w:rsidR="00534EDA" w:rsidRPr="005A4E2F">
        <w:rPr>
          <w:color w:val="1A495D" w:themeColor="accent1" w:themeShade="80"/>
          <w:sz w:val="24"/>
          <w:szCs w:val="24"/>
        </w:rPr>
        <w:t>:</w:t>
      </w:r>
    </w:p>
    <w:p w:rsidR="00534EDA" w:rsidRPr="005A4E2F" w:rsidRDefault="00BF2B57" w:rsidP="00C95F47">
      <w:pPr>
        <w:pStyle w:val="Listeafsnit"/>
        <w:numPr>
          <w:ilvl w:val="0"/>
          <w:numId w:val="84"/>
        </w:numPr>
        <w:spacing w:before="0" w:after="0"/>
        <w:rPr>
          <w:color w:val="1A495D" w:themeColor="accent1" w:themeShade="80"/>
          <w:sz w:val="24"/>
          <w:szCs w:val="24"/>
        </w:rPr>
      </w:pPr>
      <w:r>
        <w:rPr>
          <w:color w:val="1A495D" w:themeColor="accent1" w:themeShade="80"/>
          <w:sz w:val="24"/>
          <w:szCs w:val="24"/>
        </w:rPr>
        <w:t>eno</w:t>
      </w:r>
      <w:r w:rsidR="0037569D">
        <w:rPr>
          <w:color w:val="1A495D" w:themeColor="accent1" w:themeShade="80"/>
          <w:sz w:val="24"/>
          <w:szCs w:val="24"/>
        </w:rPr>
        <w:t>tedenskem usposabljanju, cca 3 ure dnevno (od ponedeljka do petka)</w:t>
      </w:r>
    </w:p>
    <w:p w:rsidR="00534EDA" w:rsidRPr="005A4E2F" w:rsidRDefault="0037569D" w:rsidP="00C95F47">
      <w:pPr>
        <w:pStyle w:val="Listeafsnit"/>
        <w:numPr>
          <w:ilvl w:val="0"/>
          <w:numId w:val="84"/>
        </w:numPr>
        <w:spacing w:before="0" w:after="0"/>
        <w:rPr>
          <w:color w:val="1A495D" w:themeColor="accent1" w:themeShade="80"/>
          <w:sz w:val="24"/>
          <w:szCs w:val="24"/>
        </w:rPr>
      </w:pPr>
      <w:r>
        <w:rPr>
          <w:color w:val="1A495D" w:themeColor="accent1" w:themeShade="80"/>
          <w:sz w:val="24"/>
          <w:szCs w:val="24"/>
        </w:rPr>
        <w:t>treh tednih – 2 modula na teden, 2x tedensko</w:t>
      </w:r>
      <w:r w:rsidR="00534EDA" w:rsidRPr="005A4E2F">
        <w:rPr>
          <w:color w:val="1A495D" w:themeColor="accent1" w:themeShade="80"/>
          <w:sz w:val="24"/>
          <w:szCs w:val="24"/>
        </w:rPr>
        <w:t xml:space="preserve"> </w:t>
      </w:r>
    </w:p>
    <w:p w:rsidR="00E371D7" w:rsidRDefault="00E371D7" w:rsidP="00C95F47">
      <w:pPr>
        <w:spacing w:before="0" w:after="0"/>
        <w:rPr>
          <w:color w:val="1A495D" w:themeColor="accent1" w:themeShade="80"/>
          <w:sz w:val="24"/>
          <w:szCs w:val="24"/>
        </w:rPr>
      </w:pPr>
    </w:p>
    <w:p w:rsidR="00AA1485" w:rsidRDefault="00AA1485" w:rsidP="00C95F47">
      <w:pPr>
        <w:spacing w:before="0" w:after="0"/>
        <w:rPr>
          <w:color w:val="1A495D" w:themeColor="accent1" w:themeShade="80"/>
          <w:sz w:val="24"/>
          <w:szCs w:val="24"/>
        </w:rPr>
      </w:pPr>
    </w:p>
    <w:p w:rsidR="00AA1485" w:rsidRDefault="00AA1485" w:rsidP="00C95F47">
      <w:pPr>
        <w:spacing w:before="0" w:after="0"/>
        <w:rPr>
          <w:color w:val="1A495D" w:themeColor="accent1" w:themeShade="80"/>
          <w:sz w:val="24"/>
          <w:szCs w:val="24"/>
        </w:rPr>
      </w:pPr>
    </w:p>
    <w:p w:rsidR="00AA1485" w:rsidRDefault="00AA1485" w:rsidP="00C95F47">
      <w:pPr>
        <w:spacing w:before="0" w:after="0"/>
        <w:rPr>
          <w:color w:val="1A495D" w:themeColor="accent1" w:themeShade="80"/>
          <w:sz w:val="24"/>
          <w:szCs w:val="24"/>
        </w:rPr>
      </w:pPr>
    </w:p>
    <w:p w:rsidR="00AA1485" w:rsidRDefault="00AA1485"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865911" w:rsidRDefault="00865911" w:rsidP="00C95F47">
      <w:pPr>
        <w:spacing w:before="0" w:after="0"/>
        <w:rPr>
          <w:color w:val="1A495D" w:themeColor="accent1" w:themeShade="80"/>
          <w:sz w:val="24"/>
          <w:szCs w:val="24"/>
        </w:rPr>
      </w:pPr>
    </w:p>
    <w:p w:rsidR="00E371D7" w:rsidRPr="005A4E2F" w:rsidRDefault="00E371D7" w:rsidP="00C95F47">
      <w:pPr>
        <w:spacing w:before="0" w:after="0"/>
        <w:rPr>
          <w:color w:val="1A495D" w:themeColor="accent1" w:themeShade="80"/>
          <w:sz w:val="24"/>
          <w:szCs w:val="24"/>
        </w:rPr>
      </w:pPr>
    </w:p>
    <w:p w:rsidR="00E371D7" w:rsidRPr="005A4E2F" w:rsidRDefault="00091CFF" w:rsidP="00C95F47">
      <w:pPr>
        <w:pStyle w:val="Overskrift2"/>
        <w:spacing w:before="0"/>
        <w:ind w:left="-142"/>
        <w:rPr>
          <w:color w:val="1A495D" w:themeColor="accent1" w:themeShade="80"/>
          <w:sz w:val="36"/>
          <w:szCs w:val="36"/>
        </w:rPr>
      </w:pPr>
      <w:bookmarkStart w:id="29" w:name="_Toc26041117"/>
      <w:r w:rsidRPr="005A4E2F">
        <w:rPr>
          <w:color w:val="1A495D" w:themeColor="accent1" w:themeShade="80"/>
          <w:sz w:val="36"/>
          <w:szCs w:val="36"/>
        </w:rPr>
        <w:t xml:space="preserve">3.1 </w:t>
      </w:r>
      <w:r w:rsidR="00E371D7" w:rsidRPr="005A4E2F">
        <w:rPr>
          <w:color w:val="1A495D" w:themeColor="accent1" w:themeShade="80"/>
          <w:sz w:val="36"/>
          <w:szCs w:val="36"/>
        </w:rPr>
        <w:t xml:space="preserve"> modul 1: </w:t>
      </w:r>
      <w:r w:rsidR="003344A2">
        <w:rPr>
          <w:color w:val="1A495D" w:themeColor="accent1" w:themeShade="80"/>
          <w:sz w:val="36"/>
          <w:szCs w:val="36"/>
        </w:rPr>
        <w:t>pre</w:t>
      </w:r>
      <w:r w:rsidR="00F618BD">
        <w:rPr>
          <w:color w:val="1A495D" w:themeColor="accent1" w:themeShade="80"/>
          <w:sz w:val="36"/>
          <w:szCs w:val="36"/>
        </w:rPr>
        <w:t>dstavitev programa usposabljanja</w:t>
      </w:r>
      <w:r w:rsidR="003344A2">
        <w:rPr>
          <w:color w:val="1A495D" w:themeColor="accent1" w:themeShade="80"/>
          <w:sz w:val="36"/>
          <w:szCs w:val="36"/>
        </w:rPr>
        <w:t xml:space="preserve"> za </w:t>
      </w:r>
      <w:r w:rsidR="00AA1485">
        <w:rPr>
          <w:color w:val="1A495D" w:themeColor="accent1" w:themeShade="80"/>
          <w:sz w:val="36"/>
          <w:szCs w:val="36"/>
        </w:rPr>
        <w:t>mentorje</w:t>
      </w:r>
      <w:r w:rsidR="00E371D7" w:rsidRPr="005A4E2F">
        <w:rPr>
          <w:color w:val="1A495D" w:themeColor="accent1" w:themeShade="80"/>
          <w:sz w:val="36"/>
          <w:szCs w:val="36"/>
        </w:rPr>
        <w:t xml:space="preserve"> (2 </w:t>
      </w:r>
      <w:r w:rsidR="003344A2">
        <w:rPr>
          <w:color w:val="1A495D" w:themeColor="accent1" w:themeShade="80"/>
          <w:sz w:val="36"/>
          <w:szCs w:val="36"/>
        </w:rPr>
        <w:t>uri</w:t>
      </w:r>
      <w:r w:rsidR="00E371D7" w:rsidRPr="005A4E2F">
        <w:rPr>
          <w:color w:val="1A495D" w:themeColor="accent1" w:themeShade="80"/>
          <w:sz w:val="36"/>
          <w:szCs w:val="36"/>
        </w:rPr>
        <w:t>)</w:t>
      </w:r>
      <w:bookmarkEnd w:id="29"/>
    </w:p>
    <w:p w:rsidR="00E371D7" w:rsidRPr="005A4E2F" w:rsidRDefault="003344A2" w:rsidP="00C95F47">
      <w:pPr>
        <w:spacing w:before="0" w:after="0"/>
        <w:rPr>
          <w:b/>
          <w:color w:val="1A495D" w:themeColor="accent1" w:themeShade="80"/>
          <w:sz w:val="24"/>
          <w:szCs w:val="24"/>
        </w:rPr>
      </w:pPr>
      <w:r>
        <w:rPr>
          <w:b/>
          <w:color w:val="1A495D" w:themeColor="accent1" w:themeShade="80"/>
          <w:sz w:val="24"/>
          <w:szCs w:val="24"/>
        </w:rPr>
        <w:t>Vsebine</w:t>
      </w:r>
      <w:r w:rsidR="00E371D7" w:rsidRPr="005A4E2F">
        <w:rPr>
          <w:b/>
          <w:color w:val="1A495D" w:themeColor="accent1" w:themeShade="80"/>
          <w:sz w:val="24"/>
          <w:szCs w:val="24"/>
        </w:rPr>
        <w:t>:</w:t>
      </w:r>
    </w:p>
    <w:p w:rsidR="00E371D7" w:rsidRPr="005A4E2F" w:rsidRDefault="003344A2" w:rsidP="00C95F47">
      <w:pPr>
        <w:spacing w:before="0" w:after="0"/>
        <w:jc w:val="both"/>
        <w:rPr>
          <w:color w:val="1A495D" w:themeColor="accent1" w:themeShade="80"/>
          <w:sz w:val="24"/>
          <w:szCs w:val="24"/>
        </w:rPr>
      </w:pPr>
      <w:r>
        <w:rPr>
          <w:b/>
          <w:color w:val="1A495D" w:themeColor="accent1" w:themeShade="80"/>
          <w:sz w:val="24"/>
          <w:szCs w:val="24"/>
        </w:rPr>
        <w:t xml:space="preserve">Vsebina </w:t>
      </w:r>
      <w:r w:rsidR="00E371D7" w:rsidRPr="005A4E2F">
        <w:rPr>
          <w:b/>
          <w:color w:val="1A495D" w:themeColor="accent1" w:themeShade="80"/>
          <w:sz w:val="24"/>
          <w:szCs w:val="24"/>
        </w:rPr>
        <w:t xml:space="preserve">1: </w:t>
      </w:r>
      <w:r w:rsidRPr="003344A2">
        <w:rPr>
          <w:color w:val="1A495D" w:themeColor="accent1" w:themeShade="80"/>
          <w:sz w:val="24"/>
          <w:szCs w:val="24"/>
        </w:rPr>
        <w:t xml:space="preserve">krajša uvodna </w:t>
      </w:r>
      <w:r>
        <w:rPr>
          <w:color w:val="1A495D" w:themeColor="accent1" w:themeShade="80"/>
          <w:sz w:val="24"/>
          <w:szCs w:val="24"/>
        </w:rPr>
        <w:t xml:space="preserve">predstavitev projekta </w:t>
      </w:r>
      <w:r w:rsidR="00E371D7" w:rsidRPr="005A4E2F">
        <w:rPr>
          <w:color w:val="1A495D" w:themeColor="accent1" w:themeShade="80"/>
          <w:sz w:val="24"/>
          <w:szCs w:val="24"/>
        </w:rPr>
        <w:t>Bepresel (</w:t>
      </w:r>
      <w:r>
        <w:rPr>
          <w:color w:val="1A495D" w:themeColor="accent1" w:themeShade="80"/>
          <w:sz w:val="24"/>
          <w:szCs w:val="24"/>
        </w:rPr>
        <w:t xml:space="preserve">boljša priprava na življenje </w:t>
      </w:r>
      <w:r w:rsidR="00BF2B57">
        <w:rPr>
          <w:color w:val="1A495D" w:themeColor="accent1" w:themeShade="80"/>
          <w:sz w:val="24"/>
          <w:szCs w:val="24"/>
        </w:rPr>
        <w:t>v starosti</w:t>
      </w:r>
      <w:r w:rsidR="00E371D7" w:rsidRPr="005A4E2F">
        <w:rPr>
          <w:color w:val="1A495D" w:themeColor="accent1" w:themeShade="80"/>
          <w:sz w:val="24"/>
          <w:szCs w:val="24"/>
        </w:rPr>
        <w:t xml:space="preserve">), </w:t>
      </w:r>
      <w:r>
        <w:rPr>
          <w:color w:val="1A495D" w:themeColor="accent1" w:themeShade="80"/>
          <w:sz w:val="24"/>
          <w:szCs w:val="24"/>
        </w:rPr>
        <w:t>predstavitev programa usposabljanja za udeležence, njihove obveze in koristi</w:t>
      </w:r>
      <w:r w:rsidR="00E371D7" w:rsidRPr="005A4E2F">
        <w:rPr>
          <w:color w:val="1A495D" w:themeColor="accent1" w:themeShade="80"/>
          <w:sz w:val="24"/>
          <w:szCs w:val="24"/>
        </w:rPr>
        <w:t xml:space="preserve"> (</w:t>
      </w:r>
      <w:r>
        <w:rPr>
          <w:color w:val="1A495D" w:themeColor="accent1" w:themeShade="80"/>
          <w:sz w:val="24"/>
          <w:szCs w:val="24"/>
        </w:rPr>
        <w:t>socialne, finančne, mreženje, obravnavane teme,…</w:t>
      </w:r>
      <w:r w:rsidR="00E371D7" w:rsidRPr="005A4E2F">
        <w:rPr>
          <w:color w:val="1A495D" w:themeColor="accent1" w:themeShade="80"/>
          <w:sz w:val="24"/>
          <w:szCs w:val="24"/>
        </w:rPr>
        <w:t>).</w:t>
      </w:r>
    </w:p>
    <w:p w:rsidR="00E371D7" w:rsidRPr="005A4E2F" w:rsidRDefault="003344A2" w:rsidP="00C95F47">
      <w:pPr>
        <w:spacing w:before="0" w:after="0"/>
        <w:jc w:val="both"/>
        <w:rPr>
          <w:color w:val="1A495D" w:themeColor="accent1" w:themeShade="80"/>
          <w:sz w:val="24"/>
          <w:szCs w:val="24"/>
        </w:rPr>
      </w:pPr>
      <w:r>
        <w:rPr>
          <w:b/>
          <w:color w:val="1A495D" w:themeColor="accent1" w:themeShade="80"/>
          <w:sz w:val="24"/>
          <w:szCs w:val="24"/>
        </w:rPr>
        <w:t xml:space="preserve">Vsebina </w:t>
      </w:r>
      <w:r w:rsidR="00E371D7" w:rsidRPr="005A4E2F">
        <w:rPr>
          <w:b/>
          <w:color w:val="1A495D" w:themeColor="accent1" w:themeShade="80"/>
          <w:sz w:val="24"/>
          <w:szCs w:val="24"/>
        </w:rPr>
        <w:t>2:</w:t>
      </w:r>
      <w:r w:rsidR="00E371D7" w:rsidRPr="005A4E2F">
        <w:rPr>
          <w:color w:val="1A495D" w:themeColor="accent1" w:themeShade="80"/>
          <w:sz w:val="24"/>
          <w:szCs w:val="24"/>
        </w:rPr>
        <w:t xml:space="preserve"> </w:t>
      </w:r>
      <w:r>
        <w:rPr>
          <w:color w:val="1A495D" w:themeColor="accent1" w:themeShade="80"/>
          <w:sz w:val="24"/>
          <w:szCs w:val="24"/>
        </w:rPr>
        <w:t>značilnosti dobrih andragoških praks in spretnosti na področju individualnega in skupinskega dela</w:t>
      </w:r>
      <w:r w:rsidR="00E371D7" w:rsidRPr="005A4E2F">
        <w:rPr>
          <w:color w:val="1A495D" w:themeColor="accent1" w:themeShade="80"/>
          <w:sz w:val="24"/>
          <w:szCs w:val="24"/>
        </w:rPr>
        <w:t>.</w:t>
      </w:r>
    </w:p>
    <w:p w:rsidR="00E371D7" w:rsidRPr="005A4E2F" w:rsidRDefault="003344A2" w:rsidP="00C95F47">
      <w:pPr>
        <w:spacing w:before="0" w:after="0"/>
        <w:jc w:val="both"/>
        <w:rPr>
          <w:b/>
          <w:color w:val="1A495D" w:themeColor="accent1" w:themeShade="80"/>
          <w:sz w:val="24"/>
          <w:szCs w:val="24"/>
        </w:rPr>
      </w:pPr>
      <w:r>
        <w:rPr>
          <w:b/>
          <w:color w:val="1A495D" w:themeColor="accent1" w:themeShade="80"/>
          <w:sz w:val="24"/>
          <w:szCs w:val="24"/>
        </w:rPr>
        <w:t>Metode usposabljanja</w:t>
      </w:r>
      <w:r w:rsidR="00E371D7" w:rsidRPr="005A4E2F">
        <w:rPr>
          <w:b/>
          <w:color w:val="1A495D" w:themeColor="accent1" w:themeShade="80"/>
          <w:sz w:val="24"/>
          <w:szCs w:val="24"/>
        </w:rPr>
        <w:t>:</w:t>
      </w:r>
    </w:p>
    <w:p w:rsidR="00E371D7" w:rsidRPr="005A4E2F" w:rsidRDefault="003344A2" w:rsidP="00C95F47">
      <w:pPr>
        <w:spacing w:before="0" w:after="0"/>
        <w:jc w:val="both"/>
        <w:rPr>
          <w:color w:val="1A495D" w:themeColor="accent1" w:themeShade="80"/>
          <w:sz w:val="24"/>
          <w:szCs w:val="24"/>
        </w:rPr>
      </w:pPr>
      <w:r>
        <w:rPr>
          <w:color w:val="1A495D" w:themeColor="accent1" w:themeShade="80"/>
          <w:sz w:val="24"/>
          <w:szCs w:val="24"/>
        </w:rPr>
        <w:t xml:space="preserve">Metode usposabljanja morajo biti prilagojene določeni ciljni skupini, </w:t>
      </w:r>
      <w:r w:rsidR="002838BF">
        <w:rPr>
          <w:color w:val="1A495D" w:themeColor="accent1" w:themeShade="80"/>
          <w:sz w:val="24"/>
          <w:szCs w:val="24"/>
        </w:rPr>
        <w:t>na</w:t>
      </w:r>
      <w:r>
        <w:rPr>
          <w:color w:val="1A495D" w:themeColor="accent1" w:themeShade="80"/>
          <w:sz w:val="24"/>
          <w:szCs w:val="24"/>
        </w:rPr>
        <w:t xml:space="preserve"> </w:t>
      </w:r>
      <w:r w:rsidR="002838BF">
        <w:rPr>
          <w:color w:val="1A495D" w:themeColor="accent1" w:themeShade="80"/>
          <w:sz w:val="24"/>
          <w:szCs w:val="24"/>
        </w:rPr>
        <w:t>splošno</w:t>
      </w:r>
      <w:r>
        <w:rPr>
          <w:color w:val="1A495D" w:themeColor="accent1" w:themeShade="80"/>
          <w:sz w:val="24"/>
          <w:szCs w:val="24"/>
        </w:rPr>
        <w:t xml:space="preserve"> pa so interaktivne </w:t>
      </w:r>
      <w:r w:rsidR="002838BF">
        <w:rPr>
          <w:color w:val="1A495D" w:themeColor="accent1" w:themeShade="80"/>
          <w:sz w:val="24"/>
          <w:szCs w:val="24"/>
        </w:rPr>
        <w:t>in ves čas omogočajo komunikacijo.</w:t>
      </w:r>
    </w:p>
    <w:p w:rsidR="00E371D7" w:rsidRPr="005A4E2F" w:rsidRDefault="002838BF" w:rsidP="00C95F47">
      <w:pPr>
        <w:spacing w:before="0" w:after="0"/>
        <w:jc w:val="both"/>
        <w:rPr>
          <w:color w:val="1A495D" w:themeColor="accent1" w:themeShade="80"/>
          <w:sz w:val="24"/>
          <w:szCs w:val="24"/>
        </w:rPr>
      </w:pPr>
      <w:r>
        <w:rPr>
          <w:color w:val="1A495D" w:themeColor="accent1" w:themeShade="80"/>
          <w:sz w:val="24"/>
          <w:szCs w:val="24"/>
        </w:rPr>
        <w:t xml:space="preserve">Za uspešno izpeljavo učnih enot potrebuje učitelj, kot že povedano, jasne in inovativne metode, ki ustrezajo določeni ciljni skupini. Zato poleg predavanj (govor, predstavitve) priporočamo sledeče metode: </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delavnice</w:t>
      </w:r>
      <w:r w:rsidR="00E371D7" w:rsidRPr="005A4E2F">
        <w:rPr>
          <w:color w:val="1A495D" w:themeColor="accent1" w:themeShade="80"/>
          <w:sz w:val="24"/>
          <w:szCs w:val="24"/>
        </w:rPr>
        <w:t xml:space="preserve">: </w:t>
      </w:r>
      <w:r>
        <w:rPr>
          <w:color w:val="1A495D" w:themeColor="accent1" w:themeShade="80"/>
          <w:sz w:val="24"/>
          <w:szCs w:val="24"/>
        </w:rPr>
        <w:t>skupinsko delo in delo v dvojicah</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video prikazi in razgovor</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 xml:space="preserve">aktivnosti na prostem </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aktivnosti v učilnici – telesne vaje</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b</w:t>
      </w:r>
      <w:r w:rsidR="00E371D7" w:rsidRPr="005A4E2F">
        <w:rPr>
          <w:color w:val="1A495D" w:themeColor="accent1" w:themeShade="80"/>
          <w:sz w:val="24"/>
          <w:szCs w:val="24"/>
        </w:rPr>
        <w:t xml:space="preserve">rainstorming </w:t>
      </w:r>
      <w:r>
        <w:rPr>
          <w:color w:val="1A495D" w:themeColor="accent1" w:themeShade="80"/>
          <w:sz w:val="24"/>
          <w:szCs w:val="24"/>
        </w:rPr>
        <w:t>in zapisi na tabli</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vložki, dodatki učiteljev in potencialnih strokovnjakov</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individualno delo in raziskovanje sebe</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pripovedovanje zgodb</w:t>
      </w:r>
    </w:p>
    <w:p w:rsidR="00E371D7" w:rsidRPr="005A4E2F" w:rsidRDefault="002838BF"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 xml:space="preserve">skupinska razprava </w:t>
      </w:r>
      <w:r w:rsidR="00E371D7" w:rsidRPr="005A4E2F">
        <w:rPr>
          <w:color w:val="1A495D" w:themeColor="accent1" w:themeShade="80"/>
          <w:sz w:val="24"/>
          <w:szCs w:val="24"/>
        </w:rPr>
        <w:t>(</w:t>
      </w:r>
      <w:r>
        <w:rPr>
          <w:color w:val="1A495D" w:themeColor="accent1" w:themeShade="80"/>
          <w:sz w:val="24"/>
          <w:szCs w:val="24"/>
        </w:rPr>
        <w:t>okrogla miza,…</w:t>
      </w:r>
      <w:r w:rsidR="00E371D7" w:rsidRPr="005A4E2F">
        <w:rPr>
          <w:color w:val="1A495D" w:themeColor="accent1" w:themeShade="80"/>
          <w:sz w:val="24"/>
          <w:szCs w:val="24"/>
        </w:rPr>
        <w:t>)</w:t>
      </w:r>
    </w:p>
    <w:p w:rsidR="00E371D7" w:rsidRPr="00377934" w:rsidRDefault="00B87ECE" w:rsidP="00C95F47">
      <w:pPr>
        <w:pStyle w:val="Listeafsnit"/>
        <w:numPr>
          <w:ilvl w:val="0"/>
          <w:numId w:val="5"/>
        </w:numPr>
        <w:spacing w:before="0" w:after="0"/>
        <w:jc w:val="both"/>
        <w:rPr>
          <w:color w:val="1A495D" w:themeColor="accent1" w:themeShade="80"/>
          <w:sz w:val="24"/>
          <w:szCs w:val="24"/>
        </w:rPr>
      </w:pPr>
      <w:r>
        <w:rPr>
          <w:color w:val="1A495D" w:themeColor="accent1" w:themeShade="80"/>
          <w:sz w:val="24"/>
          <w:szCs w:val="24"/>
        </w:rPr>
        <w:t>kreativne aktivnosti</w:t>
      </w:r>
    </w:p>
    <w:p w:rsidR="00E371D7" w:rsidRPr="005A4E2F" w:rsidRDefault="00E371D7" w:rsidP="00C95F47">
      <w:pPr>
        <w:spacing w:before="0" w:after="0"/>
        <w:jc w:val="both"/>
        <w:rPr>
          <w:color w:val="1A495D" w:themeColor="accent1" w:themeShade="80"/>
          <w:sz w:val="24"/>
          <w:szCs w:val="24"/>
        </w:rPr>
      </w:pPr>
    </w:p>
    <w:p w:rsidR="00E371D7" w:rsidRPr="005A4E2F" w:rsidRDefault="001755F9" w:rsidP="00C95F47">
      <w:pPr>
        <w:pStyle w:val="Overskrift4"/>
        <w:spacing w:before="0"/>
        <w:rPr>
          <w:sz w:val="32"/>
          <w:szCs w:val="32"/>
        </w:rPr>
      </w:pPr>
      <w:r>
        <w:rPr>
          <w:sz w:val="32"/>
          <w:szCs w:val="32"/>
        </w:rPr>
        <w:t>učna enota</w:t>
      </w:r>
      <w:r w:rsidR="00E371D7" w:rsidRPr="005A4E2F">
        <w:rPr>
          <w:sz w:val="32"/>
          <w:szCs w:val="32"/>
        </w:rPr>
        <w:t xml:space="preserve"> 1: </w:t>
      </w:r>
      <w:r w:rsidR="00CC233A">
        <w:rPr>
          <w:sz w:val="32"/>
          <w:szCs w:val="32"/>
        </w:rPr>
        <w:t xml:space="preserve">predstavitev programa usposabljanja za </w:t>
      </w:r>
      <w:r w:rsidR="00AA1485">
        <w:rPr>
          <w:sz w:val="32"/>
          <w:szCs w:val="32"/>
        </w:rPr>
        <w:t>mentorje</w:t>
      </w:r>
    </w:p>
    <w:p w:rsidR="00E371D7" w:rsidRPr="005A4E2F" w:rsidRDefault="00CC233A" w:rsidP="00C95F47">
      <w:pPr>
        <w:spacing w:before="0" w:after="0"/>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1</w:t>
      </w:r>
      <w:r>
        <w:rPr>
          <w:b/>
          <w:color w:val="1A495D" w:themeColor="accent1" w:themeShade="80"/>
          <w:sz w:val="24"/>
          <w:szCs w:val="24"/>
          <w:u w:val="single"/>
        </w:rPr>
        <w:t>uro</w:t>
      </w:r>
    </w:p>
    <w:p w:rsidR="00E371D7" w:rsidRPr="005A4E2F" w:rsidRDefault="00CC233A" w:rsidP="00C95F47">
      <w:pPr>
        <w:spacing w:before="0" w:after="0"/>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 xml:space="preserve">: </w:t>
      </w:r>
    </w:p>
    <w:p w:rsidR="00E371D7" w:rsidRPr="005A4E2F" w:rsidRDefault="00E371D7" w:rsidP="00C95F47">
      <w:pPr>
        <w:pStyle w:val="Listeafsnit"/>
        <w:numPr>
          <w:ilvl w:val="0"/>
          <w:numId w:val="8"/>
        </w:numPr>
        <w:spacing w:before="0" w:after="0"/>
        <w:jc w:val="both"/>
        <w:rPr>
          <w:color w:val="1A495D" w:themeColor="accent1" w:themeShade="80"/>
          <w:sz w:val="24"/>
          <w:szCs w:val="24"/>
        </w:rPr>
      </w:pPr>
      <w:r w:rsidRPr="005A4E2F">
        <w:rPr>
          <w:color w:val="1A495D" w:themeColor="accent1" w:themeShade="80"/>
          <w:sz w:val="24"/>
          <w:szCs w:val="24"/>
        </w:rPr>
        <w:t xml:space="preserve">Mentor </w:t>
      </w:r>
      <w:r w:rsidR="00CC233A">
        <w:rPr>
          <w:color w:val="1A495D" w:themeColor="accent1" w:themeShade="80"/>
          <w:sz w:val="24"/>
          <w:szCs w:val="24"/>
        </w:rPr>
        <w:t>predstavi program usposabljanja za učitelje</w:t>
      </w:r>
    </w:p>
    <w:p w:rsidR="00E371D7" w:rsidRPr="005A4E2F" w:rsidRDefault="00CC233A" w:rsidP="00C95F47">
      <w:pPr>
        <w:pStyle w:val="Listeafsnit"/>
        <w:numPr>
          <w:ilvl w:val="0"/>
          <w:numId w:val="8"/>
        </w:numPr>
        <w:spacing w:before="0" w:after="0"/>
        <w:jc w:val="both"/>
        <w:rPr>
          <w:color w:val="1A495D" w:themeColor="accent1" w:themeShade="80"/>
          <w:sz w:val="24"/>
          <w:szCs w:val="24"/>
        </w:rPr>
      </w:pPr>
      <w:r>
        <w:rPr>
          <w:color w:val="1A495D" w:themeColor="accent1" w:themeShade="80"/>
          <w:sz w:val="24"/>
          <w:szCs w:val="24"/>
        </w:rPr>
        <w:t>Udeleženci povedo svoje razloge zakaj želijo postati učitelji (motivi)</w:t>
      </w:r>
    </w:p>
    <w:p w:rsidR="00E371D7" w:rsidRPr="005A4E2F" w:rsidRDefault="00CC233A" w:rsidP="00C95F47">
      <w:pPr>
        <w:pStyle w:val="Listeafsnit"/>
        <w:numPr>
          <w:ilvl w:val="0"/>
          <w:numId w:val="8"/>
        </w:numPr>
        <w:spacing w:before="0" w:after="0"/>
        <w:jc w:val="both"/>
        <w:rPr>
          <w:color w:val="1A495D" w:themeColor="accent1" w:themeShade="80"/>
          <w:sz w:val="24"/>
          <w:szCs w:val="24"/>
        </w:rPr>
      </w:pPr>
      <w:r>
        <w:rPr>
          <w:color w:val="1A495D" w:themeColor="accent1" w:themeShade="80"/>
          <w:sz w:val="24"/>
          <w:szCs w:val="24"/>
        </w:rPr>
        <w:t>Udeleženci se spoznajo med seboj</w:t>
      </w:r>
    </w:p>
    <w:p w:rsidR="00E371D7" w:rsidRPr="005A4E2F" w:rsidRDefault="00CC233A" w:rsidP="00C95F47">
      <w:pPr>
        <w:pStyle w:val="Listeafsnit"/>
        <w:numPr>
          <w:ilvl w:val="0"/>
          <w:numId w:val="8"/>
        </w:numPr>
        <w:spacing w:before="0" w:after="0"/>
        <w:jc w:val="both"/>
        <w:rPr>
          <w:color w:val="1A495D" w:themeColor="accent1" w:themeShade="80"/>
          <w:sz w:val="24"/>
          <w:szCs w:val="24"/>
        </w:rPr>
      </w:pPr>
      <w:r>
        <w:rPr>
          <w:color w:val="1A495D" w:themeColor="accent1" w:themeShade="80"/>
          <w:sz w:val="24"/>
          <w:szCs w:val="24"/>
        </w:rPr>
        <w:t>Udeleženci spoznajo cilje in namene programa usposabljanja za učitelje v Bepresel projektu</w:t>
      </w:r>
    </w:p>
    <w:p w:rsidR="00E371D7" w:rsidRPr="005A4E2F" w:rsidRDefault="00CC233A" w:rsidP="00C95F47">
      <w:pPr>
        <w:spacing w:before="0" w:after="0"/>
        <w:jc w:val="both"/>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Pr="005A4E2F" w:rsidRDefault="002471C5" w:rsidP="00C95F47">
      <w:pPr>
        <w:pStyle w:val="Listeafsnit"/>
        <w:numPr>
          <w:ilvl w:val="0"/>
          <w:numId w:val="9"/>
        </w:numPr>
        <w:spacing w:before="0" w:after="0"/>
        <w:jc w:val="both"/>
        <w:rPr>
          <w:b/>
          <w:color w:val="1A495D" w:themeColor="accent1" w:themeShade="80"/>
          <w:sz w:val="24"/>
          <w:szCs w:val="24"/>
          <w:u w:val="single"/>
        </w:rPr>
      </w:pPr>
      <w:r>
        <w:rPr>
          <w:color w:val="1A495D" w:themeColor="accent1" w:themeShade="80"/>
          <w:sz w:val="24"/>
          <w:szCs w:val="24"/>
        </w:rPr>
        <w:lastRenderedPageBreak/>
        <w:t>Predstavitev programa usposabljanja za starejše, ki želijo postati izobraževalci v Bepresel projektu</w:t>
      </w:r>
    </w:p>
    <w:p w:rsidR="00E371D7" w:rsidRPr="005A4E2F" w:rsidRDefault="002471C5" w:rsidP="00C95F47">
      <w:pPr>
        <w:pStyle w:val="Listeafsnit"/>
        <w:numPr>
          <w:ilvl w:val="0"/>
          <w:numId w:val="9"/>
        </w:numPr>
        <w:spacing w:before="0" w:after="0"/>
        <w:jc w:val="both"/>
        <w:rPr>
          <w:b/>
          <w:color w:val="1A495D" w:themeColor="accent1" w:themeShade="80"/>
          <w:sz w:val="24"/>
          <w:szCs w:val="24"/>
          <w:u w:val="single"/>
        </w:rPr>
      </w:pPr>
      <w:r>
        <w:rPr>
          <w:color w:val="1A495D" w:themeColor="accent1" w:themeShade="80"/>
          <w:sz w:val="24"/>
          <w:szCs w:val="24"/>
        </w:rPr>
        <w:t>Motivi za udeležbo</w:t>
      </w:r>
    </w:p>
    <w:p w:rsidR="00E371D7" w:rsidRPr="005A4E2F" w:rsidRDefault="002471C5" w:rsidP="00C95F47">
      <w:pPr>
        <w:pStyle w:val="Listeafsnit"/>
        <w:numPr>
          <w:ilvl w:val="0"/>
          <w:numId w:val="9"/>
        </w:numPr>
        <w:spacing w:before="0" w:after="0"/>
        <w:jc w:val="both"/>
        <w:rPr>
          <w:b/>
          <w:color w:val="1A495D" w:themeColor="accent1" w:themeShade="80"/>
          <w:sz w:val="24"/>
          <w:szCs w:val="24"/>
          <w:u w:val="single"/>
        </w:rPr>
      </w:pPr>
      <w:r>
        <w:rPr>
          <w:color w:val="1A495D" w:themeColor="accent1" w:themeShade="80"/>
          <w:sz w:val="24"/>
          <w:szCs w:val="24"/>
        </w:rPr>
        <w:t xml:space="preserve">Cilji programa usposabljanja in metode izvajanja izobraževanja za boljšo pripravo na življenje </w:t>
      </w:r>
      <w:r w:rsidR="00BF2B57">
        <w:rPr>
          <w:color w:val="1A495D" w:themeColor="accent1" w:themeShade="80"/>
          <w:sz w:val="24"/>
          <w:szCs w:val="24"/>
        </w:rPr>
        <w:t>v starosti</w:t>
      </w:r>
      <w:r>
        <w:rPr>
          <w:color w:val="1A495D" w:themeColor="accent1" w:themeShade="80"/>
          <w:sz w:val="24"/>
          <w:szCs w:val="24"/>
        </w:rPr>
        <w:t xml:space="preserve"> in testiranje telesne pripravljenosti starejših</w:t>
      </w:r>
    </w:p>
    <w:p w:rsidR="00E371D7" w:rsidRPr="005A4E2F" w:rsidRDefault="002471C5" w:rsidP="00C95F47">
      <w:pPr>
        <w:pStyle w:val="Listeafsnit"/>
        <w:numPr>
          <w:ilvl w:val="0"/>
          <w:numId w:val="9"/>
        </w:numPr>
        <w:spacing w:before="0" w:after="0"/>
        <w:jc w:val="both"/>
        <w:rPr>
          <w:b/>
          <w:color w:val="1A495D" w:themeColor="accent1" w:themeShade="80"/>
          <w:sz w:val="24"/>
          <w:szCs w:val="24"/>
          <w:u w:val="single"/>
        </w:rPr>
      </w:pPr>
      <w:r>
        <w:rPr>
          <w:color w:val="1A495D" w:themeColor="accent1" w:themeShade="80"/>
          <w:sz w:val="24"/>
          <w:szCs w:val="24"/>
        </w:rPr>
        <w:t xml:space="preserve">Prednosti in </w:t>
      </w:r>
      <w:r w:rsidR="002F3646">
        <w:rPr>
          <w:color w:val="1A495D" w:themeColor="accent1" w:themeShade="80"/>
          <w:sz w:val="24"/>
          <w:szCs w:val="24"/>
        </w:rPr>
        <w:t>nevarnosti vloge učitelja</w:t>
      </w:r>
    </w:p>
    <w:p w:rsidR="004A1C1D" w:rsidRDefault="004A1C1D" w:rsidP="00C95F47">
      <w:pPr>
        <w:spacing w:before="0" w:after="0"/>
        <w:rPr>
          <w:b/>
          <w:color w:val="1A495D" w:themeColor="accent1" w:themeShade="80"/>
          <w:sz w:val="24"/>
          <w:szCs w:val="24"/>
          <w:u w:val="single"/>
        </w:rPr>
      </w:pPr>
    </w:p>
    <w:p w:rsidR="00E371D7" w:rsidRPr="005A4E2F" w:rsidRDefault="002F3646" w:rsidP="00C95F47">
      <w:pPr>
        <w:spacing w:before="0" w:after="0"/>
        <w:rPr>
          <w:b/>
          <w:color w:val="1A495D" w:themeColor="accent1" w:themeShade="80"/>
          <w:sz w:val="24"/>
          <w:szCs w:val="24"/>
          <w:u w:val="single"/>
        </w:rPr>
      </w:pPr>
      <w:r>
        <w:rPr>
          <w:b/>
          <w:color w:val="1A495D" w:themeColor="accent1" w:themeShade="80"/>
          <w:sz w:val="24"/>
          <w:szCs w:val="24"/>
          <w:u w:val="single"/>
        </w:rPr>
        <w:t>Aktivnost</w:t>
      </w:r>
      <w:r w:rsidR="00E371D7" w:rsidRPr="005A4E2F">
        <w:rPr>
          <w:b/>
          <w:color w:val="1A495D" w:themeColor="accent1" w:themeShade="80"/>
          <w:sz w:val="24"/>
          <w:szCs w:val="24"/>
          <w:u w:val="single"/>
        </w:rPr>
        <w:t xml:space="preserve"> 1.1: </w:t>
      </w:r>
      <w:r>
        <w:rPr>
          <w:b/>
          <w:color w:val="1A495D" w:themeColor="accent1" w:themeShade="80"/>
          <w:sz w:val="24"/>
          <w:szCs w:val="24"/>
          <w:u w:val="single"/>
        </w:rPr>
        <w:t>motivi za vključitev</w:t>
      </w:r>
    </w:p>
    <w:p w:rsidR="00E371D7" w:rsidRPr="002F3646" w:rsidRDefault="002F3646" w:rsidP="00C95F47">
      <w:pPr>
        <w:pStyle w:val="Listeafsnit"/>
        <w:numPr>
          <w:ilvl w:val="0"/>
          <w:numId w:val="10"/>
        </w:numPr>
        <w:spacing w:before="0" w:after="0"/>
        <w:rPr>
          <w:color w:val="1A495D" w:themeColor="accent1" w:themeShade="80"/>
          <w:sz w:val="24"/>
          <w:szCs w:val="24"/>
          <w:u w:val="single"/>
        </w:rPr>
      </w:pPr>
      <w:r>
        <w:rPr>
          <w:b/>
          <w:color w:val="1A495D" w:themeColor="accent1" w:themeShade="80"/>
          <w:sz w:val="24"/>
          <w:szCs w:val="24"/>
        </w:rPr>
        <w:t xml:space="preserve">Namen vaje: </w:t>
      </w:r>
      <w:r w:rsidRPr="002F3646">
        <w:rPr>
          <w:color w:val="1A495D" w:themeColor="accent1" w:themeShade="80"/>
          <w:sz w:val="24"/>
          <w:szCs w:val="24"/>
        </w:rPr>
        <w:t>spoznati motive udeležencev za udeležbo</w:t>
      </w:r>
    </w:p>
    <w:p w:rsidR="00E371D7" w:rsidRPr="005A4E2F" w:rsidRDefault="002F3646" w:rsidP="00C95F47">
      <w:pPr>
        <w:pStyle w:val="Listeafsnit"/>
        <w:numPr>
          <w:ilvl w:val="0"/>
          <w:numId w:val="10"/>
        </w:numPr>
        <w:spacing w:before="0" w:after="0"/>
        <w:rPr>
          <w:b/>
          <w:color w:val="1A495D" w:themeColor="accent1" w:themeShade="80"/>
          <w:sz w:val="24"/>
          <w:szCs w:val="24"/>
          <w:u w:val="single"/>
        </w:rPr>
      </w:pPr>
      <w:r>
        <w:rPr>
          <w:b/>
          <w:color w:val="1A495D" w:themeColor="accent1" w:themeShade="80"/>
          <w:sz w:val="24"/>
          <w:szCs w:val="24"/>
        </w:rPr>
        <w:t>Trajanje</w:t>
      </w:r>
      <w:r w:rsidR="00E371D7" w:rsidRPr="005A4E2F">
        <w:rPr>
          <w:b/>
          <w:color w:val="1A495D" w:themeColor="accent1" w:themeShade="80"/>
          <w:sz w:val="24"/>
          <w:szCs w:val="24"/>
        </w:rPr>
        <w:t>:</w:t>
      </w:r>
      <w:r w:rsidR="00E371D7" w:rsidRPr="005A4E2F">
        <w:rPr>
          <w:color w:val="1A495D" w:themeColor="accent1" w:themeShade="80"/>
          <w:sz w:val="24"/>
          <w:szCs w:val="24"/>
        </w:rPr>
        <w:t xml:space="preserve"> 1 </w:t>
      </w:r>
      <w:r>
        <w:rPr>
          <w:color w:val="1A495D" w:themeColor="accent1" w:themeShade="80"/>
          <w:sz w:val="24"/>
          <w:szCs w:val="24"/>
        </w:rPr>
        <w:t>ura</w:t>
      </w:r>
    </w:p>
    <w:p w:rsidR="00E371D7" w:rsidRPr="005A4E2F" w:rsidRDefault="002F3646" w:rsidP="00C95F47">
      <w:pPr>
        <w:pStyle w:val="Listeafsnit"/>
        <w:numPr>
          <w:ilvl w:val="0"/>
          <w:numId w:val="10"/>
        </w:numPr>
        <w:spacing w:before="0" w:after="0"/>
        <w:rPr>
          <w:b/>
          <w:color w:val="1A495D" w:themeColor="accent1" w:themeShade="80"/>
          <w:sz w:val="24"/>
          <w:szCs w:val="24"/>
          <w:u w:val="single"/>
        </w:rPr>
      </w:pPr>
      <w:r>
        <w:rPr>
          <w:b/>
          <w:color w:val="1A495D" w:themeColor="accent1" w:themeShade="80"/>
          <w:sz w:val="24"/>
          <w:szCs w:val="24"/>
        </w:rPr>
        <w:t>Število udeležencev v skupini</w:t>
      </w:r>
      <w:r w:rsidR="00E371D7" w:rsidRPr="005A4E2F">
        <w:rPr>
          <w:b/>
          <w:color w:val="1A495D" w:themeColor="accent1" w:themeShade="80"/>
          <w:sz w:val="24"/>
          <w:szCs w:val="24"/>
        </w:rPr>
        <w:t>:</w:t>
      </w:r>
      <w:r w:rsidR="00E371D7" w:rsidRPr="005A4E2F">
        <w:rPr>
          <w:color w:val="1A495D" w:themeColor="accent1" w:themeShade="80"/>
          <w:sz w:val="24"/>
          <w:szCs w:val="24"/>
        </w:rPr>
        <w:t xml:space="preserve"> 4-8</w:t>
      </w:r>
    </w:p>
    <w:p w:rsidR="00E371D7" w:rsidRPr="005A4E2F" w:rsidRDefault="002F3646" w:rsidP="00C95F47">
      <w:pPr>
        <w:pStyle w:val="Listeafsnit"/>
        <w:numPr>
          <w:ilvl w:val="0"/>
          <w:numId w:val="10"/>
        </w:numPr>
        <w:spacing w:before="0" w:after="0"/>
        <w:rPr>
          <w:b/>
          <w:color w:val="1A495D" w:themeColor="accent1" w:themeShade="80"/>
          <w:sz w:val="24"/>
          <w:szCs w:val="24"/>
          <w:u w:val="single"/>
        </w:rPr>
      </w:pPr>
      <w:r>
        <w:rPr>
          <w:b/>
          <w:color w:val="1A495D" w:themeColor="accent1" w:themeShade="80"/>
          <w:sz w:val="24"/>
          <w:szCs w:val="24"/>
        </w:rPr>
        <w:t>Navodila mentorju</w:t>
      </w:r>
      <w:r w:rsidR="00E371D7" w:rsidRPr="005A4E2F">
        <w:rPr>
          <w:b/>
          <w:color w:val="1A495D" w:themeColor="accent1" w:themeShade="80"/>
          <w:sz w:val="24"/>
          <w:szCs w:val="24"/>
        </w:rPr>
        <w:t>:</w:t>
      </w:r>
    </w:p>
    <w:p w:rsidR="00E371D7" w:rsidRPr="005A4E2F" w:rsidRDefault="002F3646" w:rsidP="00C95F47">
      <w:pPr>
        <w:spacing w:before="0" w:after="0"/>
        <w:jc w:val="both"/>
        <w:rPr>
          <w:i/>
          <w:color w:val="1A495D" w:themeColor="accent1" w:themeShade="80"/>
          <w:sz w:val="24"/>
          <w:szCs w:val="24"/>
        </w:rPr>
      </w:pPr>
      <w:r>
        <w:rPr>
          <w:i/>
          <w:color w:val="1A495D" w:themeColor="accent1" w:themeShade="80"/>
          <w:sz w:val="24"/>
          <w:szCs w:val="24"/>
        </w:rPr>
        <w:t xml:space="preserve">Udeleženci se naj predstavijo z imeni, starostjo in podatki kje živijo ali kje so bili zaposleni. Nato jim razdelimo liste in pisala, kamor naj zapišejo osebne motive za vključitev v program usposabljanja za učitelje/izobraževalce. Najbrž se njihova mnenja ne bodo veliko razlikovala. Njihove liste pripnemo na tablo, nato pa naj vsak na glas spregovori o svojih motivih. Potem jim razdelimo nove liste, kamor naj zapišejo svoje pretekle izkušnje v vlogi mentorja, učitelja: s prijatelji, v skupini starejših, društvih, Univerzi za III. življenjsko obdobje, mentoriranje,… Na tabli </w:t>
      </w:r>
      <w:r w:rsidR="00866C2F">
        <w:rPr>
          <w:i/>
          <w:color w:val="1A495D" w:themeColor="accent1" w:themeShade="80"/>
          <w:sz w:val="24"/>
          <w:szCs w:val="24"/>
        </w:rPr>
        <w:t xml:space="preserve">liste </w:t>
      </w:r>
      <w:r>
        <w:rPr>
          <w:i/>
          <w:color w:val="1A495D" w:themeColor="accent1" w:themeShade="80"/>
          <w:sz w:val="24"/>
          <w:szCs w:val="24"/>
        </w:rPr>
        <w:t>potem razdelimo glede na njihove podobnosti</w:t>
      </w:r>
      <w:r w:rsidR="00866C2F">
        <w:rPr>
          <w:i/>
          <w:color w:val="1A495D" w:themeColor="accent1" w:themeShade="80"/>
          <w:sz w:val="24"/>
          <w:szCs w:val="24"/>
        </w:rPr>
        <w:t xml:space="preserve"> in interese</w:t>
      </w:r>
      <w:r>
        <w:rPr>
          <w:i/>
          <w:color w:val="1A495D" w:themeColor="accent1" w:themeShade="80"/>
          <w:sz w:val="24"/>
          <w:szCs w:val="24"/>
        </w:rPr>
        <w:t>.</w:t>
      </w:r>
    </w:p>
    <w:p w:rsidR="00E371D7" w:rsidRPr="005A4E2F" w:rsidRDefault="00866C2F" w:rsidP="00C95F47">
      <w:pPr>
        <w:pStyle w:val="Listeafsnit"/>
        <w:numPr>
          <w:ilvl w:val="0"/>
          <w:numId w:val="11"/>
        </w:numPr>
        <w:spacing w:before="0" w:after="0"/>
        <w:jc w:val="both"/>
        <w:rPr>
          <w:i/>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r>
        <w:rPr>
          <w:color w:val="1A495D" w:themeColor="accent1" w:themeShade="80"/>
          <w:sz w:val="24"/>
          <w:szCs w:val="24"/>
        </w:rPr>
        <w:t>stoli postavljeni v krog</w:t>
      </w:r>
    </w:p>
    <w:p w:rsidR="00E371D7" w:rsidRPr="005A4E2F" w:rsidRDefault="00866C2F" w:rsidP="00C95F47">
      <w:pPr>
        <w:pStyle w:val="Listeafsnit"/>
        <w:numPr>
          <w:ilvl w:val="0"/>
          <w:numId w:val="11"/>
        </w:numPr>
        <w:spacing w:before="0" w:after="0"/>
        <w:jc w:val="both"/>
        <w:rPr>
          <w:b/>
          <w:i/>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E371D7" w:rsidRPr="005A4E2F" w:rsidRDefault="00866C2F"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Zagotovite dovolj prostora, da bo skupina lahko izvajala vaje. Potrebna je visoka stopnja medsebojnega zaupanja, saj posamezniki dajejo vpogled v svoje življenjepise, ki so osebne in morda tudi čustvene narave. Zagotoviti jim je treba, da nobena informacija ne bo zapustila tega prostora in da jih bomo skrbno varovali.</w:t>
      </w:r>
    </w:p>
    <w:p w:rsidR="00E371D7" w:rsidRPr="005A4E2F" w:rsidRDefault="00E371D7" w:rsidP="00C95F47">
      <w:pPr>
        <w:spacing w:before="0" w:after="0"/>
        <w:jc w:val="both"/>
        <w:rPr>
          <w:i/>
          <w:color w:val="1A495D" w:themeColor="accent1" w:themeShade="80"/>
          <w:sz w:val="24"/>
          <w:szCs w:val="24"/>
        </w:rPr>
      </w:pPr>
    </w:p>
    <w:p w:rsidR="00E371D7" w:rsidRPr="005A4E2F" w:rsidRDefault="007F605E" w:rsidP="00C95F47">
      <w:pPr>
        <w:pStyle w:val="Overskrift4"/>
        <w:spacing w:before="0"/>
        <w:rPr>
          <w:sz w:val="32"/>
          <w:szCs w:val="32"/>
        </w:rPr>
      </w:pPr>
      <w:r>
        <w:rPr>
          <w:sz w:val="32"/>
          <w:szCs w:val="32"/>
        </w:rPr>
        <w:t>učna enota</w:t>
      </w:r>
      <w:r w:rsidR="00E371D7" w:rsidRPr="005A4E2F">
        <w:rPr>
          <w:sz w:val="32"/>
          <w:szCs w:val="32"/>
        </w:rPr>
        <w:t xml:space="preserve"> 2: </w:t>
      </w:r>
      <w:r>
        <w:rPr>
          <w:sz w:val="32"/>
          <w:szCs w:val="32"/>
        </w:rPr>
        <w:t>učiteljeve spretnosti</w:t>
      </w:r>
    </w:p>
    <w:p w:rsidR="00E371D7" w:rsidRPr="005A4E2F" w:rsidRDefault="007F605E" w:rsidP="00C95F47">
      <w:pPr>
        <w:spacing w:before="0" w:after="0"/>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1 </w:t>
      </w:r>
      <w:r>
        <w:rPr>
          <w:b/>
          <w:color w:val="1A495D" w:themeColor="accent1" w:themeShade="80"/>
          <w:sz w:val="24"/>
          <w:szCs w:val="24"/>
          <w:u w:val="single"/>
        </w:rPr>
        <w:t>ura</w:t>
      </w:r>
    </w:p>
    <w:p w:rsidR="00E371D7" w:rsidRPr="005A4E2F" w:rsidRDefault="007F605E" w:rsidP="00C95F47">
      <w:pPr>
        <w:spacing w:before="0" w:after="0"/>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w:t>
      </w:r>
    </w:p>
    <w:p w:rsidR="00E371D7" w:rsidRPr="005A4E2F" w:rsidRDefault="007F605E" w:rsidP="00C95F47">
      <w:pPr>
        <w:pStyle w:val="Listeafsnit"/>
        <w:numPr>
          <w:ilvl w:val="0"/>
          <w:numId w:val="12"/>
        </w:numPr>
        <w:spacing w:before="0" w:after="0"/>
        <w:jc w:val="both"/>
        <w:rPr>
          <w:color w:val="1A495D" w:themeColor="accent1" w:themeShade="80"/>
          <w:sz w:val="24"/>
          <w:szCs w:val="24"/>
        </w:rPr>
      </w:pPr>
      <w:r>
        <w:rPr>
          <w:color w:val="1A495D" w:themeColor="accent1" w:themeShade="80"/>
          <w:sz w:val="24"/>
          <w:szCs w:val="24"/>
        </w:rPr>
        <w:t>Spodbujanje udeležencev, da sistematično pregledajo svoje spretnosti</w:t>
      </w:r>
    </w:p>
    <w:p w:rsidR="00E371D7" w:rsidRPr="005A4E2F" w:rsidRDefault="007F605E" w:rsidP="00C95F47">
      <w:pPr>
        <w:pStyle w:val="Listeafsnit"/>
        <w:numPr>
          <w:ilvl w:val="0"/>
          <w:numId w:val="12"/>
        </w:numPr>
        <w:spacing w:before="0" w:after="0"/>
        <w:jc w:val="both"/>
        <w:rPr>
          <w:color w:val="1A495D" w:themeColor="accent1" w:themeShade="80"/>
          <w:sz w:val="24"/>
          <w:szCs w:val="24"/>
        </w:rPr>
      </w:pPr>
      <w:r>
        <w:rPr>
          <w:color w:val="1A495D" w:themeColor="accent1" w:themeShade="80"/>
          <w:sz w:val="24"/>
          <w:szCs w:val="24"/>
        </w:rPr>
        <w:t>Spodbujanje k nadaljnjemu pridobivanju spretnosti, če jim teh manjka</w:t>
      </w:r>
    </w:p>
    <w:p w:rsidR="00E371D7" w:rsidRPr="005A4E2F" w:rsidRDefault="007F605E" w:rsidP="00C95F47">
      <w:pPr>
        <w:pStyle w:val="Listeafsnit"/>
        <w:numPr>
          <w:ilvl w:val="0"/>
          <w:numId w:val="12"/>
        </w:numPr>
        <w:spacing w:before="0" w:after="0"/>
        <w:jc w:val="both"/>
        <w:rPr>
          <w:color w:val="1A495D" w:themeColor="accent1" w:themeShade="80"/>
          <w:sz w:val="24"/>
          <w:szCs w:val="24"/>
        </w:rPr>
      </w:pPr>
      <w:r>
        <w:rPr>
          <w:color w:val="1A495D" w:themeColor="accent1" w:themeShade="80"/>
          <w:sz w:val="24"/>
          <w:szCs w:val="24"/>
        </w:rPr>
        <w:t>Ozaveščanje udeležencev o njihovih že obstoječih spretnostih in talentih</w:t>
      </w:r>
    </w:p>
    <w:p w:rsidR="00E371D7" w:rsidRPr="005A4E2F" w:rsidRDefault="007F605E" w:rsidP="00C95F47">
      <w:pPr>
        <w:pStyle w:val="Listeafsnit"/>
        <w:numPr>
          <w:ilvl w:val="0"/>
          <w:numId w:val="12"/>
        </w:numPr>
        <w:spacing w:before="0" w:after="0"/>
        <w:jc w:val="both"/>
        <w:rPr>
          <w:color w:val="1A495D" w:themeColor="accent1" w:themeShade="80"/>
          <w:sz w:val="24"/>
          <w:szCs w:val="24"/>
        </w:rPr>
      </w:pPr>
      <w:r>
        <w:rPr>
          <w:color w:val="1A495D" w:themeColor="accent1" w:themeShade="80"/>
          <w:sz w:val="24"/>
          <w:szCs w:val="24"/>
        </w:rPr>
        <w:t>Spodbujanje udeležencev k ponovnemu odkrivanju svojih spretnosti in talentov</w:t>
      </w:r>
    </w:p>
    <w:p w:rsidR="00E371D7" w:rsidRPr="005A4E2F" w:rsidRDefault="007F605E" w:rsidP="00C95F47">
      <w:pPr>
        <w:pStyle w:val="Listeafsnit"/>
        <w:numPr>
          <w:ilvl w:val="0"/>
          <w:numId w:val="12"/>
        </w:numPr>
        <w:spacing w:before="0" w:after="0"/>
        <w:jc w:val="both"/>
        <w:rPr>
          <w:color w:val="1A495D" w:themeColor="accent1" w:themeShade="80"/>
          <w:sz w:val="24"/>
          <w:szCs w:val="24"/>
        </w:rPr>
      </w:pPr>
      <w:r>
        <w:rPr>
          <w:color w:val="1A495D" w:themeColor="accent1" w:themeShade="80"/>
          <w:sz w:val="24"/>
          <w:szCs w:val="24"/>
        </w:rPr>
        <w:t xml:space="preserve">Spodbujanje udeležencev, da bolj cenijo </w:t>
      </w:r>
      <w:r w:rsidR="00384765">
        <w:rPr>
          <w:color w:val="1A495D" w:themeColor="accent1" w:themeShade="80"/>
          <w:sz w:val="24"/>
          <w:szCs w:val="24"/>
        </w:rPr>
        <w:t>znanja, ki so jih pridobivali skozi življenjske izkušnje in na formalni način – pomen vseživljenjskega učenja</w:t>
      </w:r>
    </w:p>
    <w:p w:rsidR="00E371D7" w:rsidRPr="005A4E2F" w:rsidRDefault="00384765" w:rsidP="00C95F47">
      <w:pPr>
        <w:pStyle w:val="Listeafsnit"/>
        <w:numPr>
          <w:ilvl w:val="0"/>
          <w:numId w:val="12"/>
        </w:numPr>
        <w:spacing w:before="0" w:after="0"/>
        <w:jc w:val="both"/>
        <w:rPr>
          <w:color w:val="1A495D" w:themeColor="accent1" w:themeShade="80"/>
          <w:sz w:val="24"/>
          <w:szCs w:val="24"/>
        </w:rPr>
      </w:pPr>
      <w:r>
        <w:rPr>
          <w:color w:val="1A495D" w:themeColor="accent1" w:themeShade="80"/>
          <w:sz w:val="24"/>
          <w:szCs w:val="24"/>
        </w:rPr>
        <w:t>Jasno spoznati, da so nekatere spretnosti pomembnejše od drugih v različnih življenjskih obdobjih</w:t>
      </w:r>
    </w:p>
    <w:p w:rsidR="00E371D7" w:rsidRPr="005A4E2F" w:rsidRDefault="009606C9" w:rsidP="00C95F47">
      <w:pPr>
        <w:spacing w:before="0" w:after="0"/>
        <w:jc w:val="both"/>
        <w:rPr>
          <w:b/>
          <w:color w:val="1A495D" w:themeColor="accent1" w:themeShade="80"/>
          <w:sz w:val="24"/>
          <w:szCs w:val="24"/>
          <w:u w:val="single"/>
        </w:rPr>
      </w:pPr>
      <w:r>
        <w:rPr>
          <w:b/>
          <w:color w:val="1A495D" w:themeColor="accent1" w:themeShade="80"/>
          <w:sz w:val="24"/>
          <w:szCs w:val="24"/>
          <w:u w:val="single"/>
        </w:rPr>
        <w:t>Vsebina</w:t>
      </w:r>
      <w:r w:rsidR="00E371D7" w:rsidRPr="005A4E2F">
        <w:rPr>
          <w:b/>
          <w:color w:val="1A495D" w:themeColor="accent1" w:themeShade="80"/>
          <w:sz w:val="24"/>
          <w:szCs w:val="24"/>
          <w:u w:val="single"/>
        </w:rPr>
        <w:t>:</w:t>
      </w:r>
    </w:p>
    <w:p w:rsidR="00E371D7" w:rsidRPr="005A4E2F" w:rsidRDefault="00A13612" w:rsidP="00C95F47">
      <w:pPr>
        <w:pStyle w:val="Listeafsnit"/>
        <w:numPr>
          <w:ilvl w:val="0"/>
          <w:numId w:val="13"/>
        </w:numPr>
        <w:spacing w:before="0" w:after="0"/>
        <w:ind w:left="709"/>
        <w:jc w:val="both"/>
        <w:rPr>
          <w:color w:val="1A495D" w:themeColor="accent1" w:themeShade="80"/>
          <w:sz w:val="24"/>
          <w:szCs w:val="24"/>
        </w:rPr>
      </w:pPr>
      <w:r>
        <w:rPr>
          <w:color w:val="1A495D" w:themeColor="accent1" w:themeShade="80"/>
          <w:sz w:val="24"/>
          <w:szCs w:val="24"/>
        </w:rPr>
        <w:t>Sestaviti profil osebnih spretnosti, oziroma osebo mapo (kaj vem, v čem sem dober)</w:t>
      </w:r>
    </w:p>
    <w:p w:rsidR="00E371D7" w:rsidRPr="005A4E2F" w:rsidRDefault="00A13612" w:rsidP="00C95F47">
      <w:pPr>
        <w:pStyle w:val="Listeafsnit"/>
        <w:numPr>
          <w:ilvl w:val="0"/>
          <w:numId w:val="13"/>
        </w:numPr>
        <w:spacing w:before="0" w:after="0"/>
        <w:ind w:left="709"/>
        <w:jc w:val="both"/>
        <w:rPr>
          <w:color w:val="1A495D" w:themeColor="accent1" w:themeShade="80"/>
          <w:sz w:val="24"/>
          <w:szCs w:val="24"/>
        </w:rPr>
      </w:pPr>
      <w:r>
        <w:rPr>
          <w:color w:val="1A495D" w:themeColor="accent1" w:themeShade="80"/>
          <w:sz w:val="24"/>
          <w:szCs w:val="24"/>
        </w:rPr>
        <w:t xml:space="preserve">Priprava profila spretnosti kot pomembnega koraka za nadaljnje dejavnosti </w:t>
      </w:r>
    </w:p>
    <w:p w:rsidR="00E371D7" w:rsidRPr="005A4E2F" w:rsidRDefault="00A13612" w:rsidP="00C95F47">
      <w:pPr>
        <w:spacing w:before="0" w:after="0"/>
        <w:rPr>
          <w:b/>
          <w:color w:val="1A495D" w:themeColor="accent1" w:themeShade="80"/>
          <w:sz w:val="28"/>
          <w:szCs w:val="28"/>
          <w:u w:val="single"/>
        </w:rPr>
      </w:pPr>
      <w:r w:rsidRPr="00A13612">
        <w:rPr>
          <w:b/>
          <w:color w:val="1A495D" w:themeColor="accent1" w:themeShade="80"/>
          <w:sz w:val="28"/>
          <w:szCs w:val="24"/>
          <w:u w:val="single"/>
        </w:rPr>
        <w:t xml:space="preserve">Aktivnost </w:t>
      </w:r>
      <w:r w:rsidR="00E371D7" w:rsidRPr="005A4E2F">
        <w:rPr>
          <w:b/>
          <w:color w:val="1A495D" w:themeColor="accent1" w:themeShade="80"/>
          <w:sz w:val="28"/>
          <w:szCs w:val="28"/>
          <w:u w:val="single"/>
        </w:rPr>
        <w:t xml:space="preserve">1.2: </w:t>
      </w:r>
      <w:r>
        <w:rPr>
          <w:b/>
          <w:color w:val="1A495D" w:themeColor="accent1" w:themeShade="80"/>
          <w:sz w:val="28"/>
          <w:szCs w:val="28"/>
          <w:u w:val="single"/>
        </w:rPr>
        <w:t>osebna mapa</w:t>
      </w:r>
    </w:p>
    <w:p w:rsidR="00E371D7" w:rsidRPr="005A4E2F" w:rsidRDefault="000215AF" w:rsidP="00C95F47">
      <w:pPr>
        <w:pStyle w:val="Listeafsnit"/>
        <w:numPr>
          <w:ilvl w:val="0"/>
          <w:numId w:val="10"/>
        </w:numPr>
        <w:spacing w:before="0" w:after="0"/>
        <w:rPr>
          <w:b/>
          <w:color w:val="1A495D" w:themeColor="accent1" w:themeShade="80"/>
          <w:sz w:val="24"/>
          <w:szCs w:val="24"/>
          <w:u w:val="single"/>
        </w:rPr>
      </w:pPr>
      <w:r>
        <w:rPr>
          <w:b/>
          <w:color w:val="1A495D" w:themeColor="accent1" w:themeShade="80"/>
          <w:sz w:val="24"/>
          <w:szCs w:val="24"/>
        </w:rPr>
        <w:t>Namen vaje</w:t>
      </w:r>
      <w:r w:rsidR="00E371D7" w:rsidRPr="005A4E2F">
        <w:rPr>
          <w:color w:val="1A495D" w:themeColor="accent1" w:themeShade="80"/>
          <w:sz w:val="24"/>
          <w:szCs w:val="24"/>
        </w:rPr>
        <w:t xml:space="preserve">: </w:t>
      </w:r>
      <w:r w:rsidR="00A13612">
        <w:rPr>
          <w:color w:val="1A495D" w:themeColor="accent1" w:themeShade="80"/>
          <w:sz w:val="24"/>
          <w:szCs w:val="24"/>
        </w:rPr>
        <w:t>seznam spretnosti na eni strani</w:t>
      </w:r>
    </w:p>
    <w:p w:rsidR="00E371D7" w:rsidRPr="005A4E2F" w:rsidRDefault="000215AF" w:rsidP="00C95F47">
      <w:pPr>
        <w:pStyle w:val="Listeafsnit"/>
        <w:numPr>
          <w:ilvl w:val="0"/>
          <w:numId w:val="10"/>
        </w:numPr>
        <w:spacing w:before="0" w:after="0"/>
        <w:rPr>
          <w:b/>
          <w:color w:val="1A495D" w:themeColor="accent1" w:themeShade="80"/>
          <w:sz w:val="24"/>
          <w:szCs w:val="24"/>
          <w:u w:val="single"/>
        </w:rPr>
      </w:pPr>
      <w:r>
        <w:rPr>
          <w:b/>
          <w:color w:val="1A495D" w:themeColor="accent1" w:themeShade="80"/>
          <w:sz w:val="24"/>
          <w:szCs w:val="24"/>
        </w:rPr>
        <w:t>Trajanje</w:t>
      </w:r>
      <w:r w:rsidR="00E371D7" w:rsidRPr="005A4E2F">
        <w:rPr>
          <w:color w:val="1A495D" w:themeColor="accent1" w:themeShade="80"/>
          <w:sz w:val="24"/>
          <w:szCs w:val="24"/>
        </w:rPr>
        <w:t xml:space="preserve">: 1 </w:t>
      </w:r>
      <w:r w:rsidR="00A13612">
        <w:rPr>
          <w:color w:val="1A495D" w:themeColor="accent1" w:themeShade="80"/>
          <w:sz w:val="24"/>
          <w:szCs w:val="24"/>
        </w:rPr>
        <w:t>ura</w:t>
      </w:r>
    </w:p>
    <w:p w:rsidR="00E371D7" w:rsidRPr="005A4E2F" w:rsidRDefault="000215AF" w:rsidP="00C95F47">
      <w:pPr>
        <w:pStyle w:val="Listeafsnit"/>
        <w:numPr>
          <w:ilvl w:val="0"/>
          <w:numId w:val="10"/>
        </w:numPr>
        <w:spacing w:before="0" w:after="0"/>
        <w:rPr>
          <w:b/>
          <w:color w:val="1A495D" w:themeColor="accent1" w:themeShade="80"/>
          <w:sz w:val="24"/>
          <w:szCs w:val="24"/>
          <w:u w:val="single"/>
        </w:rPr>
      </w:pPr>
      <w:r>
        <w:rPr>
          <w:b/>
          <w:color w:val="1A495D" w:themeColor="accent1" w:themeShade="80"/>
          <w:sz w:val="24"/>
          <w:szCs w:val="24"/>
        </w:rPr>
        <w:lastRenderedPageBreak/>
        <w:t>Število udeležencev v skupini</w:t>
      </w:r>
      <w:r w:rsidR="00E371D7" w:rsidRPr="005A4E2F">
        <w:rPr>
          <w:color w:val="1A495D" w:themeColor="accent1" w:themeShade="80"/>
          <w:sz w:val="24"/>
          <w:szCs w:val="24"/>
        </w:rPr>
        <w:t>: 4-8</w:t>
      </w:r>
    </w:p>
    <w:p w:rsidR="00E371D7" w:rsidRPr="005A4E2F" w:rsidRDefault="000215AF" w:rsidP="00C95F47">
      <w:pPr>
        <w:pStyle w:val="Listeafsnit"/>
        <w:numPr>
          <w:ilvl w:val="0"/>
          <w:numId w:val="10"/>
        </w:numPr>
        <w:spacing w:before="0" w:after="0"/>
        <w:rPr>
          <w:b/>
          <w:color w:val="1A495D" w:themeColor="accent1" w:themeShade="80"/>
          <w:sz w:val="24"/>
          <w:szCs w:val="24"/>
          <w:u w:val="single"/>
        </w:rPr>
      </w:pPr>
      <w:r>
        <w:rPr>
          <w:b/>
          <w:color w:val="1A495D" w:themeColor="accent1" w:themeShade="80"/>
          <w:sz w:val="24"/>
          <w:szCs w:val="24"/>
        </w:rPr>
        <w:t>Navodila mentorju</w:t>
      </w:r>
      <w:r w:rsidR="00E371D7" w:rsidRPr="005A4E2F">
        <w:rPr>
          <w:b/>
          <w:color w:val="1A495D" w:themeColor="accent1" w:themeShade="80"/>
          <w:sz w:val="24"/>
          <w:szCs w:val="24"/>
        </w:rPr>
        <w:t>:</w:t>
      </w:r>
    </w:p>
    <w:p w:rsidR="004A1C1D" w:rsidRDefault="00105EBF" w:rsidP="00C95F47">
      <w:pPr>
        <w:spacing w:before="0" w:after="0"/>
        <w:jc w:val="both"/>
        <w:rPr>
          <w:i/>
          <w:color w:val="1A495D" w:themeColor="accent1" w:themeShade="80"/>
          <w:sz w:val="24"/>
          <w:szCs w:val="24"/>
        </w:rPr>
      </w:pPr>
      <w:r>
        <w:rPr>
          <w:i/>
          <w:color w:val="1A495D" w:themeColor="accent1" w:themeShade="80"/>
          <w:sz w:val="24"/>
          <w:szCs w:val="24"/>
        </w:rPr>
        <w:t xml:space="preserve">Udeležence spodbujamo, da na list papirja zapišejo svoje spretnosti. Pomagamo jim jih prepoznati, tudi od </w:t>
      </w:r>
      <w:r w:rsidR="00753044">
        <w:rPr>
          <w:i/>
          <w:color w:val="1A495D" w:themeColor="accent1" w:themeShade="80"/>
          <w:sz w:val="24"/>
          <w:szCs w:val="24"/>
        </w:rPr>
        <w:t xml:space="preserve">na videz </w:t>
      </w:r>
      <w:r>
        <w:rPr>
          <w:i/>
          <w:color w:val="1A495D" w:themeColor="accent1" w:themeShade="80"/>
          <w:sz w:val="24"/>
          <w:szCs w:val="24"/>
        </w:rPr>
        <w:t>najbolj drobnih kot je čiščenje, kuhanje</w:t>
      </w:r>
      <w:r w:rsidR="00753044">
        <w:rPr>
          <w:i/>
          <w:color w:val="1A495D" w:themeColor="accent1" w:themeShade="80"/>
          <w:sz w:val="24"/>
          <w:szCs w:val="24"/>
        </w:rPr>
        <w:t xml:space="preserve">, pa do tistih , ki bi jim prišle prav pri poučevanju. Dajmo jim nekaj primerov; npr. jezikovne spretnosti, uporaba IKT, prejšnje </w:t>
      </w:r>
    </w:p>
    <w:p w:rsidR="004A1C1D" w:rsidRDefault="004A1C1D" w:rsidP="00C95F47">
      <w:pPr>
        <w:spacing w:before="0" w:after="0"/>
        <w:jc w:val="both"/>
        <w:rPr>
          <w:i/>
          <w:color w:val="1A495D" w:themeColor="accent1" w:themeShade="80"/>
          <w:sz w:val="24"/>
          <w:szCs w:val="24"/>
        </w:rPr>
      </w:pPr>
    </w:p>
    <w:p w:rsidR="00E371D7" w:rsidRPr="005A4E2F" w:rsidRDefault="00753044" w:rsidP="00C95F47">
      <w:pPr>
        <w:spacing w:before="0" w:after="0"/>
        <w:jc w:val="both"/>
        <w:rPr>
          <w:i/>
          <w:color w:val="1A495D" w:themeColor="accent1" w:themeShade="80"/>
          <w:sz w:val="24"/>
          <w:szCs w:val="24"/>
        </w:rPr>
      </w:pPr>
      <w:r>
        <w:rPr>
          <w:i/>
          <w:color w:val="1A495D" w:themeColor="accent1" w:themeShade="80"/>
          <w:sz w:val="24"/>
          <w:szCs w:val="24"/>
        </w:rPr>
        <w:t xml:space="preserve">izkušnje,… Udeleženci naj vse napišejo na list papirja in potem v dvojicah razpravljajo o napisanem. </w:t>
      </w:r>
    </w:p>
    <w:p w:rsidR="00E371D7" w:rsidRPr="005A4E2F" w:rsidRDefault="00753044" w:rsidP="00C95F47">
      <w:pPr>
        <w:spacing w:before="0" w:after="0"/>
        <w:jc w:val="both"/>
        <w:rPr>
          <w:i/>
          <w:color w:val="1A495D" w:themeColor="accent1" w:themeShade="80"/>
          <w:sz w:val="24"/>
          <w:szCs w:val="24"/>
        </w:rPr>
      </w:pPr>
      <w:r>
        <w:rPr>
          <w:i/>
          <w:color w:val="1A495D" w:themeColor="accent1" w:themeShade="80"/>
          <w:sz w:val="24"/>
          <w:szCs w:val="24"/>
        </w:rPr>
        <w:t xml:space="preserve">Potem svoje spretnosti na strukturiran način vnesejo v osebno mapo. Na sistematičen način naj vpišejo spretnosti/sposobnosti, ki so </w:t>
      </w:r>
      <w:r w:rsidR="00AB0BDA">
        <w:rPr>
          <w:i/>
          <w:color w:val="1A495D" w:themeColor="accent1" w:themeShade="80"/>
          <w:sz w:val="24"/>
          <w:szCs w:val="24"/>
        </w:rPr>
        <w:t xml:space="preserve">si </w:t>
      </w:r>
      <w:r>
        <w:rPr>
          <w:i/>
          <w:color w:val="1A495D" w:themeColor="accent1" w:themeShade="80"/>
          <w:sz w:val="24"/>
          <w:szCs w:val="24"/>
        </w:rPr>
        <w:t xml:space="preserve">jih pridobili: na delu, </w:t>
      </w:r>
      <w:r w:rsidR="00AB0BDA">
        <w:rPr>
          <w:i/>
          <w:color w:val="1A495D" w:themeColor="accent1" w:themeShade="80"/>
          <w:sz w:val="24"/>
          <w:szCs w:val="24"/>
        </w:rPr>
        <w:t xml:space="preserve">pri </w:t>
      </w:r>
      <w:r>
        <w:rPr>
          <w:i/>
          <w:color w:val="1A495D" w:themeColor="accent1" w:themeShade="80"/>
          <w:sz w:val="24"/>
          <w:szCs w:val="24"/>
        </w:rPr>
        <w:t xml:space="preserve">nadaljnjem izobraževanju, </w:t>
      </w:r>
      <w:r w:rsidR="00AB0BDA">
        <w:rPr>
          <w:i/>
          <w:color w:val="1A495D" w:themeColor="accent1" w:themeShade="80"/>
          <w:sz w:val="24"/>
          <w:szCs w:val="24"/>
        </w:rPr>
        <w:t xml:space="preserve">v </w:t>
      </w:r>
      <w:r>
        <w:rPr>
          <w:i/>
          <w:color w:val="1A495D" w:themeColor="accent1" w:themeShade="80"/>
          <w:sz w:val="24"/>
          <w:szCs w:val="24"/>
        </w:rPr>
        <w:t xml:space="preserve">družinskem življenju, v vlogi mentorjev, v prostočasnih dejavnostih, </w:t>
      </w:r>
      <w:r w:rsidR="00AB0BDA">
        <w:rPr>
          <w:i/>
          <w:color w:val="1A495D" w:themeColor="accent1" w:themeShade="80"/>
          <w:sz w:val="24"/>
          <w:szCs w:val="24"/>
        </w:rPr>
        <w:t xml:space="preserve">v </w:t>
      </w:r>
      <w:r>
        <w:rPr>
          <w:i/>
          <w:color w:val="1A495D" w:themeColor="accent1" w:themeShade="80"/>
          <w:sz w:val="24"/>
          <w:szCs w:val="24"/>
        </w:rPr>
        <w:t>posebnih življenjskih okoliščinah,…</w:t>
      </w:r>
    </w:p>
    <w:p w:rsidR="00E371D7" w:rsidRPr="005A4E2F" w:rsidRDefault="000215AF" w:rsidP="00C95F47">
      <w:pPr>
        <w:pStyle w:val="Listeafsnit"/>
        <w:numPr>
          <w:ilvl w:val="0"/>
          <w:numId w:val="14"/>
        </w:numPr>
        <w:spacing w:before="0" w:after="0"/>
        <w:jc w:val="both"/>
        <w:rPr>
          <w:b/>
          <w:i/>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 xml:space="preserve">: </w:t>
      </w:r>
      <w:r w:rsidR="00753044" w:rsidRPr="00753044">
        <w:rPr>
          <w:color w:val="1A495D" w:themeColor="accent1" w:themeShade="80"/>
          <w:sz w:val="24"/>
          <w:szCs w:val="24"/>
        </w:rPr>
        <w:t>osebna mapa</w:t>
      </w:r>
    </w:p>
    <w:p w:rsidR="00E371D7" w:rsidRPr="005A4E2F" w:rsidRDefault="000215AF" w:rsidP="00C95F47">
      <w:pPr>
        <w:pStyle w:val="Listeafsnit"/>
        <w:numPr>
          <w:ilvl w:val="0"/>
          <w:numId w:val="14"/>
        </w:numPr>
        <w:spacing w:before="0" w:after="0"/>
        <w:jc w:val="both"/>
        <w:rPr>
          <w:b/>
          <w:i/>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E371D7" w:rsidRDefault="00AB0BDA"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 xml:space="preserve">Nato naj svoje najpomembnejše sposobnosti predstavijo celotni skupini – plenarno. </w:t>
      </w:r>
      <w:r w:rsidR="00584520">
        <w:rPr>
          <w:i/>
          <w:color w:val="1A495D" w:themeColor="accent1" w:themeShade="80"/>
          <w:sz w:val="24"/>
          <w:szCs w:val="24"/>
        </w:rPr>
        <w:t>Zaploskamo vsakemu. Profil spretnosti, oziroma osebna mapa je osebni dokument. Poudariti moramo, da naj pri sestavi tega dokumenta navajajo le  tiste spretnosti, ki njim nekaj pomenijo in ne pisati dolg seznam samo za to, da bi ugodili mentorju. Ta aktivnost je opisne narave in pomaga prebuditi osebne spomine in izkušnje. Dobro služi tistim, ki ne marajo izpolnjevati že pripravljenega vprašalnika.</w:t>
      </w:r>
    </w:p>
    <w:p w:rsidR="00DD5C31" w:rsidRDefault="00DD5C31" w:rsidP="00C95F47">
      <w:pPr>
        <w:pStyle w:val="Listeafsnit"/>
        <w:spacing w:before="0" w:after="0"/>
        <w:ind w:left="0"/>
        <w:jc w:val="both"/>
        <w:rPr>
          <w:i/>
          <w:color w:val="1A495D" w:themeColor="accent1" w:themeShade="80"/>
          <w:sz w:val="24"/>
          <w:szCs w:val="24"/>
        </w:rPr>
      </w:pPr>
    </w:p>
    <w:p w:rsidR="00DD5C31" w:rsidRDefault="00DD5C31" w:rsidP="00C95F47">
      <w:pPr>
        <w:pStyle w:val="Listeafsnit"/>
        <w:spacing w:before="0" w:after="0"/>
        <w:ind w:left="0"/>
        <w:jc w:val="both"/>
        <w:rPr>
          <w:i/>
          <w:color w:val="1A495D" w:themeColor="accent1" w:themeShade="80"/>
          <w:sz w:val="24"/>
          <w:szCs w:val="24"/>
        </w:rPr>
      </w:pPr>
    </w:p>
    <w:p w:rsidR="00DD5C31" w:rsidRPr="005A4E2F" w:rsidRDefault="00DD5C31" w:rsidP="00C95F47">
      <w:pPr>
        <w:pStyle w:val="Listeafsnit"/>
        <w:spacing w:before="0" w:after="0"/>
        <w:ind w:left="0"/>
        <w:jc w:val="both"/>
        <w:rPr>
          <w:i/>
          <w:color w:val="1A495D" w:themeColor="accent1" w:themeShade="80"/>
          <w:sz w:val="24"/>
          <w:szCs w:val="24"/>
        </w:rPr>
      </w:pPr>
    </w:p>
    <w:p w:rsidR="00E371D7" w:rsidRPr="005A4E2F" w:rsidRDefault="00E371D7" w:rsidP="00C95F47">
      <w:pPr>
        <w:pStyle w:val="Listeafsnit"/>
        <w:spacing w:before="0" w:after="0"/>
        <w:ind w:left="0"/>
        <w:jc w:val="both"/>
        <w:rPr>
          <w:i/>
          <w:color w:val="1A495D" w:themeColor="accent1" w:themeShade="80"/>
          <w:sz w:val="24"/>
          <w:szCs w:val="24"/>
        </w:rPr>
      </w:pPr>
    </w:p>
    <w:p w:rsidR="00E371D7" w:rsidRPr="005A4E2F" w:rsidRDefault="00E371D7" w:rsidP="00C95F47">
      <w:pPr>
        <w:pStyle w:val="Overskrift2"/>
        <w:spacing w:before="0"/>
        <w:rPr>
          <w:color w:val="1A495D" w:themeColor="accent1" w:themeShade="80"/>
          <w:sz w:val="36"/>
          <w:szCs w:val="36"/>
        </w:rPr>
      </w:pPr>
      <w:bookmarkStart w:id="30" w:name="_Toc26041118"/>
      <w:r w:rsidRPr="005A4E2F">
        <w:rPr>
          <w:color w:val="1A495D" w:themeColor="accent1" w:themeShade="80"/>
          <w:sz w:val="36"/>
          <w:szCs w:val="36"/>
        </w:rPr>
        <w:t xml:space="preserve">3.2 MODUL 2: </w:t>
      </w:r>
      <w:r w:rsidR="0084084B">
        <w:rPr>
          <w:color w:val="1A495D" w:themeColor="accent1" w:themeShade="80"/>
          <w:sz w:val="36"/>
          <w:szCs w:val="36"/>
        </w:rPr>
        <w:t>predstavitev izobraževalnega programa za starejše in testiranja telesne pripravljenosti starejših</w:t>
      </w:r>
      <w:r w:rsidRPr="005A4E2F">
        <w:rPr>
          <w:color w:val="1A495D" w:themeColor="accent1" w:themeShade="80"/>
          <w:sz w:val="36"/>
          <w:szCs w:val="36"/>
        </w:rPr>
        <w:t xml:space="preserve"> (3 </w:t>
      </w:r>
      <w:r w:rsidR="0084084B">
        <w:rPr>
          <w:color w:val="1A495D" w:themeColor="accent1" w:themeShade="80"/>
          <w:sz w:val="36"/>
          <w:szCs w:val="36"/>
        </w:rPr>
        <w:t>ure</w:t>
      </w:r>
      <w:r w:rsidRPr="005A4E2F">
        <w:rPr>
          <w:color w:val="1A495D" w:themeColor="accent1" w:themeShade="80"/>
          <w:sz w:val="36"/>
          <w:szCs w:val="36"/>
        </w:rPr>
        <w:t>)</w:t>
      </w:r>
      <w:bookmarkEnd w:id="30"/>
    </w:p>
    <w:p w:rsidR="00DD5C31" w:rsidRDefault="00DD5C31" w:rsidP="00C95F47">
      <w:pPr>
        <w:spacing w:before="0" w:after="0"/>
        <w:rPr>
          <w:b/>
          <w:color w:val="1A495D" w:themeColor="accent1" w:themeShade="80"/>
          <w:sz w:val="24"/>
          <w:szCs w:val="24"/>
        </w:rPr>
      </w:pPr>
    </w:p>
    <w:p w:rsidR="00DD5C31" w:rsidRDefault="00DD5C31" w:rsidP="00C95F47">
      <w:pPr>
        <w:spacing w:before="0" w:after="0"/>
        <w:rPr>
          <w:b/>
          <w:color w:val="1A495D" w:themeColor="accent1" w:themeShade="80"/>
          <w:sz w:val="24"/>
          <w:szCs w:val="24"/>
        </w:rPr>
      </w:pPr>
    </w:p>
    <w:p w:rsidR="00E371D7" w:rsidRPr="005A4E2F" w:rsidRDefault="009D3727" w:rsidP="00C95F47">
      <w:pPr>
        <w:spacing w:before="0" w:after="0"/>
        <w:rPr>
          <w:b/>
          <w:color w:val="1A495D" w:themeColor="accent1" w:themeShade="80"/>
          <w:sz w:val="24"/>
          <w:szCs w:val="24"/>
        </w:rPr>
      </w:pPr>
      <w:r>
        <w:rPr>
          <w:b/>
          <w:color w:val="1A495D" w:themeColor="accent1" w:themeShade="80"/>
          <w:sz w:val="24"/>
          <w:szCs w:val="24"/>
        </w:rPr>
        <w:t>Vsebine</w:t>
      </w:r>
      <w:r w:rsidR="00E371D7" w:rsidRPr="005A4E2F">
        <w:rPr>
          <w:b/>
          <w:color w:val="1A495D" w:themeColor="accent1" w:themeShade="80"/>
          <w:sz w:val="24"/>
          <w:szCs w:val="24"/>
        </w:rPr>
        <w:t>:</w:t>
      </w:r>
    </w:p>
    <w:p w:rsidR="00E371D7" w:rsidRPr="005A4E2F" w:rsidRDefault="009D3727" w:rsidP="00C95F47">
      <w:pPr>
        <w:spacing w:before="0" w:after="0"/>
        <w:jc w:val="both"/>
        <w:rPr>
          <w:color w:val="1A495D" w:themeColor="accent1" w:themeShade="80"/>
          <w:sz w:val="24"/>
          <w:szCs w:val="24"/>
        </w:rPr>
      </w:pPr>
      <w:r>
        <w:rPr>
          <w:b/>
          <w:color w:val="1A495D" w:themeColor="accent1" w:themeShade="80"/>
          <w:sz w:val="24"/>
          <w:szCs w:val="24"/>
        </w:rPr>
        <w:t xml:space="preserve">Vsebina </w:t>
      </w:r>
      <w:r w:rsidR="00E371D7" w:rsidRPr="005A4E2F">
        <w:rPr>
          <w:b/>
          <w:color w:val="1A495D" w:themeColor="accent1" w:themeShade="80"/>
          <w:sz w:val="24"/>
          <w:szCs w:val="24"/>
        </w:rPr>
        <w:t>1:</w:t>
      </w:r>
      <w:r w:rsidR="00E371D7" w:rsidRPr="005A4E2F">
        <w:rPr>
          <w:color w:val="1A495D" w:themeColor="accent1" w:themeShade="80"/>
          <w:sz w:val="24"/>
          <w:szCs w:val="24"/>
        </w:rPr>
        <w:t xml:space="preserve"> </w:t>
      </w:r>
      <w:r w:rsidR="0026349A">
        <w:rPr>
          <w:color w:val="1A495D" w:themeColor="accent1" w:themeShade="80"/>
          <w:sz w:val="24"/>
          <w:szCs w:val="24"/>
        </w:rPr>
        <w:t>predstavitev ciljev programa za starejše in potrebnih kompetenc za delo s to ciljno skupino.</w:t>
      </w:r>
    </w:p>
    <w:p w:rsidR="00E371D7" w:rsidRPr="005A4E2F" w:rsidRDefault="009D3727" w:rsidP="00C95F47">
      <w:pPr>
        <w:spacing w:before="0" w:after="0"/>
        <w:jc w:val="both"/>
        <w:rPr>
          <w:color w:val="1A495D" w:themeColor="accent1" w:themeShade="80"/>
          <w:sz w:val="24"/>
          <w:szCs w:val="24"/>
        </w:rPr>
      </w:pPr>
      <w:r>
        <w:rPr>
          <w:b/>
          <w:color w:val="1A495D" w:themeColor="accent1" w:themeShade="80"/>
          <w:sz w:val="24"/>
          <w:szCs w:val="24"/>
        </w:rPr>
        <w:t xml:space="preserve">Vsebina </w:t>
      </w:r>
      <w:r w:rsidR="00E371D7" w:rsidRPr="005A4E2F">
        <w:rPr>
          <w:b/>
          <w:color w:val="1A495D" w:themeColor="accent1" w:themeShade="80"/>
          <w:sz w:val="24"/>
          <w:szCs w:val="24"/>
        </w:rPr>
        <w:t xml:space="preserve">2: </w:t>
      </w:r>
      <w:r w:rsidR="0026349A" w:rsidRPr="0026349A">
        <w:rPr>
          <w:color w:val="1A495D" w:themeColor="accent1" w:themeShade="80"/>
          <w:sz w:val="24"/>
          <w:szCs w:val="24"/>
        </w:rPr>
        <w:t xml:space="preserve">vaja – Kakšen </w:t>
      </w:r>
      <w:r w:rsidR="0026349A">
        <w:rPr>
          <w:color w:val="1A495D" w:themeColor="accent1" w:themeShade="80"/>
          <w:sz w:val="24"/>
          <w:szCs w:val="24"/>
        </w:rPr>
        <w:t>učitelj</w:t>
      </w:r>
      <w:r w:rsidR="008A2C43">
        <w:rPr>
          <w:color w:val="1A495D" w:themeColor="accent1" w:themeShade="80"/>
          <w:sz w:val="24"/>
          <w:szCs w:val="24"/>
        </w:rPr>
        <w:t>/mentor</w:t>
      </w:r>
      <w:r w:rsidR="0026349A">
        <w:rPr>
          <w:color w:val="1A495D" w:themeColor="accent1" w:themeShade="80"/>
          <w:sz w:val="24"/>
          <w:szCs w:val="24"/>
        </w:rPr>
        <w:t xml:space="preserve"> sem in kakšen želim biti. Skupinsko ovrednotenje vaje – izdelava splošnega modela učitelja za delo z udeleženci v </w:t>
      </w:r>
      <w:r w:rsidR="008A2C43">
        <w:rPr>
          <w:color w:val="1A495D" w:themeColor="accent1" w:themeShade="80"/>
          <w:sz w:val="24"/>
          <w:szCs w:val="24"/>
        </w:rPr>
        <w:t xml:space="preserve">projektu </w:t>
      </w:r>
      <w:r w:rsidR="0026349A">
        <w:rPr>
          <w:color w:val="1A495D" w:themeColor="accent1" w:themeShade="80"/>
          <w:sz w:val="24"/>
          <w:szCs w:val="24"/>
        </w:rPr>
        <w:t xml:space="preserve">Bepresel. </w:t>
      </w:r>
      <w:r w:rsidR="006E26CD">
        <w:rPr>
          <w:color w:val="1A495D" w:themeColor="accent1" w:themeShade="80"/>
          <w:sz w:val="24"/>
          <w:szCs w:val="24"/>
        </w:rPr>
        <w:t xml:space="preserve"> </w:t>
      </w:r>
    </w:p>
    <w:p w:rsidR="00E371D7" w:rsidRPr="005A4E2F" w:rsidRDefault="009D3727" w:rsidP="00C95F47">
      <w:pPr>
        <w:spacing w:before="0" w:after="0"/>
        <w:jc w:val="both"/>
        <w:rPr>
          <w:b/>
          <w:color w:val="1A495D" w:themeColor="accent1" w:themeShade="80"/>
          <w:sz w:val="24"/>
          <w:szCs w:val="24"/>
        </w:rPr>
      </w:pPr>
      <w:r>
        <w:rPr>
          <w:b/>
          <w:color w:val="1A495D" w:themeColor="accent1" w:themeShade="80"/>
          <w:sz w:val="24"/>
          <w:szCs w:val="24"/>
        </w:rPr>
        <w:t>Učne metode</w:t>
      </w:r>
      <w:r w:rsidR="00E371D7" w:rsidRPr="005A4E2F">
        <w:rPr>
          <w:b/>
          <w:color w:val="1A495D" w:themeColor="accent1" w:themeShade="80"/>
          <w:sz w:val="24"/>
          <w:szCs w:val="24"/>
        </w:rPr>
        <w:t>:</w:t>
      </w:r>
    </w:p>
    <w:p w:rsidR="00E371D7" w:rsidRPr="005A4E2F" w:rsidRDefault="00281AA8" w:rsidP="00C95F47">
      <w:pPr>
        <w:spacing w:before="0" w:after="0"/>
        <w:jc w:val="both"/>
        <w:rPr>
          <w:color w:val="1A495D" w:themeColor="accent1" w:themeShade="80"/>
          <w:sz w:val="24"/>
          <w:szCs w:val="24"/>
        </w:rPr>
      </w:pPr>
      <w:r>
        <w:rPr>
          <w:color w:val="1A495D" w:themeColor="accent1" w:themeShade="80"/>
          <w:sz w:val="24"/>
          <w:szCs w:val="24"/>
        </w:rPr>
        <w:t xml:space="preserve">Program predvideva diskusije kakor tudi več </w:t>
      </w:r>
      <w:r w:rsidR="00BB5AB0">
        <w:rPr>
          <w:color w:val="1A495D" w:themeColor="accent1" w:themeShade="80"/>
          <w:sz w:val="24"/>
          <w:szCs w:val="24"/>
        </w:rPr>
        <w:t xml:space="preserve">drugih </w:t>
      </w:r>
      <w:r>
        <w:rPr>
          <w:color w:val="1A495D" w:themeColor="accent1" w:themeShade="80"/>
          <w:sz w:val="24"/>
          <w:szCs w:val="24"/>
        </w:rPr>
        <w:t>dinamičnih metod dela v dvojicah ali manjših skupinah. Med</w:t>
      </w:r>
      <w:r w:rsidR="000C1F84">
        <w:rPr>
          <w:color w:val="1A495D" w:themeColor="accent1" w:themeShade="80"/>
          <w:sz w:val="24"/>
          <w:szCs w:val="24"/>
        </w:rPr>
        <w:t xml:space="preserve"> </w:t>
      </w:r>
      <w:r>
        <w:rPr>
          <w:color w:val="1A495D" w:themeColor="accent1" w:themeShade="80"/>
          <w:sz w:val="24"/>
          <w:szCs w:val="24"/>
        </w:rPr>
        <w:t xml:space="preserve">16 urnim usposabljanjem bodo udeleženci </w:t>
      </w:r>
      <w:r w:rsidR="00BB5AB0">
        <w:rPr>
          <w:color w:val="1A495D" w:themeColor="accent1" w:themeShade="80"/>
          <w:sz w:val="24"/>
          <w:szCs w:val="24"/>
        </w:rPr>
        <w:t>skozi</w:t>
      </w:r>
      <w:r>
        <w:rPr>
          <w:color w:val="1A495D" w:themeColor="accent1" w:themeShade="80"/>
          <w:sz w:val="24"/>
          <w:szCs w:val="24"/>
        </w:rPr>
        <w:t xml:space="preserve"> razprav</w:t>
      </w:r>
      <w:r w:rsidR="00BB5AB0">
        <w:rPr>
          <w:color w:val="1A495D" w:themeColor="accent1" w:themeShade="80"/>
          <w:sz w:val="24"/>
          <w:szCs w:val="24"/>
        </w:rPr>
        <w:t>e</w:t>
      </w:r>
      <w:r>
        <w:rPr>
          <w:color w:val="1A495D" w:themeColor="accent1" w:themeShade="80"/>
          <w:sz w:val="24"/>
          <w:szCs w:val="24"/>
        </w:rPr>
        <w:t xml:space="preserve"> in izmenjavo mnenj razvijali </w:t>
      </w:r>
      <w:r w:rsidR="00BB5AB0">
        <w:rPr>
          <w:color w:val="1A495D" w:themeColor="accent1" w:themeShade="80"/>
          <w:sz w:val="24"/>
          <w:szCs w:val="24"/>
        </w:rPr>
        <w:t xml:space="preserve">svoje </w:t>
      </w:r>
      <w:r>
        <w:rPr>
          <w:color w:val="1A495D" w:themeColor="accent1" w:themeShade="80"/>
          <w:sz w:val="24"/>
          <w:szCs w:val="24"/>
        </w:rPr>
        <w:t>kompetence</w:t>
      </w:r>
      <w:r w:rsidR="00BB5AB0">
        <w:rPr>
          <w:color w:val="1A495D" w:themeColor="accent1" w:themeShade="80"/>
          <w:sz w:val="24"/>
          <w:szCs w:val="24"/>
        </w:rPr>
        <w:t>.</w:t>
      </w:r>
    </w:p>
    <w:p w:rsidR="00E371D7" w:rsidRPr="005A4E2F" w:rsidRDefault="00BB5AB0" w:rsidP="00C95F47">
      <w:pPr>
        <w:spacing w:before="0" w:after="0"/>
        <w:jc w:val="both"/>
        <w:rPr>
          <w:color w:val="1A495D" w:themeColor="accent1" w:themeShade="80"/>
          <w:sz w:val="24"/>
          <w:szCs w:val="24"/>
        </w:rPr>
      </w:pPr>
      <w:r>
        <w:rPr>
          <w:color w:val="1A495D" w:themeColor="accent1" w:themeShade="80"/>
          <w:sz w:val="24"/>
          <w:szCs w:val="24"/>
        </w:rPr>
        <w:t>Nasveti za poučevanje</w:t>
      </w:r>
      <w:r w:rsidR="00E371D7" w:rsidRPr="005A4E2F">
        <w:rPr>
          <w:color w:val="1A495D" w:themeColor="accent1" w:themeShade="80"/>
          <w:sz w:val="24"/>
          <w:szCs w:val="24"/>
        </w:rPr>
        <w:t>:</w:t>
      </w:r>
    </w:p>
    <w:p w:rsidR="00BB5AB0" w:rsidRDefault="00BB5AB0" w:rsidP="00C95F47">
      <w:pPr>
        <w:pStyle w:val="Listeafsnit"/>
        <w:numPr>
          <w:ilvl w:val="0"/>
          <w:numId w:val="15"/>
        </w:numPr>
        <w:spacing w:before="0" w:after="0"/>
        <w:jc w:val="both"/>
        <w:rPr>
          <w:color w:val="1A495D" w:themeColor="accent1" w:themeShade="80"/>
          <w:sz w:val="24"/>
          <w:szCs w:val="24"/>
        </w:rPr>
      </w:pPr>
      <w:r w:rsidRPr="00BB5AB0">
        <w:rPr>
          <w:b/>
          <w:color w:val="1A495D" w:themeColor="accent1" w:themeShade="80"/>
          <w:sz w:val="24"/>
          <w:szCs w:val="24"/>
        </w:rPr>
        <w:t>Metoda frontalnega pouka</w:t>
      </w:r>
      <w:r w:rsidR="00E371D7" w:rsidRPr="00BB5AB0">
        <w:rPr>
          <w:color w:val="1A495D" w:themeColor="accent1" w:themeShade="80"/>
          <w:sz w:val="24"/>
          <w:szCs w:val="24"/>
        </w:rPr>
        <w:t xml:space="preserve"> – </w:t>
      </w:r>
      <w:r w:rsidRPr="00BB5AB0">
        <w:rPr>
          <w:color w:val="1A495D" w:themeColor="accent1" w:themeShade="80"/>
          <w:sz w:val="24"/>
          <w:szCs w:val="24"/>
        </w:rPr>
        <w:t>poučevanje/predstavitve frontalno v razredu</w:t>
      </w:r>
      <w:r>
        <w:rPr>
          <w:color w:val="1A495D" w:themeColor="accent1" w:themeShade="80"/>
          <w:sz w:val="24"/>
          <w:szCs w:val="24"/>
        </w:rPr>
        <w:t>.</w:t>
      </w:r>
      <w:r w:rsidRPr="00BB5AB0">
        <w:rPr>
          <w:color w:val="1A495D" w:themeColor="accent1" w:themeShade="80"/>
          <w:sz w:val="24"/>
          <w:szCs w:val="24"/>
        </w:rPr>
        <w:t xml:space="preserve"> </w:t>
      </w:r>
    </w:p>
    <w:p w:rsidR="00E371D7" w:rsidRPr="00BB5AB0" w:rsidRDefault="00BB5AB0" w:rsidP="00C95F47">
      <w:pPr>
        <w:pStyle w:val="Listeafsnit"/>
        <w:numPr>
          <w:ilvl w:val="0"/>
          <w:numId w:val="15"/>
        </w:numPr>
        <w:spacing w:before="0" w:after="0"/>
        <w:jc w:val="both"/>
        <w:rPr>
          <w:color w:val="1A495D" w:themeColor="accent1" w:themeShade="80"/>
          <w:sz w:val="24"/>
          <w:szCs w:val="24"/>
        </w:rPr>
      </w:pPr>
      <w:r>
        <w:rPr>
          <w:b/>
          <w:color w:val="1A495D" w:themeColor="accent1" w:themeShade="80"/>
          <w:sz w:val="24"/>
          <w:szCs w:val="24"/>
        </w:rPr>
        <w:t>Skupinska razprava v krogu</w:t>
      </w:r>
      <w:r w:rsidR="00E371D7" w:rsidRPr="00BB5AB0">
        <w:rPr>
          <w:color w:val="1A495D" w:themeColor="accent1" w:themeShade="80"/>
          <w:sz w:val="24"/>
          <w:szCs w:val="24"/>
        </w:rPr>
        <w:t xml:space="preserve"> – </w:t>
      </w:r>
      <w:r>
        <w:rPr>
          <w:color w:val="1A495D" w:themeColor="accent1" w:themeShade="80"/>
          <w:sz w:val="24"/>
          <w:szCs w:val="24"/>
        </w:rPr>
        <w:t>če so v krogu, bodo udeleženci bolj odprto komunicirali in poslušali drug drugega</w:t>
      </w:r>
      <w:r w:rsidR="00E371D7" w:rsidRPr="00BB5AB0">
        <w:rPr>
          <w:color w:val="1A495D" w:themeColor="accent1" w:themeShade="80"/>
          <w:sz w:val="24"/>
          <w:szCs w:val="24"/>
        </w:rPr>
        <w:t>.</w:t>
      </w:r>
    </w:p>
    <w:p w:rsidR="00E371D7" w:rsidRPr="005A4E2F" w:rsidRDefault="00BB5AB0" w:rsidP="00C95F47">
      <w:pPr>
        <w:pStyle w:val="Listeafsnit"/>
        <w:numPr>
          <w:ilvl w:val="0"/>
          <w:numId w:val="15"/>
        </w:numPr>
        <w:spacing w:before="0" w:after="0"/>
        <w:jc w:val="both"/>
        <w:rPr>
          <w:color w:val="1A495D" w:themeColor="accent1" w:themeShade="80"/>
          <w:sz w:val="24"/>
          <w:szCs w:val="24"/>
        </w:rPr>
      </w:pPr>
      <w:r>
        <w:rPr>
          <w:b/>
          <w:color w:val="1A495D" w:themeColor="accent1" w:themeShade="80"/>
          <w:sz w:val="24"/>
          <w:szCs w:val="24"/>
        </w:rPr>
        <w:lastRenderedPageBreak/>
        <w:t>Poslušanje drug drugega</w:t>
      </w:r>
      <w:r w:rsidR="00E371D7" w:rsidRPr="005A4E2F">
        <w:rPr>
          <w:color w:val="1A495D" w:themeColor="accent1" w:themeShade="80"/>
          <w:sz w:val="24"/>
          <w:szCs w:val="24"/>
        </w:rPr>
        <w:t xml:space="preserve"> – </w:t>
      </w:r>
      <w:r>
        <w:rPr>
          <w:color w:val="1A495D" w:themeColor="accent1" w:themeShade="80"/>
          <w:sz w:val="24"/>
          <w:szCs w:val="24"/>
        </w:rPr>
        <w:t>sedenje v krogu omogoča udeležencem boljši pregled nad sodelujočimi in pozornejše poslušanje ne samo predavatelja ampak tudi vseh ostalih</w:t>
      </w:r>
      <w:r w:rsidR="00E371D7" w:rsidRPr="005A4E2F">
        <w:rPr>
          <w:color w:val="1A495D" w:themeColor="accent1" w:themeShade="80"/>
          <w:sz w:val="24"/>
          <w:szCs w:val="24"/>
        </w:rPr>
        <w:t>.</w:t>
      </w:r>
    </w:p>
    <w:p w:rsidR="00E371D7" w:rsidRPr="005A4E2F" w:rsidRDefault="00BB5AB0" w:rsidP="00C95F47">
      <w:pPr>
        <w:pStyle w:val="Listeafsnit"/>
        <w:numPr>
          <w:ilvl w:val="0"/>
          <w:numId w:val="15"/>
        </w:numPr>
        <w:spacing w:before="0" w:after="0"/>
        <w:jc w:val="both"/>
        <w:rPr>
          <w:color w:val="1A495D" w:themeColor="accent1" w:themeShade="80"/>
          <w:sz w:val="24"/>
          <w:szCs w:val="24"/>
        </w:rPr>
      </w:pPr>
      <w:r>
        <w:rPr>
          <w:b/>
          <w:color w:val="1A495D" w:themeColor="accent1" w:themeShade="80"/>
          <w:sz w:val="24"/>
          <w:szCs w:val="24"/>
        </w:rPr>
        <w:t>Praktične vaje</w:t>
      </w:r>
      <w:r w:rsidR="00E371D7" w:rsidRPr="005A4E2F">
        <w:rPr>
          <w:color w:val="1A495D" w:themeColor="accent1" w:themeShade="80"/>
          <w:sz w:val="24"/>
          <w:szCs w:val="24"/>
        </w:rPr>
        <w:t xml:space="preserve"> – </w:t>
      </w:r>
      <w:r>
        <w:rPr>
          <w:color w:val="1A495D" w:themeColor="accent1" w:themeShade="80"/>
          <w:sz w:val="24"/>
          <w:szCs w:val="24"/>
        </w:rPr>
        <w:t xml:space="preserve">temeljijo na vsebinah programa in testiranja telesne pripravljenosti starejših. </w:t>
      </w:r>
    </w:p>
    <w:p w:rsidR="00E371D7" w:rsidRPr="005A4E2F" w:rsidRDefault="00BB5AB0" w:rsidP="00C95F47">
      <w:pPr>
        <w:pStyle w:val="Listeafsnit"/>
        <w:numPr>
          <w:ilvl w:val="0"/>
          <w:numId w:val="15"/>
        </w:numPr>
        <w:spacing w:before="0" w:after="0"/>
        <w:jc w:val="both"/>
        <w:rPr>
          <w:color w:val="1A495D" w:themeColor="accent1" w:themeShade="80"/>
          <w:sz w:val="24"/>
          <w:szCs w:val="24"/>
        </w:rPr>
      </w:pPr>
      <w:r>
        <w:rPr>
          <w:b/>
          <w:color w:val="1A495D" w:themeColor="accent1" w:themeShade="80"/>
          <w:sz w:val="24"/>
          <w:szCs w:val="24"/>
        </w:rPr>
        <w:t>Postavljanje vprašanj</w:t>
      </w:r>
      <w:r w:rsidR="00E371D7" w:rsidRPr="005A4E2F">
        <w:rPr>
          <w:color w:val="1A495D" w:themeColor="accent1" w:themeShade="80"/>
          <w:sz w:val="24"/>
          <w:szCs w:val="24"/>
        </w:rPr>
        <w:t xml:space="preserve"> – </w:t>
      </w:r>
      <w:r w:rsidR="00737738">
        <w:rPr>
          <w:color w:val="1A495D" w:themeColor="accent1" w:themeShade="80"/>
          <w:sz w:val="24"/>
          <w:szCs w:val="24"/>
        </w:rPr>
        <w:t>z zastavljanjem različnih vprašanj si udeleženci lahko razjasnijo in razumejo kaj mentor želi povedati, kar je osnova za kasnejšo pravilno izvedbo programa</w:t>
      </w:r>
      <w:r w:rsidR="00E371D7" w:rsidRPr="005A4E2F">
        <w:rPr>
          <w:color w:val="1A495D" w:themeColor="accent1" w:themeShade="80"/>
          <w:sz w:val="24"/>
          <w:szCs w:val="24"/>
        </w:rPr>
        <w:t>.</w:t>
      </w:r>
    </w:p>
    <w:p w:rsidR="00E371D7" w:rsidRPr="005A4E2F" w:rsidRDefault="00737738" w:rsidP="00C95F47">
      <w:pPr>
        <w:pStyle w:val="Listeafsnit"/>
        <w:numPr>
          <w:ilvl w:val="0"/>
          <w:numId w:val="15"/>
        </w:numPr>
        <w:spacing w:before="0" w:after="0"/>
        <w:jc w:val="both"/>
        <w:rPr>
          <w:color w:val="1A495D" w:themeColor="accent1" w:themeShade="80"/>
          <w:sz w:val="24"/>
          <w:szCs w:val="24"/>
        </w:rPr>
      </w:pPr>
      <w:r>
        <w:rPr>
          <w:b/>
          <w:color w:val="1A495D" w:themeColor="accent1" w:themeShade="80"/>
          <w:sz w:val="24"/>
          <w:szCs w:val="24"/>
        </w:rPr>
        <w:t>Sodelovanje v razpravi</w:t>
      </w:r>
      <w:r w:rsidR="00E371D7" w:rsidRPr="005A4E2F">
        <w:rPr>
          <w:color w:val="1A495D" w:themeColor="accent1" w:themeShade="80"/>
          <w:sz w:val="24"/>
          <w:szCs w:val="24"/>
        </w:rPr>
        <w:t xml:space="preserve"> – </w:t>
      </w:r>
      <w:r>
        <w:rPr>
          <w:color w:val="1A495D" w:themeColor="accent1" w:themeShade="80"/>
          <w:sz w:val="24"/>
          <w:szCs w:val="24"/>
        </w:rPr>
        <w:t>mentor ves čas spodbuja udeležence k aktivnemu sodelovanju v razpravi</w:t>
      </w:r>
      <w:r w:rsidR="00E371D7" w:rsidRPr="005A4E2F">
        <w:rPr>
          <w:color w:val="1A495D" w:themeColor="accent1" w:themeShade="80"/>
          <w:sz w:val="24"/>
          <w:szCs w:val="24"/>
        </w:rPr>
        <w:t>.</w:t>
      </w:r>
    </w:p>
    <w:p w:rsidR="00E371D7" w:rsidRPr="005A4E2F" w:rsidRDefault="006E48D6" w:rsidP="00C95F47">
      <w:pPr>
        <w:pStyle w:val="Listeafsnit"/>
        <w:numPr>
          <w:ilvl w:val="0"/>
          <w:numId w:val="15"/>
        </w:numPr>
        <w:spacing w:before="0" w:after="0"/>
        <w:jc w:val="both"/>
        <w:rPr>
          <w:color w:val="1A495D" w:themeColor="accent1" w:themeShade="80"/>
          <w:sz w:val="24"/>
          <w:szCs w:val="24"/>
        </w:rPr>
      </w:pPr>
      <w:r>
        <w:rPr>
          <w:b/>
          <w:color w:val="1A495D" w:themeColor="accent1" w:themeShade="80"/>
          <w:sz w:val="24"/>
          <w:szCs w:val="24"/>
        </w:rPr>
        <w:t>Tišina ali prekinitev pogovora</w:t>
      </w:r>
      <w:r w:rsidR="00E371D7" w:rsidRPr="005A4E2F">
        <w:rPr>
          <w:b/>
          <w:color w:val="1A495D" w:themeColor="accent1" w:themeShade="80"/>
          <w:sz w:val="24"/>
          <w:szCs w:val="24"/>
        </w:rPr>
        <w:t xml:space="preserve"> </w:t>
      </w:r>
      <w:r w:rsidR="00E371D7" w:rsidRPr="005A4E2F">
        <w:rPr>
          <w:color w:val="1A495D" w:themeColor="accent1" w:themeShade="80"/>
          <w:sz w:val="24"/>
          <w:szCs w:val="24"/>
        </w:rPr>
        <w:t xml:space="preserve">– </w:t>
      </w:r>
      <w:r>
        <w:rPr>
          <w:color w:val="1A495D" w:themeColor="accent1" w:themeShade="80"/>
          <w:sz w:val="24"/>
          <w:szCs w:val="24"/>
        </w:rPr>
        <w:t xml:space="preserve">čas za razmislek, udeležence lahko k temu povabimo z besedami: </w:t>
      </w:r>
      <w:r w:rsidRPr="006E48D6">
        <w:rPr>
          <w:i/>
          <w:color w:val="1A495D" w:themeColor="accent1" w:themeShade="80"/>
          <w:sz w:val="24"/>
          <w:szCs w:val="24"/>
        </w:rPr>
        <w:t>pa skupaj razmislimo o tem</w:t>
      </w:r>
      <w:r w:rsidR="00E371D7" w:rsidRPr="005A4E2F">
        <w:rPr>
          <w:color w:val="1A495D" w:themeColor="accent1" w:themeShade="80"/>
          <w:sz w:val="24"/>
          <w:szCs w:val="24"/>
        </w:rPr>
        <w:t>.</w:t>
      </w:r>
    </w:p>
    <w:p w:rsidR="00E371D7" w:rsidRPr="005A4E2F" w:rsidRDefault="00E371D7" w:rsidP="00C95F47">
      <w:pPr>
        <w:spacing w:before="0" w:after="0"/>
        <w:jc w:val="both"/>
        <w:rPr>
          <w:color w:val="1A495D" w:themeColor="accent1" w:themeShade="80"/>
          <w:sz w:val="24"/>
          <w:szCs w:val="24"/>
        </w:rPr>
      </w:pPr>
    </w:p>
    <w:p w:rsidR="00E371D7" w:rsidRPr="005A4E2F" w:rsidRDefault="00D34A07" w:rsidP="00C95F47">
      <w:pPr>
        <w:pStyle w:val="Overskrift4"/>
        <w:spacing w:before="0"/>
        <w:rPr>
          <w:sz w:val="32"/>
          <w:szCs w:val="32"/>
        </w:rPr>
      </w:pPr>
      <w:r>
        <w:rPr>
          <w:sz w:val="32"/>
          <w:szCs w:val="32"/>
        </w:rPr>
        <w:t>učna enota</w:t>
      </w:r>
      <w:r w:rsidR="00E371D7" w:rsidRPr="005A4E2F">
        <w:rPr>
          <w:sz w:val="32"/>
          <w:szCs w:val="32"/>
        </w:rPr>
        <w:t xml:space="preserve"> 1: </w:t>
      </w:r>
      <w:r>
        <w:rPr>
          <w:sz w:val="32"/>
          <w:szCs w:val="32"/>
        </w:rPr>
        <w:t xml:space="preserve">predstavitev izobraževalnega programa boljša priprava na življenje </w:t>
      </w:r>
      <w:r w:rsidR="000C1F84">
        <w:rPr>
          <w:sz w:val="32"/>
          <w:szCs w:val="32"/>
        </w:rPr>
        <w:t>v starosti</w:t>
      </w:r>
      <w:r>
        <w:rPr>
          <w:sz w:val="32"/>
          <w:szCs w:val="32"/>
        </w:rPr>
        <w:t xml:space="preserve"> in testa telesne pripravljenosti starejših</w:t>
      </w:r>
    </w:p>
    <w:p w:rsidR="00E371D7" w:rsidRPr="005A4E2F" w:rsidRDefault="00D34A07" w:rsidP="00C95F47">
      <w:pPr>
        <w:spacing w:before="0" w:after="0"/>
        <w:jc w:val="both"/>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2 </w:t>
      </w:r>
      <w:r>
        <w:rPr>
          <w:b/>
          <w:color w:val="1A495D" w:themeColor="accent1" w:themeShade="80"/>
          <w:sz w:val="24"/>
          <w:szCs w:val="24"/>
          <w:u w:val="single"/>
        </w:rPr>
        <w:t>uri</w:t>
      </w:r>
    </w:p>
    <w:p w:rsidR="00E371D7" w:rsidRPr="005A4E2F" w:rsidRDefault="00D34A07" w:rsidP="00C95F47">
      <w:pPr>
        <w:spacing w:before="0" w:after="0"/>
        <w:jc w:val="both"/>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w:t>
      </w:r>
    </w:p>
    <w:p w:rsidR="00E371D7" w:rsidRPr="005A4E2F" w:rsidRDefault="005D3B5B" w:rsidP="00C95F47">
      <w:pPr>
        <w:pStyle w:val="Listeafsnit"/>
        <w:numPr>
          <w:ilvl w:val="0"/>
          <w:numId w:val="16"/>
        </w:numPr>
        <w:spacing w:before="0" w:after="0"/>
        <w:jc w:val="both"/>
        <w:rPr>
          <w:color w:val="1A495D" w:themeColor="accent1" w:themeShade="80"/>
          <w:sz w:val="24"/>
          <w:szCs w:val="24"/>
        </w:rPr>
      </w:pPr>
      <w:r>
        <w:rPr>
          <w:color w:val="1A495D" w:themeColor="accent1" w:themeShade="80"/>
          <w:sz w:val="24"/>
          <w:szCs w:val="24"/>
        </w:rPr>
        <w:t xml:space="preserve">Bodoči učitelji/izobraževalci se seznanijo z vsebino izobraževalnega programa Boljša priprava na življenje </w:t>
      </w:r>
      <w:r w:rsidR="000C1F84">
        <w:rPr>
          <w:color w:val="1A495D" w:themeColor="accent1" w:themeShade="80"/>
          <w:sz w:val="24"/>
          <w:szCs w:val="24"/>
        </w:rPr>
        <w:t>v starosti</w:t>
      </w:r>
      <w:r>
        <w:rPr>
          <w:color w:val="1A495D" w:themeColor="accent1" w:themeShade="80"/>
          <w:sz w:val="24"/>
          <w:szCs w:val="24"/>
        </w:rPr>
        <w:t xml:space="preserve"> in se usposobijo za uporabo izobraževalnih modulov,, gradiv in tehnik. </w:t>
      </w:r>
    </w:p>
    <w:p w:rsidR="00E371D7" w:rsidRPr="005A4E2F" w:rsidRDefault="005D3B5B" w:rsidP="00C95F47">
      <w:pPr>
        <w:pStyle w:val="Listeafsnit"/>
        <w:numPr>
          <w:ilvl w:val="0"/>
          <w:numId w:val="16"/>
        </w:numPr>
        <w:spacing w:before="0" w:after="0"/>
        <w:jc w:val="both"/>
        <w:rPr>
          <w:color w:val="1A495D" w:themeColor="accent1" w:themeShade="80"/>
          <w:sz w:val="24"/>
          <w:szCs w:val="24"/>
        </w:rPr>
      </w:pPr>
      <w:r>
        <w:rPr>
          <w:color w:val="1A495D" w:themeColor="accent1" w:themeShade="80"/>
          <w:sz w:val="24"/>
          <w:szCs w:val="24"/>
        </w:rPr>
        <w:t>Usposobljeni učitelji bodo znali izvesti program glede na predviden urnik in vsebine.</w:t>
      </w:r>
    </w:p>
    <w:p w:rsidR="00E371D7" w:rsidRPr="005A4E2F" w:rsidRDefault="005D3B5B" w:rsidP="00C95F47">
      <w:pPr>
        <w:pStyle w:val="Listeafsnit"/>
        <w:numPr>
          <w:ilvl w:val="0"/>
          <w:numId w:val="16"/>
        </w:numPr>
        <w:spacing w:before="0" w:after="0"/>
        <w:jc w:val="both"/>
        <w:rPr>
          <w:color w:val="1A495D" w:themeColor="accent1" w:themeShade="80"/>
          <w:sz w:val="24"/>
          <w:szCs w:val="24"/>
        </w:rPr>
      </w:pPr>
      <w:r>
        <w:rPr>
          <w:color w:val="1A495D" w:themeColor="accent1" w:themeShade="80"/>
          <w:sz w:val="24"/>
          <w:szCs w:val="24"/>
        </w:rPr>
        <w:t>Učitelji spoznajo test telesne pripravljenosti in kako ga izvesti.</w:t>
      </w:r>
    </w:p>
    <w:p w:rsidR="00E371D7" w:rsidRPr="00526EC7" w:rsidRDefault="005D3B5B" w:rsidP="00C95F47">
      <w:pPr>
        <w:pStyle w:val="Listeafsnit"/>
        <w:numPr>
          <w:ilvl w:val="0"/>
          <w:numId w:val="16"/>
        </w:numPr>
        <w:spacing w:before="0" w:after="0"/>
        <w:rPr>
          <w:color w:val="1A495D" w:themeColor="accent1" w:themeShade="80"/>
          <w:sz w:val="24"/>
          <w:szCs w:val="24"/>
        </w:rPr>
      </w:pPr>
      <w:r>
        <w:rPr>
          <w:color w:val="1A495D" w:themeColor="accent1" w:themeShade="80"/>
          <w:sz w:val="24"/>
          <w:szCs w:val="24"/>
        </w:rPr>
        <w:t xml:space="preserve">Učitelji razumejo program in so motivirani za njegovo izvedbo s pilotno skupino udeležencev. </w:t>
      </w:r>
    </w:p>
    <w:p w:rsidR="00E371D7" w:rsidRPr="005A4E2F" w:rsidRDefault="005D3B5B" w:rsidP="00C95F47">
      <w:pPr>
        <w:spacing w:before="0" w:after="0"/>
        <w:jc w:val="both"/>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Pr="005A4E2F" w:rsidRDefault="00CF54F6" w:rsidP="00C95F47">
      <w:pPr>
        <w:pStyle w:val="Listeafsnit"/>
        <w:numPr>
          <w:ilvl w:val="0"/>
          <w:numId w:val="17"/>
        </w:numPr>
        <w:spacing w:before="0" w:after="0"/>
        <w:jc w:val="both"/>
        <w:rPr>
          <w:b/>
          <w:color w:val="1A495D" w:themeColor="accent1" w:themeShade="80"/>
          <w:sz w:val="24"/>
          <w:szCs w:val="24"/>
          <w:u w:val="single"/>
        </w:rPr>
      </w:pPr>
      <w:r>
        <w:rPr>
          <w:color w:val="1A495D" w:themeColor="accent1" w:themeShade="80"/>
          <w:sz w:val="24"/>
          <w:szCs w:val="24"/>
        </w:rPr>
        <w:t>Pregled frontalne izvedbe programa</w:t>
      </w:r>
      <w:r w:rsidR="006238AE">
        <w:rPr>
          <w:color w:val="1A495D" w:themeColor="accent1" w:themeShade="80"/>
          <w:sz w:val="24"/>
          <w:szCs w:val="24"/>
        </w:rPr>
        <w:t>.</w:t>
      </w:r>
    </w:p>
    <w:p w:rsidR="00E371D7" w:rsidRPr="005A4E2F" w:rsidRDefault="00CF54F6" w:rsidP="00C95F47">
      <w:pPr>
        <w:pStyle w:val="Listeafsnit"/>
        <w:numPr>
          <w:ilvl w:val="0"/>
          <w:numId w:val="17"/>
        </w:numPr>
        <w:spacing w:before="0" w:after="0"/>
        <w:jc w:val="both"/>
        <w:rPr>
          <w:b/>
          <w:color w:val="1A495D" w:themeColor="accent1" w:themeShade="80"/>
          <w:sz w:val="24"/>
          <w:szCs w:val="24"/>
          <w:u w:val="single"/>
        </w:rPr>
      </w:pPr>
      <w:r>
        <w:rPr>
          <w:color w:val="1A495D" w:themeColor="accent1" w:themeShade="80"/>
          <w:sz w:val="24"/>
          <w:szCs w:val="24"/>
        </w:rPr>
        <w:t xml:space="preserve">Bodoči učitelji spoznajo izzive aktivnega staranja, da bodo bolje razumeli njegove procese in pridobili pozitiven odnos glede staranja. </w:t>
      </w:r>
      <w:r w:rsidR="00E371D7" w:rsidRPr="005A4E2F">
        <w:rPr>
          <w:color w:val="1A495D" w:themeColor="accent1" w:themeShade="80"/>
          <w:sz w:val="24"/>
          <w:szCs w:val="24"/>
        </w:rPr>
        <w:t xml:space="preserve"> </w:t>
      </w:r>
    </w:p>
    <w:p w:rsidR="00E371D7" w:rsidRPr="005A4E2F" w:rsidRDefault="00B834C8" w:rsidP="00C95F47">
      <w:pPr>
        <w:pStyle w:val="Listeafsnit"/>
        <w:numPr>
          <w:ilvl w:val="0"/>
          <w:numId w:val="17"/>
        </w:numPr>
        <w:spacing w:before="0" w:after="0"/>
        <w:jc w:val="both"/>
        <w:rPr>
          <w:b/>
          <w:color w:val="1A495D" w:themeColor="accent1" w:themeShade="80"/>
          <w:sz w:val="24"/>
          <w:szCs w:val="24"/>
          <w:u w:val="single"/>
        </w:rPr>
      </w:pPr>
      <w:r>
        <w:rPr>
          <w:color w:val="1A495D" w:themeColor="accent1" w:themeShade="80"/>
          <w:sz w:val="24"/>
          <w:szCs w:val="24"/>
        </w:rPr>
        <w:t>Biti usposobljen in motiviran za delo z manjšo skupino udeležencev, kar delno temelji na učiteljevih predhodnih izkušnjah in učnih spretnostih, delno pa na novo pridobljenih izkušnjah.</w:t>
      </w:r>
    </w:p>
    <w:p w:rsidR="006238AE" w:rsidRPr="006238AE" w:rsidRDefault="00B834C8" w:rsidP="00C95F47">
      <w:pPr>
        <w:pStyle w:val="Listeafsnit"/>
        <w:numPr>
          <w:ilvl w:val="0"/>
          <w:numId w:val="17"/>
        </w:numPr>
        <w:spacing w:before="0" w:after="0"/>
        <w:jc w:val="both"/>
        <w:rPr>
          <w:b/>
          <w:color w:val="1A495D" w:themeColor="accent1" w:themeShade="80"/>
          <w:sz w:val="24"/>
          <w:szCs w:val="24"/>
          <w:u w:val="single"/>
        </w:rPr>
      </w:pPr>
      <w:r w:rsidRPr="00B834C8">
        <w:rPr>
          <w:color w:val="1A495D" w:themeColor="accent1" w:themeShade="80"/>
          <w:sz w:val="24"/>
          <w:szCs w:val="24"/>
        </w:rPr>
        <w:t>Predstavitev testiranje telesne pripravljenosti starejših in znati ga izvesti</w:t>
      </w:r>
      <w:r w:rsidR="006238AE">
        <w:rPr>
          <w:color w:val="1A495D" w:themeColor="accent1" w:themeShade="80"/>
          <w:sz w:val="24"/>
          <w:szCs w:val="24"/>
        </w:rPr>
        <w:t>.</w:t>
      </w:r>
    </w:p>
    <w:p w:rsidR="00E371D7" w:rsidRPr="004A1C1D" w:rsidRDefault="006238AE" w:rsidP="00C95F47">
      <w:pPr>
        <w:pStyle w:val="Listeafsnit"/>
        <w:numPr>
          <w:ilvl w:val="0"/>
          <w:numId w:val="17"/>
        </w:numPr>
        <w:spacing w:before="0" w:after="0"/>
        <w:jc w:val="both"/>
        <w:rPr>
          <w:b/>
          <w:color w:val="1A495D" w:themeColor="accent1" w:themeShade="80"/>
          <w:sz w:val="24"/>
          <w:szCs w:val="24"/>
          <w:u w:val="single"/>
        </w:rPr>
      </w:pPr>
      <w:r>
        <w:rPr>
          <w:color w:val="1A495D" w:themeColor="accent1" w:themeShade="80"/>
          <w:sz w:val="24"/>
          <w:szCs w:val="24"/>
        </w:rPr>
        <w:t>Prestavitev vsebin programa na preprost, zanimiv in razumljiv način</w:t>
      </w:r>
      <w:r w:rsidR="00E371D7" w:rsidRPr="00B834C8">
        <w:rPr>
          <w:color w:val="1A495D" w:themeColor="accent1" w:themeShade="80"/>
          <w:sz w:val="24"/>
          <w:szCs w:val="24"/>
        </w:rPr>
        <w:t>.</w:t>
      </w:r>
    </w:p>
    <w:p w:rsidR="004A1C1D" w:rsidRPr="00B834C8" w:rsidRDefault="004A1C1D" w:rsidP="004A1C1D">
      <w:pPr>
        <w:pStyle w:val="Listeafsnit"/>
        <w:spacing w:before="0" w:after="0"/>
        <w:jc w:val="both"/>
        <w:rPr>
          <w:b/>
          <w:color w:val="1A495D" w:themeColor="accent1" w:themeShade="80"/>
          <w:sz w:val="24"/>
          <w:szCs w:val="24"/>
          <w:u w:val="single"/>
        </w:rPr>
      </w:pPr>
    </w:p>
    <w:p w:rsidR="00E371D7" w:rsidRDefault="006238AE" w:rsidP="00C95F47">
      <w:pPr>
        <w:spacing w:before="0" w:after="0"/>
        <w:jc w:val="both"/>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1.1: </w:t>
      </w:r>
      <w:r>
        <w:rPr>
          <w:b/>
          <w:color w:val="1A495D" w:themeColor="accent1" w:themeShade="80"/>
          <w:sz w:val="28"/>
          <w:szCs w:val="28"/>
          <w:u w:val="single"/>
        </w:rPr>
        <w:t>vsebinska predavanja o Bepresel izobraževalnem programu in testiranju telesne pripravljenosti</w:t>
      </w:r>
    </w:p>
    <w:p w:rsidR="004A1C1D" w:rsidRPr="005A4E2F" w:rsidRDefault="004A1C1D" w:rsidP="00C95F47">
      <w:pPr>
        <w:spacing w:before="0" w:after="0"/>
        <w:jc w:val="both"/>
        <w:rPr>
          <w:b/>
          <w:color w:val="1A495D" w:themeColor="accent1" w:themeShade="80"/>
          <w:sz w:val="28"/>
          <w:szCs w:val="28"/>
          <w:u w:val="single"/>
        </w:rPr>
      </w:pPr>
    </w:p>
    <w:p w:rsidR="00E371D7" w:rsidRPr="005A4E2F" w:rsidRDefault="00C63685" w:rsidP="00C95F47">
      <w:pPr>
        <w:pStyle w:val="Listeafsnit"/>
        <w:numPr>
          <w:ilvl w:val="0"/>
          <w:numId w:val="19"/>
        </w:numPr>
        <w:spacing w:before="0" w:after="0"/>
        <w:ind w:left="0" w:firstLine="426"/>
        <w:jc w:val="both"/>
        <w:rPr>
          <w:b/>
          <w:color w:val="1A495D" w:themeColor="accent1" w:themeShade="80"/>
          <w:sz w:val="24"/>
          <w:szCs w:val="24"/>
          <w:u w:val="single"/>
        </w:rPr>
      </w:pPr>
      <w:r>
        <w:rPr>
          <w:b/>
          <w:color w:val="1A495D" w:themeColor="accent1" w:themeShade="80"/>
          <w:sz w:val="24"/>
          <w:szCs w:val="24"/>
        </w:rPr>
        <w:t>Namen vaje</w:t>
      </w:r>
      <w:r w:rsidR="00E371D7" w:rsidRPr="005A4E2F">
        <w:rPr>
          <w:b/>
          <w:color w:val="1A495D" w:themeColor="accent1" w:themeShade="80"/>
          <w:sz w:val="24"/>
          <w:szCs w:val="24"/>
        </w:rPr>
        <w:t xml:space="preserve">: </w:t>
      </w:r>
      <w:r w:rsidR="001255A4" w:rsidRPr="001255A4">
        <w:rPr>
          <w:color w:val="1A495D" w:themeColor="accent1" w:themeShade="80"/>
          <w:sz w:val="24"/>
          <w:szCs w:val="24"/>
        </w:rPr>
        <w:t xml:space="preserve">udeležencem predstavimo vsebine </w:t>
      </w:r>
      <w:r w:rsidR="001255A4">
        <w:rPr>
          <w:color w:val="1A495D" w:themeColor="accent1" w:themeShade="80"/>
          <w:sz w:val="24"/>
          <w:szCs w:val="24"/>
        </w:rPr>
        <w:t>izobraževalnega programa  in testa vzdržljivosti Bepresel.</w:t>
      </w:r>
      <w:r w:rsidR="001255A4">
        <w:rPr>
          <w:b/>
          <w:color w:val="1A495D" w:themeColor="accent1" w:themeShade="80"/>
          <w:sz w:val="24"/>
          <w:szCs w:val="24"/>
        </w:rPr>
        <w:t xml:space="preserve"> </w:t>
      </w:r>
      <w:r w:rsidR="001255A4" w:rsidRPr="001255A4">
        <w:rPr>
          <w:color w:val="1A495D" w:themeColor="accent1" w:themeShade="80"/>
          <w:sz w:val="24"/>
          <w:szCs w:val="24"/>
        </w:rPr>
        <w:t>Mentor predstavi splošen pregled</w:t>
      </w:r>
      <w:r w:rsidR="001255A4">
        <w:rPr>
          <w:color w:val="1A495D" w:themeColor="accent1" w:themeShade="80"/>
          <w:sz w:val="24"/>
          <w:szCs w:val="24"/>
        </w:rPr>
        <w:t xml:space="preserve"> programa, cilje, splošne in specifične module in pojasni tudi razloge zakaj so moduli tako zastavljeni. </w:t>
      </w:r>
      <w:r w:rsidR="00E371D7" w:rsidRPr="005A4E2F">
        <w:rPr>
          <w:color w:val="1A495D" w:themeColor="accent1" w:themeShade="80"/>
          <w:sz w:val="24"/>
          <w:szCs w:val="24"/>
        </w:rPr>
        <w:t xml:space="preserve"> </w:t>
      </w:r>
    </w:p>
    <w:p w:rsidR="00E371D7" w:rsidRPr="005A4E2F" w:rsidRDefault="001255A4" w:rsidP="00C95F47">
      <w:pPr>
        <w:pStyle w:val="Listeafsnit"/>
        <w:spacing w:before="0" w:after="0"/>
        <w:ind w:left="0"/>
        <w:jc w:val="both"/>
        <w:rPr>
          <w:color w:val="1A495D" w:themeColor="accent1" w:themeShade="80"/>
          <w:sz w:val="24"/>
          <w:szCs w:val="24"/>
        </w:rPr>
      </w:pPr>
      <w:r>
        <w:rPr>
          <w:color w:val="1A495D" w:themeColor="accent1" w:themeShade="80"/>
          <w:sz w:val="24"/>
          <w:szCs w:val="24"/>
        </w:rPr>
        <w:t xml:space="preserve">Namen te predstavitve je osvetliti vrsto obstoječih izobraževalnih možnosti in kako bi lahko te učne tehnike uporabili v skladu z načrtom usposabljanja. </w:t>
      </w:r>
    </w:p>
    <w:p w:rsidR="00DD5C31" w:rsidRDefault="00DD5C31" w:rsidP="00C95F47">
      <w:pPr>
        <w:pStyle w:val="Listeafsnit"/>
        <w:spacing w:before="0" w:after="0"/>
        <w:ind w:left="0"/>
        <w:jc w:val="both"/>
        <w:rPr>
          <w:color w:val="1A495D" w:themeColor="accent1" w:themeShade="80"/>
          <w:sz w:val="24"/>
          <w:szCs w:val="24"/>
        </w:rPr>
      </w:pPr>
    </w:p>
    <w:p w:rsidR="00DD5C31" w:rsidRDefault="00DD5C31" w:rsidP="00C95F47">
      <w:pPr>
        <w:pStyle w:val="Listeafsnit"/>
        <w:spacing w:before="0" w:after="0"/>
        <w:ind w:left="0"/>
        <w:jc w:val="both"/>
        <w:rPr>
          <w:color w:val="1A495D" w:themeColor="accent1" w:themeShade="80"/>
          <w:sz w:val="24"/>
          <w:szCs w:val="24"/>
        </w:rPr>
      </w:pPr>
    </w:p>
    <w:p w:rsidR="00E371D7" w:rsidRPr="005A4E2F" w:rsidRDefault="001255A4" w:rsidP="00C95F47">
      <w:pPr>
        <w:pStyle w:val="Listeafsnit"/>
        <w:spacing w:before="0" w:after="0"/>
        <w:ind w:left="0"/>
        <w:jc w:val="both"/>
        <w:rPr>
          <w:color w:val="1A495D" w:themeColor="accent1" w:themeShade="80"/>
          <w:sz w:val="24"/>
          <w:szCs w:val="24"/>
        </w:rPr>
      </w:pPr>
      <w:r>
        <w:rPr>
          <w:color w:val="1A495D" w:themeColor="accent1" w:themeShade="80"/>
          <w:sz w:val="24"/>
          <w:szCs w:val="24"/>
        </w:rPr>
        <w:t>Udeleženci/bodoči učitelji se seznanijo z vsemi tehničnimi pripomočki potrebnimi za izvedbo testiranja. Pridobijo tudi natančna navodila za uporabo tehničnih pripomočkov.</w:t>
      </w:r>
      <w:r w:rsidR="00526EC7">
        <w:rPr>
          <w:color w:val="1A495D" w:themeColor="accent1" w:themeShade="80"/>
          <w:sz w:val="24"/>
          <w:szCs w:val="24"/>
        </w:rPr>
        <w:t xml:space="preserve"> </w:t>
      </w:r>
    </w:p>
    <w:p w:rsidR="00E371D7" w:rsidRPr="005A4E2F" w:rsidRDefault="001255A4" w:rsidP="00C95F47">
      <w:pPr>
        <w:pStyle w:val="Listeafsnit"/>
        <w:numPr>
          <w:ilvl w:val="0"/>
          <w:numId w:val="19"/>
        </w:numPr>
        <w:spacing w:before="0" w:after="0"/>
        <w:jc w:val="both"/>
        <w:rPr>
          <w:color w:val="1A495D" w:themeColor="accent1" w:themeShade="80"/>
          <w:sz w:val="24"/>
          <w:szCs w:val="24"/>
        </w:rPr>
      </w:pPr>
      <w:r>
        <w:rPr>
          <w:b/>
          <w:color w:val="1A495D" w:themeColor="accent1" w:themeShade="80"/>
          <w:sz w:val="24"/>
          <w:szCs w:val="24"/>
        </w:rPr>
        <w:t>Trajanje</w:t>
      </w:r>
      <w:r w:rsidR="00E371D7" w:rsidRPr="005A4E2F">
        <w:rPr>
          <w:color w:val="1A495D" w:themeColor="accent1" w:themeShade="80"/>
          <w:sz w:val="24"/>
          <w:szCs w:val="24"/>
        </w:rPr>
        <w:t>: 1</w:t>
      </w:r>
      <w:r w:rsidR="00E0070E" w:rsidRPr="005A4E2F">
        <w:rPr>
          <w:color w:val="1A495D" w:themeColor="accent1" w:themeShade="80"/>
          <w:sz w:val="24"/>
          <w:szCs w:val="24"/>
        </w:rPr>
        <w:t>,5</w:t>
      </w:r>
      <w:r w:rsidR="00E371D7" w:rsidRPr="005A4E2F">
        <w:rPr>
          <w:color w:val="1A495D" w:themeColor="accent1" w:themeShade="80"/>
          <w:sz w:val="24"/>
          <w:szCs w:val="24"/>
        </w:rPr>
        <w:t xml:space="preserve"> </w:t>
      </w:r>
      <w:r>
        <w:rPr>
          <w:color w:val="1A495D" w:themeColor="accent1" w:themeShade="80"/>
          <w:sz w:val="24"/>
          <w:szCs w:val="24"/>
        </w:rPr>
        <w:t>ure</w:t>
      </w:r>
    </w:p>
    <w:p w:rsidR="00E371D7" w:rsidRPr="005A4E2F" w:rsidRDefault="001255A4" w:rsidP="00C95F47">
      <w:pPr>
        <w:pStyle w:val="Listeafsnit"/>
        <w:numPr>
          <w:ilvl w:val="0"/>
          <w:numId w:val="19"/>
        </w:numPr>
        <w:spacing w:before="0" w:after="0"/>
        <w:jc w:val="both"/>
        <w:rPr>
          <w:color w:val="1A495D" w:themeColor="accent1" w:themeShade="80"/>
          <w:sz w:val="24"/>
          <w:szCs w:val="24"/>
        </w:rPr>
      </w:pPr>
      <w:r>
        <w:rPr>
          <w:b/>
          <w:color w:val="1A495D" w:themeColor="accent1" w:themeShade="80"/>
          <w:sz w:val="24"/>
          <w:szCs w:val="24"/>
        </w:rPr>
        <w:t>Število udeležencev v skupini</w:t>
      </w:r>
      <w:r w:rsidR="00E371D7" w:rsidRPr="005A4E2F">
        <w:rPr>
          <w:color w:val="1A495D" w:themeColor="accent1" w:themeShade="80"/>
          <w:sz w:val="24"/>
          <w:szCs w:val="24"/>
        </w:rPr>
        <w:t xml:space="preserve">: 4-8 </w:t>
      </w:r>
    </w:p>
    <w:p w:rsidR="00E371D7" w:rsidRPr="005A4E2F" w:rsidRDefault="001255A4" w:rsidP="00C95F47">
      <w:pPr>
        <w:pStyle w:val="Listeafsnit"/>
        <w:numPr>
          <w:ilvl w:val="0"/>
          <w:numId w:val="19"/>
        </w:numPr>
        <w:spacing w:before="0" w:after="0"/>
        <w:jc w:val="both"/>
        <w:rPr>
          <w:color w:val="1A495D" w:themeColor="accent1" w:themeShade="80"/>
          <w:sz w:val="24"/>
          <w:szCs w:val="24"/>
        </w:rPr>
      </w:pPr>
      <w:r>
        <w:rPr>
          <w:b/>
          <w:color w:val="1A495D" w:themeColor="accent1" w:themeShade="80"/>
          <w:sz w:val="24"/>
          <w:szCs w:val="24"/>
        </w:rPr>
        <w:t>Napotki mentorju</w:t>
      </w:r>
      <w:r w:rsidR="00E371D7" w:rsidRPr="005A4E2F">
        <w:rPr>
          <w:color w:val="1A495D" w:themeColor="accent1" w:themeShade="80"/>
          <w:sz w:val="24"/>
          <w:szCs w:val="24"/>
        </w:rPr>
        <w:t>:</w:t>
      </w:r>
    </w:p>
    <w:p w:rsidR="00E371D7" w:rsidRPr="00526EC7" w:rsidRDefault="001255A4"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Pred samim pričetkom usposabljanja mora biti mentorju in bodočim izobraževalcem jasno</w:t>
      </w:r>
      <w:r w:rsidR="000C1F84">
        <w:rPr>
          <w:i/>
          <w:color w:val="1A495D" w:themeColor="accent1" w:themeShade="80"/>
          <w:sz w:val="24"/>
          <w:szCs w:val="24"/>
        </w:rPr>
        <w:t>,</w:t>
      </w:r>
      <w:r>
        <w:rPr>
          <w:i/>
          <w:color w:val="1A495D" w:themeColor="accent1" w:themeShade="80"/>
          <w:sz w:val="24"/>
          <w:szCs w:val="24"/>
        </w:rPr>
        <w:t xml:space="preserve"> zakaj se sploh lotevajo tega usposabljanja </w:t>
      </w:r>
      <w:r w:rsidR="00B6507C">
        <w:rPr>
          <w:i/>
          <w:color w:val="1A495D" w:themeColor="accent1" w:themeShade="80"/>
          <w:sz w:val="24"/>
          <w:szCs w:val="24"/>
        </w:rPr>
        <w:t>in o čem se sploh želijo pogovarjati. Mentor izoblikuje cilje izobraževalnega programa in specifične cilje za vsako srečanje posebej. Pomembno je, da v pisni obliki opiše</w:t>
      </w:r>
      <w:r w:rsidR="000C1F84">
        <w:rPr>
          <w:i/>
          <w:color w:val="1A495D" w:themeColor="accent1" w:themeShade="80"/>
          <w:sz w:val="24"/>
          <w:szCs w:val="24"/>
        </w:rPr>
        <w:t>,</w:t>
      </w:r>
      <w:r w:rsidR="00B6507C">
        <w:rPr>
          <w:i/>
          <w:color w:val="1A495D" w:themeColor="accent1" w:themeShade="80"/>
          <w:sz w:val="24"/>
          <w:szCs w:val="24"/>
        </w:rPr>
        <w:t xml:space="preserve"> kaj bodo udeleženci na osnovi zastavljenih ciljev po usposabljanju sposobni početi. </w:t>
      </w:r>
      <w:r w:rsidR="00526EC7">
        <w:rPr>
          <w:i/>
          <w:color w:val="1A495D" w:themeColor="accent1" w:themeShade="80"/>
          <w:sz w:val="24"/>
          <w:szCs w:val="24"/>
        </w:rPr>
        <w:t xml:space="preserve"> </w:t>
      </w:r>
    </w:p>
    <w:p w:rsidR="004A1C1D" w:rsidRDefault="004A1C1D" w:rsidP="00C95F47">
      <w:pPr>
        <w:pStyle w:val="Listeafsnit"/>
        <w:spacing w:before="0" w:after="0"/>
        <w:ind w:left="0"/>
        <w:jc w:val="both"/>
        <w:rPr>
          <w:i/>
          <w:color w:val="1A495D" w:themeColor="accent1" w:themeShade="80"/>
          <w:sz w:val="24"/>
          <w:szCs w:val="24"/>
          <w:u w:val="single"/>
        </w:rPr>
      </w:pPr>
    </w:p>
    <w:p w:rsidR="004A1C1D" w:rsidRDefault="004A1C1D" w:rsidP="00C95F47">
      <w:pPr>
        <w:pStyle w:val="Listeafsnit"/>
        <w:spacing w:before="0" w:after="0"/>
        <w:ind w:left="0"/>
        <w:jc w:val="both"/>
        <w:rPr>
          <w:i/>
          <w:color w:val="1A495D" w:themeColor="accent1" w:themeShade="80"/>
          <w:sz w:val="24"/>
          <w:szCs w:val="24"/>
          <w:u w:val="single"/>
        </w:rPr>
      </w:pPr>
    </w:p>
    <w:p w:rsidR="004A1C1D" w:rsidRDefault="004A1C1D" w:rsidP="00C95F47">
      <w:pPr>
        <w:pStyle w:val="Listeafsnit"/>
        <w:spacing w:before="0" w:after="0"/>
        <w:ind w:left="0"/>
        <w:jc w:val="both"/>
        <w:rPr>
          <w:i/>
          <w:color w:val="1A495D" w:themeColor="accent1" w:themeShade="80"/>
          <w:sz w:val="24"/>
          <w:szCs w:val="24"/>
          <w:u w:val="single"/>
        </w:rPr>
      </w:pPr>
    </w:p>
    <w:p w:rsidR="00E371D7" w:rsidRPr="005A4E2F" w:rsidRDefault="004E401E" w:rsidP="00C95F47">
      <w:pPr>
        <w:pStyle w:val="Listeafsnit"/>
        <w:spacing w:before="0" w:after="0"/>
        <w:ind w:left="0"/>
        <w:jc w:val="both"/>
        <w:rPr>
          <w:i/>
          <w:color w:val="1A495D" w:themeColor="accent1" w:themeShade="80"/>
          <w:sz w:val="24"/>
          <w:szCs w:val="24"/>
          <w:u w:val="single"/>
        </w:rPr>
      </w:pPr>
      <w:r>
        <w:rPr>
          <w:i/>
          <w:color w:val="1A495D" w:themeColor="accent1" w:themeShade="80"/>
          <w:sz w:val="24"/>
          <w:szCs w:val="24"/>
          <w:u w:val="single"/>
        </w:rPr>
        <w:t>Cilji iz mentorjevega vidika</w:t>
      </w:r>
      <w:r w:rsidR="00E371D7" w:rsidRPr="005A4E2F">
        <w:rPr>
          <w:i/>
          <w:color w:val="1A495D" w:themeColor="accent1" w:themeShade="80"/>
          <w:sz w:val="24"/>
          <w:szCs w:val="24"/>
          <w:u w:val="single"/>
        </w:rPr>
        <w:t>:</w:t>
      </w:r>
    </w:p>
    <w:p w:rsidR="00E371D7" w:rsidRPr="005A4E2F" w:rsidRDefault="00E371D7" w:rsidP="00C95F47">
      <w:pPr>
        <w:pStyle w:val="Listeafsnit"/>
        <w:spacing w:before="0" w:after="0"/>
        <w:ind w:left="0"/>
        <w:jc w:val="both"/>
        <w:rPr>
          <w:i/>
          <w:color w:val="1A495D" w:themeColor="accent1" w:themeShade="80"/>
          <w:sz w:val="24"/>
          <w:szCs w:val="24"/>
        </w:rPr>
      </w:pPr>
      <w:r w:rsidRPr="005A4E2F">
        <w:rPr>
          <w:i/>
          <w:color w:val="1A495D" w:themeColor="accent1" w:themeShade="80"/>
          <w:sz w:val="24"/>
          <w:szCs w:val="24"/>
        </w:rPr>
        <w:t>“</w:t>
      </w:r>
      <w:r w:rsidR="004E401E">
        <w:rPr>
          <w:i/>
          <w:color w:val="1A495D" w:themeColor="accent1" w:themeShade="80"/>
          <w:sz w:val="24"/>
          <w:szCs w:val="24"/>
        </w:rPr>
        <w:t>seznaniti udeležence z vsemi vsebinami izobraževalnega programa in njegovimi specifičnimi moduli, da bodo sposobni sami izvesti izobraževanje. Posebno pozornost je potrebno nameniti predstavitvi testiranja sposobnosti za starejše.</w:t>
      </w:r>
      <w:r w:rsidRPr="005A4E2F">
        <w:rPr>
          <w:i/>
          <w:color w:val="1A495D" w:themeColor="accent1" w:themeShade="80"/>
          <w:sz w:val="24"/>
          <w:szCs w:val="24"/>
        </w:rPr>
        <w:t>.</w:t>
      </w:r>
      <w:r w:rsidR="00E0070E" w:rsidRPr="005A4E2F">
        <w:rPr>
          <w:i/>
          <w:color w:val="1A495D" w:themeColor="accent1" w:themeShade="80"/>
          <w:sz w:val="24"/>
          <w:szCs w:val="24"/>
        </w:rPr>
        <w:t>”</w:t>
      </w:r>
      <w:r w:rsidRPr="005A4E2F">
        <w:rPr>
          <w:i/>
          <w:color w:val="1A495D" w:themeColor="accent1" w:themeShade="80"/>
          <w:sz w:val="24"/>
          <w:szCs w:val="24"/>
        </w:rPr>
        <w:tab/>
      </w:r>
    </w:p>
    <w:p w:rsidR="00E371D7" w:rsidRPr="005A4E2F" w:rsidRDefault="007571BF" w:rsidP="00C95F47">
      <w:pPr>
        <w:pStyle w:val="Listeafsnit"/>
        <w:spacing w:before="0" w:after="0"/>
        <w:ind w:left="0"/>
        <w:jc w:val="both"/>
        <w:rPr>
          <w:i/>
          <w:color w:val="1A495D" w:themeColor="accent1" w:themeShade="80"/>
          <w:sz w:val="24"/>
          <w:szCs w:val="24"/>
          <w:u w:val="single"/>
        </w:rPr>
      </w:pPr>
      <w:r>
        <w:rPr>
          <w:i/>
          <w:color w:val="1A495D" w:themeColor="accent1" w:themeShade="80"/>
          <w:sz w:val="24"/>
          <w:szCs w:val="24"/>
          <w:u w:val="single"/>
        </w:rPr>
        <w:t>Nekaj ciljev iz vidika udeležencev</w:t>
      </w:r>
      <w:r w:rsidR="00E371D7" w:rsidRPr="005A4E2F">
        <w:rPr>
          <w:i/>
          <w:color w:val="1A495D" w:themeColor="accent1" w:themeShade="80"/>
          <w:sz w:val="24"/>
          <w:szCs w:val="24"/>
          <w:u w:val="single"/>
        </w:rPr>
        <w:t>:</w:t>
      </w:r>
    </w:p>
    <w:p w:rsidR="00E371D7" w:rsidRPr="005A4E2F" w:rsidRDefault="00E371D7" w:rsidP="00C95F47">
      <w:pPr>
        <w:pStyle w:val="Listeafsnit"/>
        <w:spacing w:before="0" w:after="0"/>
        <w:ind w:left="0"/>
        <w:jc w:val="both"/>
        <w:rPr>
          <w:i/>
          <w:color w:val="1A495D" w:themeColor="accent1" w:themeShade="80"/>
          <w:sz w:val="24"/>
          <w:szCs w:val="24"/>
        </w:rPr>
      </w:pPr>
      <w:r w:rsidRPr="005A4E2F">
        <w:rPr>
          <w:i/>
          <w:color w:val="1A495D" w:themeColor="accent1" w:themeShade="80"/>
          <w:sz w:val="24"/>
          <w:szCs w:val="24"/>
        </w:rPr>
        <w:t>“</w:t>
      </w:r>
      <w:r w:rsidR="007571BF">
        <w:rPr>
          <w:i/>
          <w:color w:val="1A495D" w:themeColor="accent1" w:themeShade="80"/>
          <w:sz w:val="24"/>
          <w:szCs w:val="24"/>
        </w:rPr>
        <w:t>bodoči učitelji razumejo splošno strukturo izobraževalnega programa, njegove splošne in specifične module in bodo sposobni izvesti izobraževanje in testiranje za starejše.</w:t>
      </w:r>
      <w:r w:rsidR="00E0070E" w:rsidRPr="005A4E2F">
        <w:rPr>
          <w:i/>
          <w:color w:val="1A495D" w:themeColor="accent1" w:themeShade="80"/>
          <w:sz w:val="24"/>
          <w:szCs w:val="24"/>
        </w:rPr>
        <w:t>”</w:t>
      </w:r>
    </w:p>
    <w:p w:rsidR="00E371D7" w:rsidRPr="005A4E2F" w:rsidRDefault="00883A89"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 xml:space="preserve">Mentorji uporabljajo učni načrt Izobraževalnega programa za boljšo pripravo na življenje </w:t>
      </w:r>
      <w:r w:rsidR="000C1F84">
        <w:rPr>
          <w:i/>
          <w:color w:val="1A495D" w:themeColor="accent1" w:themeShade="80"/>
          <w:sz w:val="24"/>
          <w:szCs w:val="24"/>
        </w:rPr>
        <w:t>v starosti</w:t>
      </w:r>
      <w:r w:rsidR="00D16197">
        <w:rPr>
          <w:i/>
          <w:color w:val="1A495D" w:themeColor="accent1" w:themeShade="80"/>
          <w:sz w:val="24"/>
          <w:szCs w:val="24"/>
        </w:rPr>
        <w:t xml:space="preserve">, ki ga je pripravilo partnerstvo Bepresel in ki podrobneje opisuje cilje in vsebine izobraževalnega programa. </w:t>
      </w:r>
    </w:p>
    <w:p w:rsidR="00E371D7" w:rsidRPr="005A4E2F" w:rsidRDefault="00E371D7" w:rsidP="00C95F47">
      <w:pPr>
        <w:pStyle w:val="Listeafsnit"/>
        <w:spacing w:before="0" w:after="0"/>
        <w:jc w:val="both"/>
        <w:rPr>
          <w:i/>
          <w:color w:val="1A495D" w:themeColor="accent1" w:themeShade="80"/>
          <w:sz w:val="24"/>
          <w:szCs w:val="24"/>
        </w:rPr>
      </w:pPr>
    </w:p>
    <w:p w:rsidR="00E371D7" w:rsidRPr="00526EC7" w:rsidRDefault="00D16197" w:rsidP="00C95F47">
      <w:pPr>
        <w:pStyle w:val="Listeafsnit"/>
        <w:numPr>
          <w:ilvl w:val="0"/>
          <w:numId w:val="19"/>
        </w:numPr>
        <w:spacing w:before="0" w:after="0"/>
        <w:jc w:val="both"/>
        <w:rPr>
          <w:i/>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r>
        <w:rPr>
          <w:color w:val="1A495D" w:themeColor="accent1" w:themeShade="80"/>
          <w:sz w:val="24"/>
          <w:szCs w:val="24"/>
        </w:rPr>
        <w:t>tabla</w:t>
      </w:r>
      <w:r w:rsidR="00E371D7" w:rsidRPr="005A4E2F">
        <w:rPr>
          <w:color w:val="1A495D" w:themeColor="accent1" w:themeShade="80"/>
          <w:sz w:val="24"/>
          <w:szCs w:val="24"/>
        </w:rPr>
        <w:t>, LCD proje</w:t>
      </w:r>
      <w:r>
        <w:rPr>
          <w:color w:val="1A495D" w:themeColor="accent1" w:themeShade="80"/>
          <w:sz w:val="24"/>
          <w:szCs w:val="24"/>
        </w:rPr>
        <w:t>k</w:t>
      </w:r>
      <w:r w:rsidR="00E371D7" w:rsidRPr="005A4E2F">
        <w:rPr>
          <w:color w:val="1A495D" w:themeColor="accent1" w:themeShade="80"/>
          <w:sz w:val="24"/>
          <w:szCs w:val="24"/>
        </w:rPr>
        <w:t xml:space="preserve">tor, </w:t>
      </w:r>
      <w:r>
        <w:rPr>
          <w:color w:val="1A495D" w:themeColor="accent1" w:themeShade="80"/>
          <w:sz w:val="24"/>
          <w:szCs w:val="24"/>
        </w:rPr>
        <w:t>računalnik, listi za pisanje, pisala, tehnična oprema za testiranje kondicije (sobno kolo, tehtnica, dinamometer, merilec krvnega tlaka, merilni trak,   merilec maščobnih gub, ITM pretvornik,…)</w:t>
      </w:r>
    </w:p>
    <w:p w:rsidR="00E371D7" w:rsidRPr="005A4E2F" w:rsidRDefault="00D16197" w:rsidP="00C95F47">
      <w:pPr>
        <w:pStyle w:val="Listeafsnit"/>
        <w:numPr>
          <w:ilvl w:val="0"/>
          <w:numId w:val="19"/>
        </w:numPr>
        <w:spacing w:before="0" w:after="0"/>
        <w:jc w:val="both"/>
        <w:rPr>
          <w:b/>
          <w:i/>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 xml:space="preserve">: </w:t>
      </w:r>
    </w:p>
    <w:p w:rsidR="00E371D7" w:rsidRPr="005A4E2F" w:rsidRDefault="009226D9" w:rsidP="00C95F47">
      <w:pPr>
        <w:pStyle w:val="Listeafsnit"/>
        <w:spacing w:before="0" w:after="0"/>
        <w:jc w:val="both"/>
        <w:rPr>
          <w:i/>
          <w:color w:val="1A495D" w:themeColor="accent1" w:themeShade="80"/>
          <w:sz w:val="24"/>
          <w:szCs w:val="24"/>
        </w:rPr>
      </w:pPr>
      <w:r>
        <w:rPr>
          <w:i/>
          <w:color w:val="1A495D" w:themeColor="accent1" w:themeShade="80"/>
          <w:sz w:val="24"/>
          <w:szCs w:val="24"/>
        </w:rPr>
        <w:t xml:space="preserve">Vsa področja testiranja jasno razložite, da bodo bodoči učitelji v celoti razumeli namen in praktično uporabo posameznih pripomočkov namenjenih testiranju telesne kondicije starejših. </w:t>
      </w:r>
    </w:p>
    <w:p w:rsidR="00E371D7" w:rsidRPr="005A4E2F" w:rsidRDefault="00E371D7" w:rsidP="00C95F47">
      <w:pPr>
        <w:pStyle w:val="Listeafsnit"/>
        <w:spacing w:before="0" w:after="0"/>
        <w:jc w:val="both"/>
        <w:rPr>
          <w:i/>
          <w:color w:val="1A495D" w:themeColor="accent1" w:themeShade="80"/>
          <w:sz w:val="24"/>
          <w:szCs w:val="24"/>
        </w:rPr>
      </w:pPr>
    </w:p>
    <w:p w:rsidR="00E371D7" w:rsidRPr="005A4E2F" w:rsidRDefault="00E371D7" w:rsidP="00C95F47">
      <w:pPr>
        <w:pStyle w:val="Listeafsnit"/>
        <w:spacing w:before="0" w:after="0"/>
        <w:jc w:val="both"/>
        <w:rPr>
          <w:i/>
          <w:color w:val="1A495D" w:themeColor="accent1" w:themeShade="80"/>
          <w:sz w:val="24"/>
          <w:szCs w:val="24"/>
        </w:rPr>
      </w:pPr>
      <w:r w:rsidRPr="005A4E2F">
        <w:rPr>
          <w:i/>
          <w:noProof/>
          <w:color w:val="1A495D" w:themeColor="accent1" w:themeShade="80"/>
          <w:sz w:val="24"/>
          <w:szCs w:val="24"/>
          <w:lang w:val="da-DK" w:eastAsia="da-DK"/>
        </w:rPr>
        <w:drawing>
          <wp:inline distT="0" distB="0" distL="0" distR="0" wp14:anchorId="716E3777" wp14:editId="2C52D3F5">
            <wp:extent cx="962025" cy="9620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e70cebfedb5ff0ec320e475961c6a9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Pr="005A4E2F">
        <w:rPr>
          <w:i/>
          <w:noProof/>
          <w:color w:val="1A495D" w:themeColor="accent1" w:themeShade="80"/>
          <w:sz w:val="24"/>
          <w:szCs w:val="24"/>
          <w:lang w:val="da-DK" w:eastAsia="da-DK"/>
        </w:rPr>
        <w:drawing>
          <wp:inline distT="0" distB="0" distL="0" distR="0" wp14:anchorId="009A1E12" wp14:editId="338057A1">
            <wp:extent cx="962025" cy="962025"/>
            <wp:effectExtent l="0" t="0" r="9525" b="952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3d154626da6e294988f1b454ee99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Pr="005A4E2F">
        <w:rPr>
          <w:i/>
          <w:color w:val="1A495D" w:themeColor="accent1" w:themeShade="80"/>
          <w:sz w:val="24"/>
          <w:szCs w:val="24"/>
        </w:rPr>
        <w:t xml:space="preserve"> </w:t>
      </w:r>
      <w:r w:rsidRPr="005A4E2F">
        <w:rPr>
          <w:i/>
          <w:noProof/>
          <w:color w:val="1A495D" w:themeColor="accent1" w:themeShade="80"/>
          <w:sz w:val="24"/>
          <w:szCs w:val="24"/>
          <w:lang w:val="da-DK" w:eastAsia="da-DK"/>
        </w:rPr>
        <w:drawing>
          <wp:inline distT="0" distB="0" distL="0" distR="0" wp14:anchorId="5DAE9314" wp14:editId="0D4D5892">
            <wp:extent cx="904875" cy="904875"/>
            <wp:effectExtent l="0" t="0" r="9525" b="952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r w:rsidRPr="005A4E2F">
        <w:rPr>
          <w:i/>
          <w:noProof/>
          <w:color w:val="1A495D" w:themeColor="accent1" w:themeShade="80"/>
          <w:sz w:val="24"/>
          <w:szCs w:val="24"/>
          <w:lang w:val="da-DK" w:eastAsia="da-DK"/>
        </w:rPr>
        <w:drawing>
          <wp:inline distT="0" distB="0" distL="0" distR="0" wp14:anchorId="6B4BA337" wp14:editId="4FC16E70">
            <wp:extent cx="1028700" cy="887652"/>
            <wp:effectExtent l="0" t="0" r="0"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0315" cy="897674"/>
                    </a:xfrm>
                    <a:prstGeom prst="rect">
                      <a:avLst/>
                    </a:prstGeom>
                    <a:noFill/>
                  </pic:spPr>
                </pic:pic>
              </a:graphicData>
            </a:graphic>
          </wp:inline>
        </w:drawing>
      </w:r>
      <w:r w:rsidRPr="005A4E2F">
        <w:rPr>
          <w:i/>
          <w:color w:val="1A495D" w:themeColor="accent1" w:themeShade="80"/>
          <w:sz w:val="24"/>
          <w:szCs w:val="24"/>
        </w:rPr>
        <w:t xml:space="preserve"> </w:t>
      </w:r>
      <w:r w:rsidRPr="005A4E2F">
        <w:rPr>
          <w:i/>
          <w:noProof/>
          <w:color w:val="1A495D" w:themeColor="accent1" w:themeShade="80"/>
          <w:sz w:val="24"/>
          <w:szCs w:val="24"/>
          <w:lang w:val="da-DK" w:eastAsia="da-DK"/>
        </w:rPr>
        <w:drawing>
          <wp:inline distT="0" distB="0" distL="0" distR="0" wp14:anchorId="4AB6A976" wp14:editId="5C8FE77C">
            <wp:extent cx="1046480" cy="1046480"/>
            <wp:effectExtent l="0" t="0" r="1270" b="127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pic:spPr>
                </pic:pic>
              </a:graphicData>
            </a:graphic>
          </wp:inline>
        </w:drawing>
      </w:r>
    </w:p>
    <w:p w:rsidR="00E371D7" w:rsidRPr="005A4E2F" w:rsidRDefault="00E371D7" w:rsidP="00C95F47">
      <w:pPr>
        <w:pStyle w:val="Listeafsnit"/>
        <w:spacing w:before="0" w:after="0"/>
        <w:jc w:val="both"/>
        <w:rPr>
          <w:i/>
          <w:color w:val="1A495D" w:themeColor="accent1" w:themeShade="80"/>
          <w:sz w:val="24"/>
          <w:szCs w:val="24"/>
        </w:rPr>
      </w:pPr>
    </w:p>
    <w:p w:rsidR="00E371D7" w:rsidRPr="00526EC7" w:rsidRDefault="00E371D7" w:rsidP="00C95F47">
      <w:pPr>
        <w:spacing w:before="0" w:after="0"/>
        <w:jc w:val="both"/>
        <w:rPr>
          <w:i/>
          <w:color w:val="1A495D" w:themeColor="accent1" w:themeShade="80"/>
          <w:sz w:val="24"/>
          <w:szCs w:val="24"/>
        </w:rPr>
      </w:pPr>
    </w:p>
    <w:p w:rsidR="00DD5C31" w:rsidRDefault="00DD5C31" w:rsidP="00C95F47">
      <w:pPr>
        <w:spacing w:before="0" w:after="0"/>
        <w:jc w:val="both"/>
        <w:rPr>
          <w:b/>
          <w:color w:val="1A495D" w:themeColor="accent1" w:themeShade="80"/>
          <w:sz w:val="28"/>
          <w:szCs w:val="28"/>
          <w:u w:val="single"/>
        </w:rPr>
      </w:pPr>
    </w:p>
    <w:p w:rsidR="00DD5C31" w:rsidRDefault="00DD5C31" w:rsidP="00C95F47">
      <w:pPr>
        <w:spacing w:before="0" w:after="0"/>
        <w:jc w:val="both"/>
        <w:rPr>
          <w:b/>
          <w:color w:val="1A495D" w:themeColor="accent1" w:themeShade="80"/>
          <w:sz w:val="28"/>
          <w:szCs w:val="28"/>
          <w:u w:val="single"/>
        </w:rPr>
      </w:pPr>
    </w:p>
    <w:p w:rsidR="00DD5C31" w:rsidRDefault="00DD5C31" w:rsidP="00C95F47">
      <w:pPr>
        <w:spacing w:before="0" w:after="0"/>
        <w:jc w:val="both"/>
        <w:rPr>
          <w:b/>
          <w:color w:val="1A495D" w:themeColor="accent1" w:themeShade="80"/>
          <w:sz w:val="28"/>
          <w:szCs w:val="28"/>
          <w:u w:val="single"/>
        </w:rPr>
      </w:pPr>
    </w:p>
    <w:p w:rsidR="00DD5C31" w:rsidRDefault="00DD5C31" w:rsidP="00C95F47">
      <w:pPr>
        <w:spacing w:before="0" w:after="0"/>
        <w:jc w:val="both"/>
        <w:rPr>
          <w:b/>
          <w:color w:val="1A495D" w:themeColor="accent1" w:themeShade="80"/>
          <w:sz w:val="28"/>
          <w:szCs w:val="28"/>
          <w:u w:val="single"/>
        </w:rPr>
      </w:pPr>
    </w:p>
    <w:p w:rsidR="00E371D7" w:rsidRDefault="009226D9" w:rsidP="00C95F47">
      <w:pPr>
        <w:spacing w:before="0" w:after="0"/>
        <w:jc w:val="both"/>
        <w:rPr>
          <w:b/>
          <w:color w:val="1A495D" w:themeColor="accent1" w:themeShade="80"/>
          <w:sz w:val="28"/>
          <w:szCs w:val="28"/>
          <w:u w:val="single"/>
        </w:rPr>
      </w:pPr>
      <w:r>
        <w:rPr>
          <w:b/>
          <w:color w:val="1A495D" w:themeColor="accent1" w:themeShade="80"/>
          <w:sz w:val="28"/>
          <w:szCs w:val="28"/>
          <w:u w:val="single"/>
        </w:rPr>
        <w:t xml:space="preserve">Aktivnost </w:t>
      </w:r>
      <w:r w:rsidR="00E371D7" w:rsidRPr="005A4E2F">
        <w:rPr>
          <w:b/>
          <w:color w:val="1A495D" w:themeColor="accent1" w:themeShade="80"/>
          <w:sz w:val="28"/>
          <w:szCs w:val="28"/>
          <w:u w:val="single"/>
        </w:rPr>
        <w:t xml:space="preserve"> 1.2: </w:t>
      </w:r>
      <w:r>
        <w:rPr>
          <w:b/>
          <w:color w:val="1A495D" w:themeColor="accent1" w:themeShade="80"/>
          <w:sz w:val="28"/>
          <w:szCs w:val="28"/>
          <w:u w:val="single"/>
        </w:rPr>
        <w:t>otvoritev srečanja</w:t>
      </w:r>
    </w:p>
    <w:p w:rsidR="004A1C1D" w:rsidRPr="005A4E2F" w:rsidRDefault="004A1C1D" w:rsidP="00C95F47">
      <w:pPr>
        <w:spacing w:before="0" w:after="0"/>
        <w:jc w:val="both"/>
        <w:rPr>
          <w:b/>
          <w:color w:val="1A495D" w:themeColor="accent1" w:themeShade="80"/>
          <w:sz w:val="28"/>
          <w:szCs w:val="28"/>
          <w:u w:val="single"/>
        </w:rPr>
      </w:pPr>
    </w:p>
    <w:p w:rsidR="00E371D7" w:rsidRPr="008B6282" w:rsidRDefault="009226D9" w:rsidP="00C95F47">
      <w:pPr>
        <w:pStyle w:val="Listeafsnit"/>
        <w:numPr>
          <w:ilvl w:val="0"/>
          <w:numId w:val="20"/>
        </w:numPr>
        <w:spacing w:before="0" w:after="0"/>
        <w:ind w:left="426" w:firstLine="426"/>
        <w:jc w:val="both"/>
        <w:rPr>
          <w:color w:val="1A495D" w:themeColor="accent1" w:themeShade="80"/>
          <w:sz w:val="24"/>
          <w:szCs w:val="24"/>
        </w:rPr>
      </w:pPr>
      <w:r w:rsidRPr="008B6282">
        <w:rPr>
          <w:b/>
          <w:color w:val="1A495D" w:themeColor="accent1" w:themeShade="80"/>
          <w:sz w:val="24"/>
          <w:szCs w:val="24"/>
        </w:rPr>
        <w:t>Namen</w:t>
      </w:r>
      <w:r w:rsidR="00E371D7" w:rsidRPr="008B6282">
        <w:rPr>
          <w:b/>
          <w:color w:val="1A495D" w:themeColor="accent1" w:themeShade="80"/>
          <w:sz w:val="24"/>
          <w:szCs w:val="24"/>
        </w:rPr>
        <w:t xml:space="preserve">: </w:t>
      </w:r>
      <w:r w:rsidR="008B6282" w:rsidRPr="008B6282">
        <w:rPr>
          <w:color w:val="1A495D" w:themeColor="accent1" w:themeShade="80"/>
          <w:sz w:val="24"/>
          <w:szCs w:val="24"/>
        </w:rPr>
        <w:t xml:space="preserve">uspeh izvedbe programa usposabljanja je v veliki meri odvisen od načina kako učitelj izpelje predavanja. Njegova vloga je spodbujanje pozitivnega sodelovanja med udeleženci. Bodoči učitelji vadijo uvodna srečanja s kratkimi uvodi, s predstavitvami delovnih metod in ciljev programa usposabljanja. </w:t>
      </w:r>
    </w:p>
    <w:p w:rsidR="00E371D7" w:rsidRPr="005A4E2F" w:rsidRDefault="009226D9" w:rsidP="00C95F47">
      <w:pPr>
        <w:pStyle w:val="Listeafsnit"/>
        <w:numPr>
          <w:ilvl w:val="0"/>
          <w:numId w:val="20"/>
        </w:numPr>
        <w:spacing w:before="0" w:after="0"/>
        <w:jc w:val="both"/>
        <w:rPr>
          <w:b/>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w:t>
      </w:r>
      <w:r w:rsidR="00E371D7" w:rsidRPr="005A4E2F">
        <w:rPr>
          <w:color w:val="1A495D" w:themeColor="accent1" w:themeShade="80"/>
          <w:sz w:val="24"/>
          <w:szCs w:val="24"/>
        </w:rPr>
        <w:t>1</w:t>
      </w:r>
      <w:r w:rsidR="00473097" w:rsidRPr="005A4E2F">
        <w:rPr>
          <w:color w:val="1A495D" w:themeColor="accent1" w:themeShade="80"/>
          <w:sz w:val="24"/>
          <w:szCs w:val="24"/>
        </w:rPr>
        <w:t>,5</w:t>
      </w:r>
      <w:r w:rsidR="00E371D7" w:rsidRPr="005A4E2F">
        <w:rPr>
          <w:color w:val="1A495D" w:themeColor="accent1" w:themeShade="80"/>
          <w:sz w:val="24"/>
          <w:szCs w:val="24"/>
        </w:rPr>
        <w:t xml:space="preserve"> </w:t>
      </w:r>
      <w:r>
        <w:rPr>
          <w:color w:val="1A495D" w:themeColor="accent1" w:themeShade="80"/>
          <w:sz w:val="24"/>
          <w:szCs w:val="24"/>
        </w:rPr>
        <w:t>ure</w:t>
      </w:r>
    </w:p>
    <w:p w:rsidR="00E371D7" w:rsidRPr="005A4E2F" w:rsidRDefault="009226D9" w:rsidP="00C95F47">
      <w:pPr>
        <w:pStyle w:val="Listeafsnit"/>
        <w:numPr>
          <w:ilvl w:val="0"/>
          <w:numId w:val="20"/>
        </w:numPr>
        <w:spacing w:before="0" w:after="0"/>
        <w:jc w:val="both"/>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w:t>
      </w:r>
      <w:r w:rsidR="00E371D7" w:rsidRPr="005A4E2F">
        <w:rPr>
          <w:color w:val="1A495D" w:themeColor="accent1" w:themeShade="80"/>
          <w:sz w:val="24"/>
          <w:szCs w:val="24"/>
        </w:rPr>
        <w:t xml:space="preserve"> 4-8</w:t>
      </w:r>
    </w:p>
    <w:p w:rsidR="00E371D7" w:rsidRPr="005A4E2F" w:rsidRDefault="009226D9" w:rsidP="00C95F47">
      <w:pPr>
        <w:pStyle w:val="Listeafsnit"/>
        <w:numPr>
          <w:ilvl w:val="0"/>
          <w:numId w:val="20"/>
        </w:numPr>
        <w:spacing w:before="0" w:after="0"/>
        <w:jc w:val="both"/>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w:t>
      </w:r>
    </w:p>
    <w:p w:rsidR="00E371D7" w:rsidRPr="005A4E2F" w:rsidRDefault="008B6282"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 xml:space="preserve">V vsaki fazi programa usposabljanja je potrebno doseči soglasje o učnem načrtu in delovnih metodah, ki jih bodo bodoči učitelji pri svojem delu uporabljali. Zato je dobro, da jim ponudimo možnost da v dvojicah vadijo krajše uvodne predstavitve in se pogovorijo o priporočilih za vsako srečanje </w:t>
      </w:r>
      <w:r w:rsidR="00B26B58">
        <w:rPr>
          <w:i/>
          <w:color w:val="1A495D" w:themeColor="accent1" w:themeShade="80"/>
          <w:sz w:val="24"/>
          <w:szCs w:val="24"/>
        </w:rPr>
        <w:t xml:space="preserve">posebej. </w:t>
      </w:r>
    </w:p>
    <w:p w:rsidR="00E371D7" w:rsidRPr="00AA1485" w:rsidRDefault="00B26B58" w:rsidP="00AA1485">
      <w:pPr>
        <w:pStyle w:val="Listeafsnit"/>
        <w:spacing w:before="0" w:after="0"/>
        <w:ind w:left="0"/>
        <w:jc w:val="both"/>
        <w:rPr>
          <w:i/>
          <w:color w:val="1A495D" w:themeColor="accent1" w:themeShade="80"/>
          <w:sz w:val="24"/>
          <w:szCs w:val="24"/>
        </w:rPr>
      </w:pPr>
      <w:r>
        <w:rPr>
          <w:i/>
          <w:color w:val="1A495D" w:themeColor="accent1" w:themeShade="80"/>
          <w:sz w:val="24"/>
          <w:szCs w:val="24"/>
        </w:rPr>
        <w:t xml:space="preserve">Udeleženci bodo uporabljali že pripravljen učni načrt s pomočjo Power Point-a, da pridobijo celoten vpogled v  aktivnosti in cilje Bepresel programa. </w:t>
      </w:r>
    </w:p>
    <w:p w:rsidR="00E371D7" w:rsidRDefault="00B26B58" w:rsidP="00C95F47">
      <w:pPr>
        <w:pStyle w:val="Listeafsnit"/>
        <w:numPr>
          <w:ilvl w:val="0"/>
          <w:numId w:val="20"/>
        </w:numPr>
        <w:spacing w:before="0" w:after="0"/>
        <w:jc w:val="both"/>
        <w:rPr>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w:t>
      </w:r>
      <w:r>
        <w:rPr>
          <w:b/>
          <w:color w:val="1A495D" w:themeColor="accent1" w:themeShade="80"/>
          <w:sz w:val="24"/>
          <w:szCs w:val="24"/>
        </w:rPr>
        <w:t xml:space="preserve"> </w:t>
      </w:r>
      <w:r w:rsidRPr="00B26B58">
        <w:rPr>
          <w:color w:val="1A495D" w:themeColor="accent1" w:themeShade="80"/>
          <w:sz w:val="24"/>
          <w:szCs w:val="24"/>
        </w:rPr>
        <w:t>tabla,</w:t>
      </w:r>
      <w:r>
        <w:rPr>
          <w:b/>
          <w:color w:val="1A495D" w:themeColor="accent1" w:themeShade="80"/>
          <w:sz w:val="24"/>
          <w:szCs w:val="24"/>
        </w:rPr>
        <w:t xml:space="preserve"> </w:t>
      </w:r>
      <w:r w:rsidR="00E371D7" w:rsidRPr="005A4E2F">
        <w:rPr>
          <w:color w:val="1A495D" w:themeColor="accent1" w:themeShade="80"/>
          <w:sz w:val="24"/>
          <w:szCs w:val="24"/>
        </w:rPr>
        <w:t xml:space="preserve"> LCD proje</w:t>
      </w:r>
      <w:r>
        <w:rPr>
          <w:color w:val="1A495D" w:themeColor="accent1" w:themeShade="80"/>
          <w:sz w:val="24"/>
          <w:szCs w:val="24"/>
        </w:rPr>
        <w:t>k</w:t>
      </w:r>
      <w:r w:rsidR="00E371D7" w:rsidRPr="005A4E2F">
        <w:rPr>
          <w:color w:val="1A495D" w:themeColor="accent1" w:themeShade="80"/>
          <w:sz w:val="24"/>
          <w:szCs w:val="24"/>
        </w:rPr>
        <w:t>tor</w:t>
      </w:r>
    </w:p>
    <w:p w:rsidR="004A1C1D" w:rsidRPr="005A4E2F" w:rsidRDefault="004A1C1D" w:rsidP="004A1C1D">
      <w:pPr>
        <w:pStyle w:val="Listeafsnit"/>
        <w:spacing w:before="0" w:after="0"/>
        <w:jc w:val="both"/>
        <w:rPr>
          <w:color w:val="1A495D" w:themeColor="accent1" w:themeShade="80"/>
          <w:sz w:val="24"/>
          <w:szCs w:val="24"/>
        </w:rPr>
      </w:pPr>
    </w:p>
    <w:p w:rsidR="00E371D7" w:rsidRPr="005A4E2F" w:rsidRDefault="00B26B58" w:rsidP="00C95F47">
      <w:pPr>
        <w:pStyle w:val="Listeafsnit"/>
        <w:numPr>
          <w:ilvl w:val="0"/>
          <w:numId w:val="20"/>
        </w:numPr>
        <w:spacing w:before="0" w:after="0"/>
        <w:jc w:val="both"/>
        <w:rPr>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p>
    <w:p w:rsidR="00E371D7" w:rsidRPr="005A4E2F" w:rsidRDefault="00B26B58"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Običajno se priporoča</w:t>
      </w:r>
      <w:r w:rsidR="00E371D7" w:rsidRPr="005A4E2F">
        <w:rPr>
          <w:i/>
          <w:color w:val="1A495D" w:themeColor="accent1" w:themeShade="80"/>
          <w:sz w:val="24"/>
          <w:szCs w:val="24"/>
        </w:rPr>
        <w:t>:</w:t>
      </w:r>
      <w:r>
        <w:rPr>
          <w:i/>
          <w:color w:val="1A495D" w:themeColor="accent1" w:themeShade="80"/>
          <w:sz w:val="24"/>
          <w:szCs w:val="24"/>
        </w:rPr>
        <w:t xml:space="preserve"> </w:t>
      </w:r>
    </w:p>
    <w:p w:rsidR="00E371D7" w:rsidRPr="005A4E2F" w:rsidRDefault="00B26B58" w:rsidP="00C95F47">
      <w:pPr>
        <w:pStyle w:val="Listeafsnit"/>
        <w:numPr>
          <w:ilvl w:val="0"/>
          <w:numId w:val="21"/>
        </w:numPr>
        <w:spacing w:before="0" w:after="0"/>
        <w:ind w:left="284" w:hanging="306"/>
        <w:jc w:val="both"/>
        <w:rPr>
          <w:i/>
          <w:color w:val="1A495D" w:themeColor="accent1" w:themeShade="80"/>
          <w:sz w:val="24"/>
          <w:szCs w:val="24"/>
        </w:rPr>
      </w:pPr>
      <w:r>
        <w:rPr>
          <w:b/>
          <w:i/>
          <w:color w:val="1A495D" w:themeColor="accent1" w:themeShade="80"/>
          <w:sz w:val="24"/>
          <w:szCs w:val="24"/>
        </w:rPr>
        <w:t>Naslov</w:t>
      </w:r>
      <w:r w:rsidR="00E371D7" w:rsidRPr="005A4E2F">
        <w:rPr>
          <w:i/>
          <w:color w:val="1A495D" w:themeColor="accent1" w:themeShade="80"/>
          <w:sz w:val="24"/>
          <w:szCs w:val="24"/>
        </w:rPr>
        <w:t xml:space="preserve">: </w:t>
      </w:r>
      <w:r>
        <w:rPr>
          <w:i/>
          <w:color w:val="1A495D" w:themeColor="accent1" w:themeShade="80"/>
          <w:sz w:val="24"/>
          <w:szCs w:val="24"/>
        </w:rPr>
        <w:t xml:space="preserve">krajši slogan s preprostimi besedami, včasih sugestija ali asociacija </w:t>
      </w:r>
    </w:p>
    <w:p w:rsidR="00C6369A" w:rsidRDefault="00B26B58" w:rsidP="00C95F47">
      <w:pPr>
        <w:pStyle w:val="Listeafsnit"/>
        <w:numPr>
          <w:ilvl w:val="0"/>
          <w:numId w:val="21"/>
        </w:numPr>
        <w:spacing w:before="0" w:after="0"/>
        <w:ind w:left="284" w:hanging="306"/>
        <w:jc w:val="both"/>
        <w:rPr>
          <w:i/>
          <w:color w:val="1A495D" w:themeColor="accent1" w:themeShade="80"/>
          <w:sz w:val="24"/>
          <w:szCs w:val="24"/>
        </w:rPr>
      </w:pPr>
      <w:r w:rsidRPr="00C6369A">
        <w:rPr>
          <w:b/>
          <w:i/>
          <w:color w:val="1A495D" w:themeColor="accent1" w:themeShade="80"/>
          <w:sz w:val="24"/>
          <w:szCs w:val="24"/>
        </w:rPr>
        <w:t>Par besed o usposabljanju</w:t>
      </w:r>
      <w:r w:rsidR="00E371D7" w:rsidRPr="00C6369A">
        <w:rPr>
          <w:i/>
          <w:color w:val="1A495D" w:themeColor="accent1" w:themeShade="80"/>
          <w:sz w:val="24"/>
          <w:szCs w:val="24"/>
        </w:rPr>
        <w:t xml:space="preserve">: </w:t>
      </w:r>
      <w:r w:rsidRPr="00C6369A">
        <w:rPr>
          <w:i/>
          <w:color w:val="1A495D" w:themeColor="accent1" w:themeShade="80"/>
          <w:sz w:val="24"/>
          <w:szCs w:val="24"/>
        </w:rPr>
        <w:t>motivacija in splošne informacije</w:t>
      </w:r>
      <w:r w:rsidR="00C6369A" w:rsidRPr="00C6369A">
        <w:rPr>
          <w:i/>
          <w:color w:val="1A495D" w:themeColor="accent1" w:themeShade="80"/>
          <w:sz w:val="24"/>
          <w:szCs w:val="24"/>
        </w:rPr>
        <w:t xml:space="preserve"> o vprašanjih obravnavanih na konkretnem srečanju </w:t>
      </w:r>
    </w:p>
    <w:p w:rsidR="00E371D7" w:rsidRPr="00C6369A" w:rsidRDefault="00C6369A" w:rsidP="00C95F47">
      <w:pPr>
        <w:pStyle w:val="Listeafsnit"/>
        <w:numPr>
          <w:ilvl w:val="0"/>
          <w:numId w:val="21"/>
        </w:numPr>
        <w:spacing w:before="0" w:after="0"/>
        <w:ind w:left="284" w:hanging="306"/>
        <w:jc w:val="both"/>
        <w:rPr>
          <w:i/>
          <w:color w:val="1A495D" w:themeColor="accent1" w:themeShade="80"/>
          <w:sz w:val="24"/>
          <w:szCs w:val="24"/>
        </w:rPr>
      </w:pPr>
      <w:r>
        <w:rPr>
          <w:b/>
          <w:i/>
          <w:color w:val="1A495D" w:themeColor="accent1" w:themeShade="80"/>
          <w:sz w:val="24"/>
          <w:szCs w:val="24"/>
        </w:rPr>
        <w:t>Cilji</w:t>
      </w:r>
      <w:r w:rsidR="00E371D7" w:rsidRPr="00C6369A">
        <w:rPr>
          <w:b/>
          <w:i/>
          <w:color w:val="1A495D" w:themeColor="accent1" w:themeShade="80"/>
          <w:sz w:val="24"/>
          <w:szCs w:val="24"/>
        </w:rPr>
        <w:t>:</w:t>
      </w:r>
      <w:r w:rsidR="00E371D7" w:rsidRPr="00C6369A">
        <w:rPr>
          <w:i/>
          <w:color w:val="1A495D" w:themeColor="accent1" w:themeShade="80"/>
          <w:sz w:val="24"/>
          <w:szCs w:val="24"/>
        </w:rPr>
        <w:t xml:space="preserve"> </w:t>
      </w:r>
      <w:r>
        <w:rPr>
          <w:i/>
          <w:color w:val="1A495D" w:themeColor="accent1" w:themeShade="80"/>
          <w:sz w:val="24"/>
          <w:szCs w:val="24"/>
        </w:rPr>
        <w:t>kratek opis želenih rezultatov pri posameznih delih srečanja: priprava, uvodna predstavitev, glavne naloge in sklepi</w:t>
      </w:r>
    </w:p>
    <w:p w:rsidR="000811ED" w:rsidRDefault="000811ED" w:rsidP="00C95F47">
      <w:pPr>
        <w:pStyle w:val="Listeafsnit"/>
        <w:numPr>
          <w:ilvl w:val="0"/>
          <w:numId w:val="21"/>
        </w:numPr>
        <w:spacing w:before="0" w:after="0"/>
        <w:ind w:left="284" w:hanging="306"/>
        <w:jc w:val="both"/>
        <w:rPr>
          <w:i/>
          <w:color w:val="1A495D" w:themeColor="accent1" w:themeShade="80"/>
          <w:sz w:val="24"/>
          <w:szCs w:val="24"/>
        </w:rPr>
      </w:pPr>
      <w:r w:rsidRPr="000811ED">
        <w:rPr>
          <w:b/>
          <w:i/>
          <w:color w:val="1A495D" w:themeColor="accent1" w:themeShade="80"/>
          <w:sz w:val="24"/>
          <w:szCs w:val="24"/>
        </w:rPr>
        <w:t>Kaj potrebujemo</w:t>
      </w:r>
      <w:r w:rsidR="00E371D7" w:rsidRPr="000811ED">
        <w:rPr>
          <w:b/>
          <w:i/>
          <w:color w:val="1A495D" w:themeColor="accent1" w:themeShade="80"/>
          <w:sz w:val="24"/>
          <w:szCs w:val="24"/>
        </w:rPr>
        <w:t>:</w:t>
      </w:r>
      <w:r w:rsidR="00E371D7" w:rsidRPr="000811ED">
        <w:rPr>
          <w:i/>
          <w:color w:val="1A495D" w:themeColor="accent1" w:themeShade="80"/>
          <w:sz w:val="24"/>
          <w:szCs w:val="24"/>
        </w:rPr>
        <w:t xml:space="preserve"> </w:t>
      </w:r>
      <w:r w:rsidRPr="000811ED">
        <w:rPr>
          <w:i/>
          <w:color w:val="1A495D" w:themeColor="accent1" w:themeShade="80"/>
          <w:sz w:val="24"/>
          <w:szCs w:val="24"/>
        </w:rPr>
        <w:t xml:space="preserve">seznam gradiv potrebnih za izpeljavo nalog in testiranja </w:t>
      </w:r>
    </w:p>
    <w:p w:rsidR="000811ED" w:rsidRDefault="000811ED" w:rsidP="00C95F47">
      <w:pPr>
        <w:pStyle w:val="Listeafsnit"/>
        <w:numPr>
          <w:ilvl w:val="0"/>
          <w:numId w:val="21"/>
        </w:numPr>
        <w:spacing w:before="0" w:after="0"/>
        <w:ind w:left="284" w:hanging="306"/>
        <w:jc w:val="both"/>
        <w:rPr>
          <w:i/>
          <w:color w:val="1A495D" w:themeColor="accent1" w:themeShade="80"/>
          <w:sz w:val="24"/>
          <w:szCs w:val="24"/>
        </w:rPr>
      </w:pPr>
      <w:r w:rsidRPr="000811ED">
        <w:rPr>
          <w:b/>
          <w:i/>
          <w:color w:val="1A495D" w:themeColor="accent1" w:themeShade="80"/>
          <w:sz w:val="24"/>
          <w:szCs w:val="24"/>
        </w:rPr>
        <w:t>Namigi pri izvedbi srečanja:</w:t>
      </w:r>
      <w:r w:rsidR="000C1F84">
        <w:rPr>
          <w:b/>
          <w:i/>
          <w:color w:val="1A495D" w:themeColor="accent1" w:themeShade="80"/>
          <w:sz w:val="24"/>
          <w:szCs w:val="24"/>
        </w:rPr>
        <w:t xml:space="preserve"> </w:t>
      </w:r>
      <w:r w:rsidRPr="000811ED">
        <w:rPr>
          <w:i/>
          <w:color w:val="1A495D" w:themeColor="accent1" w:themeShade="80"/>
          <w:sz w:val="24"/>
          <w:szCs w:val="24"/>
        </w:rPr>
        <w:t>praktična in učna vprašanja</w:t>
      </w:r>
      <w:r w:rsidR="00E371D7" w:rsidRPr="000811ED">
        <w:rPr>
          <w:i/>
          <w:color w:val="1A495D" w:themeColor="accent1" w:themeShade="80"/>
          <w:sz w:val="24"/>
          <w:szCs w:val="24"/>
        </w:rPr>
        <w:t xml:space="preserve"> </w:t>
      </w:r>
    </w:p>
    <w:p w:rsidR="00E371D7" w:rsidRPr="000811ED" w:rsidRDefault="000811ED" w:rsidP="00C95F47">
      <w:pPr>
        <w:pStyle w:val="Listeafsnit"/>
        <w:numPr>
          <w:ilvl w:val="0"/>
          <w:numId w:val="21"/>
        </w:numPr>
        <w:spacing w:before="0" w:after="0"/>
        <w:ind w:left="284" w:hanging="306"/>
        <w:jc w:val="both"/>
        <w:rPr>
          <w:i/>
          <w:color w:val="1A495D" w:themeColor="accent1" w:themeShade="80"/>
          <w:sz w:val="24"/>
          <w:szCs w:val="24"/>
        </w:rPr>
      </w:pPr>
      <w:r>
        <w:rPr>
          <w:b/>
          <w:i/>
          <w:color w:val="1A495D" w:themeColor="accent1" w:themeShade="80"/>
          <w:sz w:val="24"/>
          <w:szCs w:val="24"/>
        </w:rPr>
        <w:t>Uvodna predstavitev</w:t>
      </w:r>
      <w:r w:rsidR="00E371D7" w:rsidRPr="000811ED">
        <w:rPr>
          <w:b/>
          <w:i/>
          <w:color w:val="1A495D" w:themeColor="accent1" w:themeShade="80"/>
          <w:sz w:val="24"/>
          <w:szCs w:val="24"/>
        </w:rPr>
        <w:t>:</w:t>
      </w:r>
      <w:r w:rsidR="00E371D7" w:rsidRPr="000811ED">
        <w:rPr>
          <w:i/>
          <w:color w:val="1A495D" w:themeColor="accent1" w:themeShade="80"/>
          <w:sz w:val="24"/>
          <w:szCs w:val="24"/>
        </w:rPr>
        <w:t xml:space="preserve"> </w:t>
      </w:r>
      <w:r>
        <w:rPr>
          <w:i/>
          <w:color w:val="1A495D" w:themeColor="accent1" w:themeShade="80"/>
          <w:sz w:val="24"/>
          <w:szCs w:val="24"/>
        </w:rPr>
        <w:t>predlagamo ogrevalne aktivnosti pred pričetkom lekcij</w:t>
      </w:r>
    </w:p>
    <w:p w:rsidR="00E371D7" w:rsidRPr="005A4E2F" w:rsidRDefault="000811ED" w:rsidP="00C95F47">
      <w:pPr>
        <w:pStyle w:val="Listeafsnit"/>
        <w:numPr>
          <w:ilvl w:val="0"/>
          <w:numId w:val="21"/>
        </w:numPr>
        <w:spacing w:before="0" w:after="0"/>
        <w:ind w:left="284" w:hanging="306"/>
        <w:jc w:val="both"/>
        <w:rPr>
          <w:i/>
          <w:color w:val="1A495D" w:themeColor="accent1" w:themeShade="80"/>
          <w:sz w:val="24"/>
          <w:szCs w:val="24"/>
        </w:rPr>
      </w:pPr>
      <w:r>
        <w:rPr>
          <w:b/>
          <w:i/>
          <w:color w:val="1A495D" w:themeColor="accent1" w:themeShade="80"/>
          <w:sz w:val="24"/>
          <w:szCs w:val="24"/>
        </w:rPr>
        <w:t>Glavne naloge</w:t>
      </w:r>
      <w:r w:rsidR="00E371D7" w:rsidRPr="005A4E2F">
        <w:rPr>
          <w:i/>
          <w:color w:val="1A495D" w:themeColor="accent1" w:themeShade="80"/>
          <w:sz w:val="24"/>
          <w:szCs w:val="24"/>
        </w:rPr>
        <w:t xml:space="preserve">: </w:t>
      </w:r>
      <w:r>
        <w:rPr>
          <w:i/>
          <w:color w:val="1A495D" w:themeColor="accent1" w:themeShade="80"/>
          <w:sz w:val="24"/>
          <w:szCs w:val="24"/>
        </w:rPr>
        <w:t>seznam nalog je pripravljen za vsak učni predmet</w:t>
      </w:r>
    </w:p>
    <w:p w:rsidR="00E371D7" w:rsidRPr="005A4E2F" w:rsidRDefault="000811ED" w:rsidP="00C95F47">
      <w:pPr>
        <w:pStyle w:val="Listeafsnit"/>
        <w:numPr>
          <w:ilvl w:val="0"/>
          <w:numId w:val="21"/>
        </w:numPr>
        <w:spacing w:before="0" w:after="0"/>
        <w:ind w:left="284" w:hanging="306"/>
        <w:jc w:val="both"/>
        <w:rPr>
          <w:i/>
          <w:color w:val="1A495D" w:themeColor="accent1" w:themeShade="80"/>
          <w:sz w:val="24"/>
          <w:szCs w:val="24"/>
        </w:rPr>
      </w:pPr>
      <w:r>
        <w:rPr>
          <w:b/>
          <w:i/>
          <w:color w:val="1A495D" w:themeColor="accent1" w:themeShade="80"/>
          <w:sz w:val="24"/>
          <w:szCs w:val="24"/>
        </w:rPr>
        <w:t>Zaključek srečanja</w:t>
      </w:r>
      <w:r w:rsidR="00E371D7" w:rsidRPr="005A4E2F">
        <w:rPr>
          <w:i/>
          <w:color w:val="1A495D" w:themeColor="accent1" w:themeShade="80"/>
          <w:sz w:val="24"/>
          <w:szCs w:val="24"/>
        </w:rPr>
        <w:t xml:space="preserve">: </w:t>
      </w:r>
      <w:r>
        <w:rPr>
          <w:i/>
          <w:color w:val="1A495D" w:themeColor="accent1" w:themeShade="80"/>
          <w:sz w:val="24"/>
          <w:szCs w:val="24"/>
        </w:rPr>
        <w:t>vsako srečanje zaključimo s povzetkom in oceno glavnih opravil</w:t>
      </w:r>
      <w:r w:rsidR="004C3D7A">
        <w:rPr>
          <w:i/>
          <w:color w:val="1A495D" w:themeColor="accent1" w:themeShade="80"/>
          <w:sz w:val="24"/>
          <w:szCs w:val="24"/>
        </w:rPr>
        <w:t>; lahko je skupinska dejavnost ali poteka v obliki dialogov</w:t>
      </w:r>
      <w:r w:rsidR="00E371D7" w:rsidRPr="005A4E2F">
        <w:rPr>
          <w:i/>
          <w:color w:val="1A495D" w:themeColor="accent1" w:themeShade="80"/>
          <w:sz w:val="24"/>
          <w:szCs w:val="24"/>
        </w:rPr>
        <w:t>.</w:t>
      </w:r>
    </w:p>
    <w:p w:rsidR="00E371D7" w:rsidRPr="005A4E2F" w:rsidRDefault="00E371D7" w:rsidP="00C95F47">
      <w:pPr>
        <w:pStyle w:val="Listeafsnit"/>
        <w:spacing w:before="0" w:after="0"/>
        <w:ind w:left="0"/>
        <w:jc w:val="both"/>
        <w:rPr>
          <w:color w:val="1A495D" w:themeColor="accent1" w:themeShade="80"/>
          <w:sz w:val="24"/>
          <w:szCs w:val="24"/>
        </w:rPr>
      </w:pPr>
    </w:p>
    <w:p w:rsidR="00E3785A" w:rsidRDefault="00E3785A" w:rsidP="00C95F47">
      <w:pPr>
        <w:pStyle w:val="Listeafsnit"/>
        <w:spacing w:before="0" w:after="0"/>
        <w:ind w:left="0"/>
        <w:jc w:val="both"/>
        <w:rPr>
          <w:color w:val="1A495D" w:themeColor="accent1" w:themeShade="80"/>
          <w:sz w:val="24"/>
          <w:szCs w:val="24"/>
        </w:rPr>
      </w:pPr>
      <w:r>
        <w:rPr>
          <w:color w:val="1A495D" w:themeColor="accent1" w:themeShade="80"/>
          <w:sz w:val="24"/>
          <w:szCs w:val="24"/>
        </w:rPr>
        <w:t xml:space="preserve">POMEMBNI NAPOTKI ZA PRIČETEK Z IZOBRAŽEVALNIM PROGRAMOM </w:t>
      </w:r>
    </w:p>
    <w:p w:rsidR="00E371D7" w:rsidRPr="005A4E2F" w:rsidRDefault="00E3785A" w:rsidP="00C95F47">
      <w:pPr>
        <w:pStyle w:val="Listeafsnit"/>
        <w:spacing w:before="0" w:after="0"/>
        <w:ind w:left="0"/>
        <w:jc w:val="both"/>
        <w:rPr>
          <w:color w:val="1A495D" w:themeColor="accent1" w:themeShade="80"/>
          <w:sz w:val="24"/>
          <w:szCs w:val="24"/>
        </w:rPr>
      </w:pPr>
      <w:r w:rsidRPr="00E3785A">
        <w:rPr>
          <w:b/>
          <w:color w:val="1A495D" w:themeColor="accent1" w:themeShade="80"/>
          <w:sz w:val="24"/>
          <w:szCs w:val="24"/>
        </w:rPr>
        <w:t xml:space="preserve">Da bi </w:t>
      </w:r>
      <w:r>
        <w:rPr>
          <w:b/>
          <w:color w:val="1A495D" w:themeColor="accent1" w:themeShade="80"/>
          <w:sz w:val="24"/>
          <w:szCs w:val="24"/>
        </w:rPr>
        <w:t>vzbudili</w:t>
      </w:r>
      <w:r w:rsidRPr="00E3785A">
        <w:rPr>
          <w:b/>
          <w:color w:val="1A495D" w:themeColor="accent1" w:themeShade="80"/>
          <w:sz w:val="24"/>
          <w:szCs w:val="24"/>
        </w:rPr>
        <w:t xml:space="preserve"> </w:t>
      </w:r>
      <w:r>
        <w:rPr>
          <w:b/>
          <w:color w:val="1A495D" w:themeColor="accent1" w:themeShade="80"/>
          <w:sz w:val="24"/>
          <w:szCs w:val="24"/>
        </w:rPr>
        <w:t xml:space="preserve">njihovo </w:t>
      </w:r>
      <w:r w:rsidRPr="00E3785A">
        <w:rPr>
          <w:b/>
          <w:color w:val="1A495D" w:themeColor="accent1" w:themeShade="80"/>
          <w:sz w:val="24"/>
          <w:szCs w:val="24"/>
        </w:rPr>
        <w:t xml:space="preserve">zanimanje, udeleženci </w:t>
      </w:r>
      <w:r>
        <w:rPr>
          <w:b/>
          <w:color w:val="1A495D" w:themeColor="accent1" w:themeShade="80"/>
          <w:sz w:val="24"/>
          <w:szCs w:val="24"/>
        </w:rPr>
        <w:t>potrebujejo neke povezave</w:t>
      </w:r>
      <w:r w:rsidRPr="00E3785A">
        <w:rPr>
          <w:b/>
          <w:color w:val="1A495D" w:themeColor="accent1" w:themeShade="80"/>
          <w:sz w:val="24"/>
          <w:szCs w:val="24"/>
        </w:rPr>
        <w:t xml:space="preserve"> do </w:t>
      </w:r>
      <w:r>
        <w:rPr>
          <w:b/>
          <w:color w:val="1A495D" w:themeColor="accent1" w:themeShade="80"/>
          <w:sz w:val="24"/>
          <w:szCs w:val="24"/>
        </w:rPr>
        <w:t xml:space="preserve">obravnavanih </w:t>
      </w:r>
      <w:r w:rsidRPr="00E3785A">
        <w:rPr>
          <w:b/>
          <w:color w:val="1A495D" w:themeColor="accent1" w:themeShade="80"/>
          <w:sz w:val="24"/>
          <w:szCs w:val="24"/>
        </w:rPr>
        <w:t>tem</w:t>
      </w:r>
      <w:r>
        <w:rPr>
          <w:b/>
          <w:color w:val="1A495D" w:themeColor="accent1" w:themeShade="80"/>
          <w:sz w:val="24"/>
          <w:szCs w:val="24"/>
        </w:rPr>
        <w:t>.</w:t>
      </w:r>
      <w:r>
        <w:rPr>
          <w:color w:val="1A495D" w:themeColor="accent1" w:themeShade="80"/>
          <w:sz w:val="24"/>
          <w:szCs w:val="24"/>
        </w:rPr>
        <w:t xml:space="preserve"> </w:t>
      </w:r>
    </w:p>
    <w:p w:rsidR="00E371D7" w:rsidRPr="005A4E2F" w:rsidRDefault="00E3785A" w:rsidP="00C95F47">
      <w:pPr>
        <w:spacing w:before="0" w:after="0"/>
        <w:jc w:val="both"/>
        <w:rPr>
          <w:i/>
          <w:color w:val="1A495D" w:themeColor="accent1" w:themeShade="80"/>
          <w:sz w:val="24"/>
          <w:szCs w:val="24"/>
        </w:rPr>
      </w:pPr>
      <w:r>
        <w:rPr>
          <w:i/>
          <w:color w:val="1A495D" w:themeColor="accent1" w:themeShade="80"/>
          <w:sz w:val="24"/>
          <w:szCs w:val="24"/>
        </w:rPr>
        <w:t xml:space="preserve">Že res, da so se vključili, ker se želijo </w:t>
      </w:r>
      <w:r w:rsidR="00D775C9">
        <w:rPr>
          <w:i/>
          <w:color w:val="1A495D" w:themeColor="accent1" w:themeShade="80"/>
          <w:sz w:val="24"/>
          <w:szCs w:val="24"/>
        </w:rPr>
        <w:t xml:space="preserve">nekaj </w:t>
      </w:r>
      <w:r>
        <w:rPr>
          <w:i/>
          <w:color w:val="1A495D" w:themeColor="accent1" w:themeShade="80"/>
          <w:sz w:val="24"/>
          <w:szCs w:val="24"/>
        </w:rPr>
        <w:t xml:space="preserve">naučiti, vendar jih je potrebno skozi gradiva voditi na strukturiran način. </w:t>
      </w:r>
      <w:r w:rsidR="00D775C9">
        <w:rPr>
          <w:i/>
          <w:color w:val="1A495D" w:themeColor="accent1" w:themeShade="80"/>
          <w:sz w:val="24"/>
          <w:szCs w:val="24"/>
        </w:rPr>
        <w:t>To lahko na primer dosežemo z:</w:t>
      </w:r>
    </w:p>
    <w:p w:rsidR="00E371D7" w:rsidRPr="005A4E2F" w:rsidRDefault="00D775C9" w:rsidP="00C95F47">
      <w:pPr>
        <w:pStyle w:val="Listeafsnit"/>
        <w:numPr>
          <w:ilvl w:val="0"/>
          <w:numId w:val="23"/>
        </w:numPr>
        <w:spacing w:before="0" w:after="0"/>
        <w:jc w:val="both"/>
        <w:rPr>
          <w:i/>
          <w:color w:val="1A495D" w:themeColor="accent1" w:themeShade="80"/>
          <w:sz w:val="24"/>
          <w:szCs w:val="24"/>
        </w:rPr>
      </w:pPr>
      <w:r>
        <w:rPr>
          <w:i/>
          <w:color w:val="1A495D" w:themeColor="accent1" w:themeShade="80"/>
          <w:sz w:val="24"/>
          <w:szCs w:val="24"/>
        </w:rPr>
        <w:t xml:space="preserve">Diskusijo </w:t>
      </w:r>
    </w:p>
    <w:p w:rsidR="00E371D7" w:rsidRPr="005A4E2F" w:rsidRDefault="00D775C9" w:rsidP="00C95F47">
      <w:pPr>
        <w:pStyle w:val="Listeafsnit"/>
        <w:numPr>
          <w:ilvl w:val="0"/>
          <w:numId w:val="23"/>
        </w:numPr>
        <w:spacing w:before="0" w:after="0"/>
        <w:jc w:val="both"/>
        <w:rPr>
          <w:i/>
          <w:color w:val="1A495D" w:themeColor="accent1" w:themeShade="80"/>
          <w:sz w:val="24"/>
          <w:szCs w:val="24"/>
        </w:rPr>
      </w:pPr>
      <w:r>
        <w:rPr>
          <w:i/>
          <w:color w:val="1A495D" w:themeColor="accent1" w:themeShade="80"/>
          <w:sz w:val="24"/>
          <w:szCs w:val="24"/>
        </w:rPr>
        <w:t>Zanimivimi vložki</w:t>
      </w:r>
    </w:p>
    <w:p w:rsidR="00E371D7" w:rsidRPr="005A4E2F" w:rsidRDefault="00D775C9" w:rsidP="00C95F47">
      <w:pPr>
        <w:pStyle w:val="Listeafsnit"/>
        <w:numPr>
          <w:ilvl w:val="0"/>
          <w:numId w:val="23"/>
        </w:numPr>
        <w:spacing w:before="0" w:after="0"/>
        <w:jc w:val="both"/>
        <w:rPr>
          <w:i/>
          <w:color w:val="1A495D" w:themeColor="accent1" w:themeShade="80"/>
          <w:sz w:val="24"/>
          <w:szCs w:val="24"/>
        </w:rPr>
      </w:pPr>
      <w:r>
        <w:rPr>
          <w:i/>
          <w:color w:val="1A495D" w:themeColor="accent1" w:themeShade="80"/>
          <w:sz w:val="24"/>
          <w:szCs w:val="24"/>
        </w:rPr>
        <w:t xml:space="preserve">S premišljenim </w:t>
      </w:r>
      <w:r>
        <w:rPr>
          <w:rFonts w:ascii="Arial" w:hAnsi="Arial" w:cs="Arial"/>
          <w:i/>
          <w:color w:val="1A495D" w:themeColor="accent1" w:themeShade="80"/>
          <w:sz w:val="24"/>
          <w:szCs w:val="24"/>
        </w:rPr>
        <w:t>"</w:t>
      </w:r>
      <w:r>
        <w:rPr>
          <w:i/>
          <w:color w:val="1A495D" w:themeColor="accent1" w:themeShade="80"/>
          <w:sz w:val="24"/>
          <w:szCs w:val="24"/>
        </w:rPr>
        <w:t>prebijanjem ledu</w:t>
      </w:r>
      <w:r>
        <w:rPr>
          <w:rFonts w:ascii="Arial" w:hAnsi="Arial" w:cs="Arial"/>
          <w:i/>
          <w:color w:val="1A495D" w:themeColor="accent1" w:themeShade="80"/>
          <w:sz w:val="24"/>
          <w:szCs w:val="24"/>
        </w:rPr>
        <w:t>"</w:t>
      </w:r>
    </w:p>
    <w:p w:rsidR="00E371D7" w:rsidRPr="005A4E2F" w:rsidRDefault="00501682" w:rsidP="00C95F47">
      <w:pPr>
        <w:spacing w:before="0" w:after="0"/>
        <w:jc w:val="both"/>
        <w:rPr>
          <w:i/>
          <w:color w:val="1A495D" w:themeColor="accent1" w:themeShade="80"/>
          <w:sz w:val="24"/>
          <w:szCs w:val="24"/>
        </w:rPr>
      </w:pPr>
      <w:r>
        <w:rPr>
          <w:i/>
          <w:color w:val="1A495D" w:themeColor="accent1" w:themeShade="80"/>
          <w:sz w:val="24"/>
          <w:szCs w:val="24"/>
        </w:rPr>
        <w:t xml:space="preserve">Ko udeleženci niso zainteresirani za sodelovanje, se je o tem potrebno z njimi pogovoriti, odkriti zavore in jih spodbuditi k razmisleku o pozitivnih posledicah sodelovanja. </w:t>
      </w:r>
    </w:p>
    <w:p w:rsidR="00E371D7" w:rsidRPr="005A4E2F" w:rsidRDefault="00501682" w:rsidP="00C95F47">
      <w:pPr>
        <w:pStyle w:val="Listeafsnit"/>
        <w:numPr>
          <w:ilvl w:val="0"/>
          <w:numId w:val="22"/>
        </w:numPr>
        <w:spacing w:before="0" w:after="0"/>
        <w:jc w:val="both"/>
        <w:rPr>
          <w:b/>
          <w:i/>
          <w:color w:val="1A495D" w:themeColor="accent1" w:themeShade="80"/>
          <w:sz w:val="24"/>
          <w:szCs w:val="24"/>
        </w:rPr>
      </w:pPr>
      <w:r>
        <w:rPr>
          <w:b/>
          <w:color w:val="1A495D" w:themeColor="accent1" w:themeShade="80"/>
          <w:sz w:val="24"/>
          <w:szCs w:val="24"/>
        </w:rPr>
        <w:t>Dogovor o pravilih v skupini</w:t>
      </w:r>
      <w:r w:rsidR="00E371D7" w:rsidRPr="005A4E2F">
        <w:rPr>
          <w:b/>
          <w:color w:val="1A495D" w:themeColor="accent1" w:themeShade="80"/>
          <w:sz w:val="24"/>
          <w:szCs w:val="24"/>
        </w:rPr>
        <w:t>.</w:t>
      </w:r>
    </w:p>
    <w:p w:rsidR="00DD5C31" w:rsidRDefault="00DD5C31" w:rsidP="00C95F47">
      <w:pPr>
        <w:spacing w:before="0" w:after="0"/>
        <w:jc w:val="both"/>
        <w:rPr>
          <w:i/>
          <w:color w:val="1A495D" w:themeColor="accent1" w:themeShade="80"/>
          <w:sz w:val="24"/>
          <w:szCs w:val="24"/>
        </w:rPr>
      </w:pPr>
    </w:p>
    <w:p w:rsidR="00DD5C31" w:rsidRDefault="00DD5C31" w:rsidP="00C95F47">
      <w:pPr>
        <w:spacing w:before="0" w:after="0"/>
        <w:jc w:val="both"/>
        <w:rPr>
          <w:i/>
          <w:color w:val="1A495D" w:themeColor="accent1" w:themeShade="80"/>
          <w:sz w:val="24"/>
          <w:szCs w:val="24"/>
        </w:rPr>
      </w:pPr>
    </w:p>
    <w:p w:rsidR="00E371D7" w:rsidRPr="005A4E2F" w:rsidRDefault="00501682" w:rsidP="00C95F47">
      <w:pPr>
        <w:spacing w:before="0" w:after="0"/>
        <w:jc w:val="both"/>
        <w:rPr>
          <w:i/>
          <w:color w:val="1A495D" w:themeColor="accent1" w:themeShade="80"/>
          <w:sz w:val="24"/>
          <w:szCs w:val="24"/>
        </w:rPr>
      </w:pPr>
      <w:r>
        <w:rPr>
          <w:i/>
          <w:color w:val="1A495D" w:themeColor="accent1" w:themeShade="80"/>
          <w:sz w:val="24"/>
          <w:szCs w:val="24"/>
        </w:rPr>
        <w:t xml:space="preserve">Zastavite in dosezite dogovor o odnosih med mentorjem in udeleženci, kako bo izobraževalni program potekal in kakšno je sprejemljivo obnašanje me srečanji.  </w:t>
      </w:r>
    </w:p>
    <w:p w:rsidR="00E371D7" w:rsidRPr="005A4E2F" w:rsidRDefault="00501682" w:rsidP="00C95F47">
      <w:pPr>
        <w:pStyle w:val="Listeafsnit"/>
        <w:numPr>
          <w:ilvl w:val="0"/>
          <w:numId w:val="22"/>
        </w:numPr>
        <w:spacing w:before="0" w:after="0"/>
        <w:jc w:val="both"/>
        <w:rPr>
          <w:b/>
          <w:i/>
          <w:color w:val="1A495D" w:themeColor="accent1" w:themeShade="80"/>
          <w:sz w:val="24"/>
          <w:szCs w:val="24"/>
        </w:rPr>
      </w:pPr>
      <w:r>
        <w:rPr>
          <w:b/>
          <w:color w:val="1A495D" w:themeColor="accent1" w:themeShade="80"/>
          <w:sz w:val="24"/>
          <w:szCs w:val="24"/>
        </w:rPr>
        <w:t>Pojasnimo program</w:t>
      </w:r>
      <w:r w:rsidR="00E371D7" w:rsidRPr="005A4E2F">
        <w:rPr>
          <w:b/>
          <w:color w:val="1A495D" w:themeColor="accent1" w:themeShade="80"/>
          <w:sz w:val="24"/>
          <w:szCs w:val="24"/>
        </w:rPr>
        <w:t>.</w:t>
      </w:r>
    </w:p>
    <w:p w:rsidR="00E371D7" w:rsidRPr="005A4E2F" w:rsidRDefault="00501682" w:rsidP="00C95F47">
      <w:pPr>
        <w:spacing w:before="0" w:after="0"/>
        <w:jc w:val="both"/>
        <w:rPr>
          <w:i/>
          <w:color w:val="1A495D" w:themeColor="accent1" w:themeShade="80"/>
          <w:sz w:val="24"/>
          <w:szCs w:val="24"/>
        </w:rPr>
      </w:pPr>
      <w:r>
        <w:rPr>
          <w:i/>
          <w:color w:val="1A495D" w:themeColor="accent1" w:themeShade="80"/>
          <w:sz w:val="24"/>
          <w:szCs w:val="24"/>
        </w:rPr>
        <w:t>To je dvosmerni proces. Mentor ima pripravljen program z izoblikovanimi učnimi cilji, udeleženci pa pridejo s svojimi pričakovanji in predstavami</w:t>
      </w:r>
      <w:r w:rsidR="00BD594A">
        <w:rPr>
          <w:i/>
          <w:color w:val="1A495D" w:themeColor="accent1" w:themeShade="80"/>
          <w:sz w:val="24"/>
          <w:szCs w:val="24"/>
        </w:rPr>
        <w:t>,</w:t>
      </w:r>
      <w:r>
        <w:rPr>
          <w:i/>
          <w:color w:val="1A495D" w:themeColor="accent1" w:themeShade="80"/>
          <w:sz w:val="24"/>
          <w:szCs w:val="24"/>
        </w:rPr>
        <w:t xml:space="preserve"> kaj bi naj bilo vključeno. Zato je nujno da obe strani dosežeta soglasje o tem</w:t>
      </w:r>
      <w:r w:rsidR="00BD594A">
        <w:rPr>
          <w:i/>
          <w:color w:val="1A495D" w:themeColor="accent1" w:themeShade="80"/>
          <w:sz w:val="24"/>
          <w:szCs w:val="24"/>
        </w:rPr>
        <w:t>,</w:t>
      </w:r>
      <w:r>
        <w:rPr>
          <w:i/>
          <w:color w:val="1A495D" w:themeColor="accent1" w:themeShade="80"/>
          <w:sz w:val="24"/>
          <w:szCs w:val="24"/>
        </w:rPr>
        <w:t xml:space="preserve"> kako združiti ti dve stališči, da lahko uspešno delujeta kot ena celota. Pri tem si lahko pomagamo z dvema strategijama: </w:t>
      </w:r>
    </w:p>
    <w:p w:rsidR="00E371D7" w:rsidRPr="00AA1485" w:rsidRDefault="000D22A3" w:rsidP="00C95F47">
      <w:pPr>
        <w:pStyle w:val="Listeafsnit"/>
        <w:numPr>
          <w:ilvl w:val="0"/>
          <w:numId w:val="24"/>
        </w:numPr>
        <w:spacing w:before="0" w:after="0"/>
        <w:ind w:left="0" w:firstLine="0"/>
        <w:jc w:val="both"/>
        <w:rPr>
          <w:i/>
          <w:color w:val="1A495D" w:themeColor="accent1" w:themeShade="80"/>
          <w:sz w:val="24"/>
          <w:szCs w:val="24"/>
        </w:rPr>
      </w:pPr>
      <w:r>
        <w:rPr>
          <w:i/>
          <w:color w:val="1A495D" w:themeColor="accent1" w:themeShade="80"/>
          <w:sz w:val="24"/>
          <w:szCs w:val="24"/>
        </w:rPr>
        <w:t xml:space="preserve">Pred samim dogodkom, dobra komunikacija z udeleženci pripomore k identifikaciji  kritičnih točk in boljši predstavitvi metodologije programa usposabljanja udeležencem. </w:t>
      </w:r>
    </w:p>
    <w:p w:rsidR="00E371D7" w:rsidRDefault="000D22A3" w:rsidP="00C95F47">
      <w:pPr>
        <w:pStyle w:val="Listeafsnit"/>
        <w:numPr>
          <w:ilvl w:val="0"/>
          <w:numId w:val="24"/>
        </w:numPr>
        <w:spacing w:before="0" w:after="0"/>
        <w:ind w:left="0" w:firstLine="0"/>
        <w:jc w:val="both"/>
        <w:rPr>
          <w:i/>
          <w:color w:val="1A495D" w:themeColor="accent1" w:themeShade="80"/>
          <w:sz w:val="24"/>
          <w:szCs w:val="24"/>
        </w:rPr>
      </w:pPr>
      <w:r w:rsidRPr="000D22A3">
        <w:rPr>
          <w:i/>
          <w:color w:val="1A495D" w:themeColor="accent1" w:themeShade="80"/>
          <w:sz w:val="24"/>
          <w:szCs w:val="24"/>
        </w:rPr>
        <w:t xml:space="preserve">Na začetku spodbudimo udeležence, da identificirajo svoja pričakovanja in jih uskladijo z načrtovanim programom. Izid tega procesa je v veliki meri odvisen od razlik, mentorja in udeležencev samih. Ta pogodbeni proces je zelo pomemben in bi naj predstavljal pristno izmenjavo informacij vpletenih strani. </w:t>
      </w:r>
    </w:p>
    <w:p w:rsidR="00377934" w:rsidRPr="00377934" w:rsidRDefault="00377934" w:rsidP="00C95F47">
      <w:pPr>
        <w:pStyle w:val="Listeafsnit"/>
        <w:rPr>
          <w:i/>
          <w:color w:val="1A495D" w:themeColor="accent1" w:themeShade="80"/>
          <w:sz w:val="24"/>
          <w:szCs w:val="24"/>
        </w:rPr>
      </w:pPr>
    </w:p>
    <w:p w:rsidR="004A1C1D" w:rsidRDefault="004A1C1D" w:rsidP="00C95F47">
      <w:pPr>
        <w:pStyle w:val="Listeafsnit"/>
        <w:spacing w:before="0" w:after="0"/>
        <w:ind w:left="0"/>
        <w:jc w:val="both"/>
        <w:rPr>
          <w:i/>
          <w:color w:val="1A495D" w:themeColor="accent1" w:themeShade="80"/>
          <w:sz w:val="24"/>
          <w:szCs w:val="24"/>
        </w:rPr>
      </w:pPr>
    </w:p>
    <w:p w:rsidR="004A1C1D" w:rsidRPr="000D22A3" w:rsidRDefault="004A1C1D" w:rsidP="00C95F47">
      <w:pPr>
        <w:pStyle w:val="Listeafsnit"/>
        <w:spacing w:before="0" w:after="0"/>
        <w:ind w:left="0"/>
        <w:jc w:val="both"/>
        <w:rPr>
          <w:i/>
          <w:color w:val="1A495D" w:themeColor="accent1" w:themeShade="80"/>
          <w:sz w:val="24"/>
          <w:szCs w:val="24"/>
        </w:rPr>
      </w:pPr>
    </w:p>
    <w:p w:rsidR="00E371D7" w:rsidRPr="005A4E2F" w:rsidRDefault="000D22A3" w:rsidP="00C95F47">
      <w:pPr>
        <w:pStyle w:val="Overskrift4"/>
        <w:spacing w:before="0"/>
        <w:rPr>
          <w:sz w:val="32"/>
          <w:szCs w:val="32"/>
        </w:rPr>
      </w:pPr>
      <w:r>
        <w:rPr>
          <w:sz w:val="32"/>
          <w:szCs w:val="32"/>
        </w:rPr>
        <w:t>učna enota</w:t>
      </w:r>
      <w:r w:rsidR="00E371D7" w:rsidRPr="005A4E2F">
        <w:rPr>
          <w:sz w:val="32"/>
          <w:szCs w:val="32"/>
        </w:rPr>
        <w:t xml:space="preserve"> 2: </w:t>
      </w:r>
      <w:r w:rsidR="002E1E37">
        <w:rPr>
          <w:sz w:val="32"/>
          <w:szCs w:val="32"/>
        </w:rPr>
        <w:t>kakšen učitelj/mentor sem?</w:t>
      </w:r>
    </w:p>
    <w:p w:rsidR="00E371D7" w:rsidRPr="005A4E2F" w:rsidRDefault="002E1E37" w:rsidP="00C95F47">
      <w:pPr>
        <w:spacing w:before="0" w:after="0"/>
        <w:jc w:val="both"/>
        <w:rPr>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w:t>
      </w:r>
      <w:r w:rsidR="00473097" w:rsidRPr="005A4E2F">
        <w:rPr>
          <w:color w:val="1A495D" w:themeColor="accent1" w:themeShade="80"/>
          <w:sz w:val="24"/>
          <w:szCs w:val="24"/>
          <w:u w:val="single"/>
        </w:rPr>
        <w:t xml:space="preserve"> 0,5</w:t>
      </w:r>
      <w:r w:rsidR="00E371D7" w:rsidRPr="005A4E2F">
        <w:rPr>
          <w:color w:val="1A495D" w:themeColor="accent1" w:themeShade="80"/>
          <w:sz w:val="24"/>
          <w:szCs w:val="24"/>
          <w:u w:val="single"/>
        </w:rPr>
        <w:t xml:space="preserve"> </w:t>
      </w:r>
      <w:r>
        <w:rPr>
          <w:color w:val="1A495D" w:themeColor="accent1" w:themeShade="80"/>
          <w:sz w:val="24"/>
          <w:szCs w:val="24"/>
          <w:u w:val="single"/>
        </w:rPr>
        <w:t>ure</w:t>
      </w:r>
    </w:p>
    <w:p w:rsidR="00E371D7" w:rsidRPr="005A4E2F" w:rsidRDefault="002E1E37" w:rsidP="00C95F47">
      <w:pPr>
        <w:spacing w:before="0" w:after="0"/>
        <w:jc w:val="both"/>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w:t>
      </w:r>
    </w:p>
    <w:p w:rsidR="00E371D7" w:rsidRPr="005A4E2F" w:rsidRDefault="00020BAC" w:rsidP="00C95F47">
      <w:pPr>
        <w:pStyle w:val="Listeafsnit"/>
        <w:numPr>
          <w:ilvl w:val="0"/>
          <w:numId w:val="22"/>
        </w:numPr>
        <w:spacing w:before="0" w:after="0"/>
        <w:jc w:val="both"/>
        <w:rPr>
          <w:color w:val="1A495D" w:themeColor="accent1" w:themeShade="80"/>
          <w:sz w:val="24"/>
          <w:szCs w:val="24"/>
        </w:rPr>
      </w:pPr>
      <w:r>
        <w:rPr>
          <w:color w:val="1A495D" w:themeColor="accent1" w:themeShade="80"/>
          <w:sz w:val="24"/>
          <w:szCs w:val="24"/>
        </w:rPr>
        <w:t>Bodoči mentorji/učitelji,… prepoznajo svoje močne in šibke plati glede na vsebine programa Bepresel</w:t>
      </w:r>
      <w:r w:rsidR="00E371D7" w:rsidRPr="005A4E2F">
        <w:rPr>
          <w:color w:val="1A495D" w:themeColor="accent1" w:themeShade="80"/>
          <w:sz w:val="24"/>
          <w:szCs w:val="24"/>
        </w:rPr>
        <w:t>.</w:t>
      </w:r>
    </w:p>
    <w:p w:rsidR="00E371D7" w:rsidRPr="005A4E2F" w:rsidRDefault="00090CAF" w:rsidP="00C95F47">
      <w:pPr>
        <w:pStyle w:val="Listeafsnit"/>
        <w:numPr>
          <w:ilvl w:val="0"/>
          <w:numId w:val="22"/>
        </w:numPr>
        <w:spacing w:before="0" w:after="0"/>
        <w:jc w:val="both"/>
        <w:rPr>
          <w:color w:val="1A495D" w:themeColor="accent1" w:themeShade="80"/>
          <w:sz w:val="24"/>
          <w:szCs w:val="24"/>
        </w:rPr>
      </w:pPr>
      <w:r>
        <w:rPr>
          <w:color w:val="1A495D" w:themeColor="accent1" w:themeShade="80"/>
          <w:sz w:val="24"/>
          <w:szCs w:val="24"/>
        </w:rPr>
        <w:t>Bodoči mentorji</w:t>
      </w:r>
      <w:r w:rsidRPr="005A4E2F">
        <w:rPr>
          <w:color w:val="1A495D" w:themeColor="accent1" w:themeShade="80"/>
          <w:sz w:val="24"/>
          <w:szCs w:val="24"/>
        </w:rPr>
        <w:t xml:space="preserve"> </w:t>
      </w:r>
      <w:r w:rsidR="00A26D63">
        <w:rPr>
          <w:color w:val="1A495D" w:themeColor="accent1" w:themeShade="80"/>
          <w:sz w:val="24"/>
          <w:szCs w:val="24"/>
        </w:rPr>
        <w:t xml:space="preserve">razumejo pomen komunikacije in skupinskega dela, so empatični, spodbujajo odprto komunikacijo in so pripravljeni prisluhniti ter prepoznajo težave ostalih v skupini. </w:t>
      </w:r>
    </w:p>
    <w:p w:rsidR="00E371D7" w:rsidRPr="005A4E2F" w:rsidRDefault="00A26D63" w:rsidP="00C95F47">
      <w:pPr>
        <w:pStyle w:val="Listeafsnit"/>
        <w:numPr>
          <w:ilvl w:val="0"/>
          <w:numId w:val="22"/>
        </w:numPr>
        <w:spacing w:before="0" w:after="0"/>
        <w:jc w:val="both"/>
        <w:rPr>
          <w:color w:val="1A495D" w:themeColor="accent1" w:themeShade="80"/>
          <w:sz w:val="24"/>
          <w:szCs w:val="24"/>
        </w:rPr>
      </w:pPr>
      <w:r>
        <w:rPr>
          <w:color w:val="1A495D" w:themeColor="accent1" w:themeShade="80"/>
          <w:sz w:val="24"/>
          <w:szCs w:val="24"/>
        </w:rPr>
        <w:t>Bodoči mentorji</w:t>
      </w:r>
      <w:r w:rsidRPr="005A4E2F">
        <w:rPr>
          <w:color w:val="1A495D" w:themeColor="accent1" w:themeShade="80"/>
          <w:sz w:val="24"/>
          <w:szCs w:val="24"/>
        </w:rPr>
        <w:t xml:space="preserve"> </w:t>
      </w:r>
      <w:r>
        <w:rPr>
          <w:color w:val="1A495D" w:themeColor="accent1" w:themeShade="80"/>
          <w:sz w:val="24"/>
          <w:szCs w:val="24"/>
        </w:rPr>
        <w:t xml:space="preserve">brez težav sprejemajo vlogo mentorja v skupini seniorjev (60+). </w:t>
      </w:r>
    </w:p>
    <w:p w:rsidR="00E371D7" w:rsidRPr="005A4E2F" w:rsidRDefault="00E371D7" w:rsidP="00C95F47">
      <w:pPr>
        <w:pStyle w:val="Listeafsnit"/>
        <w:spacing w:before="0" w:after="0"/>
        <w:jc w:val="both"/>
        <w:rPr>
          <w:color w:val="1A495D" w:themeColor="accent1" w:themeShade="80"/>
          <w:sz w:val="24"/>
          <w:szCs w:val="24"/>
        </w:rPr>
      </w:pPr>
    </w:p>
    <w:p w:rsidR="00E371D7" w:rsidRPr="005A4E2F" w:rsidRDefault="002E1E37" w:rsidP="00C95F47">
      <w:pPr>
        <w:pStyle w:val="Listeafsnit"/>
        <w:spacing w:before="0" w:after="0"/>
        <w:ind w:left="0"/>
        <w:jc w:val="both"/>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Pr="005A4E2F" w:rsidRDefault="00E371D7" w:rsidP="00C95F47">
      <w:pPr>
        <w:pStyle w:val="Listeafsnit"/>
        <w:spacing w:before="0" w:after="0"/>
        <w:ind w:left="0"/>
        <w:jc w:val="both"/>
        <w:rPr>
          <w:b/>
          <w:color w:val="1A495D" w:themeColor="accent1" w:themeShade="80"/>
          <w:sz w:val="24"/>
          <w:szCs w:val="24"/>
          <w:u w:val="single"/>
        </w:rPr>
      </w:pPr>
    </w:p>
    <w:p w:rsidR="00E371D7" w:rsidRPr="005A4E2F" w:rsidRDefault="00A44FED" w:rsidP="00C95F47">
      <w:pPr>
        <w:pStyle w:val="Listeafsnit"/>
        <w:numPr>
          <w:ilvl w:val="0"/>
          <w:numId w:val="25"/>
        </w:numPr>
        <w:spacing w:before="0" w:after="0"/>
        <w:ind w:left="709"/>
        <w:jc w:val="both"/>
        <w:rPr>
          <w:color w:val="1A495D" w:themeColor="accent1" w:themeShade="80"/>
          <w:sz w:val="24"/>
          <w:szCs w:val="24"/>
        </w:rPr>
      </w:pPr>
      <w:r>
        <w:rPr>
          <w:color w:val="1A495D" w:themeColor="accent1" w:themeShade="80"/>
          <w:sz w:val="24"/>
          <w:szCs w:val="24"/>
        </w:rPr>
        <w:t xml:space="preserve">Razumevanje osnovnih principov, ki so nujni pri izvedbi programa usposabljanja: starostniki morajo poiskati informacije in jih razumeti, oceniti ali jim koristijo v njihovem življenju  in na koncu jih tudi znati uporabiti.  </w:t>
      </w:r>
    </w:p>
    <w:p w:rsidR="00E371D7" w:rsidRPr="005A4E2F" w:rsidRDefault="00A44FED" w:rsidP="00C95F47">
      <w:pPr>
        <w:pStyle w:val="Listeafsnit"/>
        <w:numPr>
          <w:ilvl w:val="0"/>
          <w:numId w:val="25"/>
        </w:numPr>
        <w:spacing w:before="0" w:after="0"/>
        <w:ind w:left="709"/>
        <w:jc w:val="both"/>
        <w:rPr>
          <w:color w:val="1A495D" w:themeColor="accent1" w:themeShade="80"/>
          <w:sz w:val="24"/>
          <w:szCs w:val="24"/>
        </w:rPr>
      </w:pPr>
      <w:r>
        <w:rPr>
          <w:color w:val="1A495D" w:themeColor="accent1" w:themeShade="80"/>
          <w:sz w:val="24"/>
          <w:szCs w:val="24"/>
        </w:rPr>
        <w:t>Poleg receptivnih (sprejemati informacije) je potrebno poudarjati tudi ekspresivne (izraziti znanje ali mnenje)  sposobnosti</w:t>
      </w:r>
      <w:r w:rsidRPr="005A4E2F">
        <w:rPr>
          <w:color w:val="1A495D" w:themeColor="accent1" w:themeShade="80"/>
          <w:sz w:val="24"/>
          <w:szCs w:val="24"/>
        </w:rPr>
        <w:t xml:space="preserve"> </w:t>
      </w:r>
      <w:r>
        <w:rPr>
          <w:color w:val="1A495D" w:themeColor="accent1" w:themeShade="80"/>
          <w:sz w:val="24"/>
          <w:szCs w:val="24"/>
        </w:rPr>
        <w:t xml:space="preserve">v času trajanja programa usposabljanja Bepresel. </w:t>
      </w:r>
    </w:p>
    <w:p w:rsidR="00E0070E" w:rsidRPr="005A4E2F" w:rsidRDefault="00E0070E" w:rsidP="00C95F47">
      <w:pPr>
        <w:pStyle w:val="Listeafsnit"/>
        <w:spacing w:before="0" w:after="0"/>
        <w:ind w:left="709"/>
        <w:jc w:val="both"/>
        <w:rPr>
          <w:color w:val="1A495D" w:themeColor="accent1" w:themeShade="80"/>
          <w:sz w:val="24"/>
          <w:szCs w:val="24"/>
        </w:rPr>
      </w:pPr>
    </w:p>
    <w:p w:rsidR="00E371D7" w:rsidRPr="005A4E2F" w:rsidRDefault="0003034E" w:rsidP="00C95F47">
      <w:pPr>
        <w:pStyle w:val="Listeafsnit"/>
        <w:spacing w:before="0" w:after="0"/>
        <w:ind w:left="0"/>
        <w:jc w:val="both"/>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2.1: </w:t>
      </w:r>
      <w:r>
        <w:rPr>
          <w:b/>
          <w:color w:val="1A495D" w:themeColor="accent1" w:themeShade="80"/>
          <w:sz w:val="28"/>
          <w:szCs w:val="28"/>
          <w:u w:val="single"/>
        </w:rPr>
        <w:t>mentor in ali učitelj</w:t>
      </w:r>
      <w:r w:rsidR="00E371D7" w:rsidRPr="005A4E2F">
        <w:rPr>
          <w:b/>
          <w:color w:val="1A495D" w:themeColor="accent1" w:themeShade="80"/>
          <w:sz w:val="28"/>
          <w:szCs w:val="28"/>
          <w:u w:val="single"/>
        </w:rPr>
        <w:t>?</w:t>
      </w:r>
    </w:p>
    <w:p w:rsidR="00E371D7" w:rsidRPr="005A4E2F" w:rsidRDefault="00E371D7" w:rsidP="00C95F47">
      <w:pPr>
        <w:pStyle w:val="Listeafsnit"/>
        <w:spacing w:before="0" w:after="0"/>
        <w:jc w:val="both"/>
        <w:rPr>
          <w:b/>
          <w:color w:val="1A495D" w:themeColor="accent1" w:themeShade="80"/>
          <w:sz w:val="24"/>
          <w:szCs w:val="24"/>
          <w:u w:val="single"/>
        </w:rPr>
      </w:pPr>
    </w:p>
    <w:p w:rsidR="00E371D7" w:rsidRPr="00862C15" w:rsidRDefault="0003034E" w:rsidP="00C95F47">
      <w:pPr>
        <w:pStyle w:val="Listeafsnit"/>
        <w:numPr>
          <w:ilvl w:val="0"/>
          <w:numId w:val="26"/>
        </w:numPr>
        <w:spacing w:before="0" w:after="0"/>
        <w:ind w:left="0" w:firstLine="426"/>
        <w:jc w:val="both"/>
        <w:rPr>
          <w:color w:val="1A495D" w:themeColor="accent1" w:themeShade="80"/>
          <w:sz w:val="24"/>
          <w:szCs w:val="24"/>
        </w:rPr>
      </w:pPr>
      <w:r>
        <w:rPr>
          <w:b/>
          <w:color w:val="1A495D" w:themeColor="accent1" w:themeShade="80"/>
          <w:sz w:val="24"/>
          <w:szCs w:val="24"/>
        </w:rPr>
        <w:t>Namen vaje</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r>
        <w:rPr>
          <w:color w:val="1A495D" w:themeColor="accent1" w:themeShade="80"/>
          <w:sz w:val="24"/>
          <w:szCs w:val="24"/>
        </w:rPr>
        <w:t>udeleženci v parih diskutirajo o razlikah med učiteljem in mentorjem in iščejo odgovore kdaj učitelj postane mentor in zakaj.</w:t>
      </w:r>
    </w:p>
    <w:p w:rsidR="00E371D7" w:rsidRPr="005A4E2F" w:rsidRDefault="0003034E" w:rsidP="00C95F47">
      <w:pPr>
        <w:pStyle w:val="Listeafsnit"/>
        <w:numPr>
          <w:ilvl w:val="0"/>
          <w:numId w:val="27"/>
        </w:numPr>
        <w:spacing w:before="0" w:after="0"/>
        <w:ind w:left="0" w:firstLine="426"/>
        <w:jc w:val="both"/>
        <w:rPr>
          <w:color w:val="1A495D" w:themeColor="accent1" w:themeShade="80"/>
          <w:sz w:val="24"/>
          <w:szCs w:val="24"/>
        </w:rPr>
      </w:pPr>
      <w:r>
        <w:rPr>
          <w:b/>
          <w:color w:val="1A495D" w:themeColor="accent1" w:themeShade="80"/>
          <w:sz w:val="24"/>
          <w:szCs w:val="24"/>
        </w:rPr>
        <w:t>Trajanje</w:t>
      </w:r>
      <w:r w:rsidR="00473097" w:rsidRPr="005A4E2F">
        <w:rPr>
          <w:color w:val="1A495D" w:themeColor="accent1" w:themeShade="80"/>
          <w:sz w:val="24"/>
          <w:szCs w:val="24"/>
        </w:rPr>
        <w:t>: 0,5</w:t>
      </w:r>
      <w:r w:rsidR="00E371D7" w:rsidRPr="005A4E2F">
        <w:rPr>
          <w:color w:val="1A495D" w:themeColor="accent1" w:themeShade="80"/>
          <w:sz w:val="24"/>
          <w:szCs w:val="24"/>
        </w:rPr>
        <w:t xml:space="preserve"> </w:t>
      </w:r>
      <w:r>
        <w:rPr>
          <w:color w:val="1A495D" w:themeColor="accent1" w:themeShade="80"/>
          <w:sz w:val="24"/>
          <w:szCs w:val="24"/>
        </w:rPr>
        <w:t>ure</w:t>
      </w:r>
      <w:r w:rsidR="00E371D7" w:rsidRPr="005A4E2F">
        <w:rPr>
          <w:color w:val="1A495D" w:themeColor="accent1" w:themeShade="80"/>
          <w:sz w:val="24"/>
          <w:szCs w:val="24"/>
        </w:rPr>
        <w:t xml:space="preserve"> </w:t>
      </w:r>
    </w:p>
    <w:p w:rsidR="00E371D7" w:rsidRDefault="0003034E" w:rsidP="00C95F47">
      <w:pPr>
        <w:pStyle w:val="Listeafsnit"/>
        <w:numPr>
          <w:ilvl w:val="0"/>
          <w:numId w:val="27"/>
        </w:numPr>
        <w:spacing w:before="0" w:after="0"/>
        <w:ind w:left="0" w:firstLine="426"/>
        <w:jc w:val="both"/>
        <w:rPr>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w:t>
      </w:r>
      <w:r w:rsidR="00E371D7" w:rsidRPr="005A4E2F">
        <w:rPr>
          <w:color w:val="1A495D" w:themeColor="accent1" w:themeShade="80"/>
          <w:sz w:val="24"/>
          <w:szCs w:val="24"/>
        </w:rPr>
        <w:t xml:space="preserve"> 4 </w:t>
      </w:r>
      <w:r w:rsidR="00DD5C31">
        <w:rPr>
          <w:color w:val="1A495D" w:themeColor="accent1" w:themeShade="80"/>
          <w:sz w:val="24"/>
          <w:szCs w:val="24"/>
        </w:rPr>
        <w:t>–</w:t>
      </w:r>
      <w:r w:rsidR="00E371D7" w:rsidRPr="005A4E2F">
        <w:rPr>
          <w:color w:val="1A495D" w:themeColor="accent1" w:themeShade="80"/>
          <w:sz w:val="24"/>
          <w:szCs w:val="24"/>
        </w:rPr>
        <w:t xml:space="preserve"> 8</w:t>
      </w:r>
    </w:p>
    <w:p w:rsidR="00DD5C31" w:rsidRPr="00DD5C31" w:rsidRDefault="00DD5C31" w:rsidP="00DD5C31">
      <w:pPr>
        <w:spacing w:before="0" w:after="0"/>
        <w:jc w:val="both"/>
        <w:rPr>
          <w:color w:val="1A495D" w:themeColor="accent1" w:themeShade="80"/>
          <w:sz w:val="24"/>
          <w:szCs w:val="24"/>
        </w:rPr>
      </w:pPr>
    </w:p>
    <w:p w:rsidR="00E371D7" w:rsidRPr="005A4E2F" w:rsidRDefault="0003034E" w:rsidP="00C95F47">
      <w:pPr>
        <w:pStyle w:val="Listeafsnit"/>
        <w:numPr>
          <w:ilvl w:val="0"/>
          <w:numId w:val="27"/>
        </w:numPr>
        <w:spacing w:before="0" w:after="0"/>
        <w:ind w:left="0" w:firstLine="426"/>
        <w:jc w:val="both"/>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w:t>
      </w:r>
    </w:p>
    <w:p w:rsidR="0003034E" w:rsidRDefault="0003034E"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Udeleženci sedijo v parih obrnjeni drug k drugemu. Mentor na kratko razloži namen vaje. Na list papirja zapišejo svoje opazke in mnenja in skušajo poiskati kar največ značilnosti učitelja in mentorja.</w:t>
      </w:r>
    </w:p>
    <w:p w:rsidR="00E0070E" w:rsidRPr="00526EC7" w:rsidRDefault="0003034E"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 xml:space="preserve">Po 15. minutah  naj udeleženci poročajo o svojih izsledkih in ko vsak par predstavi svoje, odpremo diskusijo. Mentor najpomembnejša dognanja (za in proti) zapiše na tablo. </w:t>
      </w:r>
    </w:p>
    <w:p w:rsidR="00E371D7" w:rsidRPr="005A4E2F" w:rsidRDefault="0003034E" w:rsidP="00C95F47">
      <w:pPr>
        <w:pStyle w:val="Listeafsnit"/>
        <w:numPr>
          <w:ilvl w:val="0"/>
          <w:numId w:val="28"/>
        </w:numPr>
        <w:spacing w:before="0" w:after="0"/>
        <w:ind w:left="709" w:hanging="283"/>
        <w:jc w:val="both"/>
        <w:rPr>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r>
        <w:rPr>
          <w:color w:val="1A495D" w:themeColor="accent1" w:themeShade="80"/>
          <w:sz w:val="24"/>
          <w:szCs w:val="24"/>
        </w:rPr>
        <w:t>tabla, listi papirja, pisala</w:t>
      </w:r>
      <w:r w:rsidR="00E371D7" w:rsidRPr="005A4E2F">
        <w:rPr>
          <w:color w:val="1A495D" w:themeColor="accent1" w:themeShade="80"/>
          <w:sz w:val="24"/>
          <w:szCs w:val="24"/>
        </w:rPr>
        <w:t xml:space="preserve"> </w:t>
      </w:r>
    </w:p>
    <w:p w:rsidR="00E371D7" w:rsidRPr="005A4E2F" w:rsidRDefault="0003034E" w:rsidP="00C95F47">
      <w:pPr>
        <w:pStyle w:val="Listeafsnit"/>
        <w:numPr>
          <w:ilvl w:val="0"/>
          <w:numId w:val="28"/>
        </w:numPr>
        <w:spacing w:before="0" w:after="0"/>
        <w:ind w:left="142" w:firstLine="284"/>
        <w:jc w:val="both"/>
        <w:rPr>
          <w:b/>
          <w:color w:val="1A495D" w:themeColor="accent1" w:themeShade="80"/>
          <w:sz w:val="24"/>
          <w:szCs w:val="24"/>
        </w:rPr>
      </w:pPr>
      <w:r>
        <w:rPr>
          <w:b/>
          <w:color w:val="1A495D" w:themeColor="accent1" w:themeShade="80"/>
          <w:sz w:val="24"/>
          <w:szCs w:val="24"/>
        </w:rPr>
        <w:t>Možnosti</w:t>
      </w:r>
      <w:r w:rsidR="00E371D7" w:rsidRPr="005A4E2F">
        <w:rPr>
          <w:b/>
          <w:color w:val="1A495D" w:themeColor="accent1" w:themeShade="80"/>
          <w:sz w:val="24"/>
          <w:szCs w:val="24"/>
        </w:rPr>
        <w:t xml:space="preserve">: </w:t>
      </w:r>
    </w:p>
    <w:p w:rsidR="00E371D7" w:rsidRPr="005A4E2F" w:rsidRDefault="00E371D7" w:rsidP="00C95F47">
      <w:pPr>
        <w:pStyle w:val="Listeafsnit"/>
        <w:spacing w:before="0" w:after="0"/>
        <w:ind w:left="0"/>
        <w:jc w:val="both"/>
        <w:rPr>
          <w:i/>
          <w:color w:val="1A495D" w:themeColor="accent1" w:themeShade="80"/>
          <w:sz w:val="24"/>
          <w:szCs w:val="24"/>
        </w:rPr>
      </w:pPr>
      <w:r w:rsidRPr="005A4E2F">
        <w:rPr>
          <w:i/>
          <w:color w:val="1A495D" w:themeColor="accent1" w:themeShade="80"/>
          <w:sz w:val="24"/>
          <w:szCs w:val="24"/>
        </w:rPr>
        <w:t xml:space="preserve">Mentor </w:t>
      </w:r>
      <w:r w:rsidR="0003034E">
        <w:rPr>
          <w:i/>
          <w:color w:val="1A495D" w:themeColor="accent1" w:themeShade="80"/>
          <w:sz w:val="24"/>
          <w:szCs w:val="24"/>
        </w:rPr>
        <w:t xml:space="preserve">lahko ob koncu </w:t>
      </w:r>
      <w:r w:rsidR="00AE547A">
        <w:rPr>
          <w:i/>
          <w:color w:val="1A495D" w:themeColor="accent1" w:themeShade="80"/>
          <w:sz w:val="24"/>
          <w:szCs w:val="24"/>
        </w:rPr>
        <w:t>modula bodočim mentorjem predlaga vrednotenje, da lahko vsi skupaj oblikujejo podobo uspešnega mentorja – seznam najpomembnejših osnovnih kompetenc in spretnosti.</w:t>
      </w:r>
    </w:p>
    <w:p w:rsidR="00E371D7" w:rsidRPr="005A4E2F" w:rsidRDefault="00AE547A" w:rsidP="00C95F47">
      <w:pPr>
        <w:pStyle w:val="Listeafsnit"/>
        <w:numPr>
          <w:ilvl w:val="0"/>
          <w:numId w:val="29"/>
        </w:numPr>
        <w:spacing w:before="0" w:after="0"/>
        <w:ind w:left="567" w:hanging="283"/>
        <w:jc w:val="both"/>
        <w:rPr>
          <w:b/>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E371D7" w:rsidRPr="005A4E2F" w:rsidRDefault="00963389" w:rsidP="00C95F47">
      <w:pPr>
        <w:pStyle w:val="Listeafsnit"/>
        <w:spacing w:before="0" w:after="0"/>
        <w:ind w:left="0"/>
        <w:jc w:val="both"/>
        <w:rPr>
          <w:i/>
          <w:color w:val="1A495D" w:themeColor="accent1" w:themeShade="80"/>
          <w:sz w:val="24"/>
          <w:szCs w:val="24"/>
        </w:rPr>
      </w:pPr>
      <w:r>
        <w:rPr>
          <w:i/>
          <w:color w:val="1A495D" w:themeColor="accent1" w:themeShade="80"/>
          <w:sz w:val="24"/>
          <w:szCs w:val="24"/>
        </w:rPr>
        <w:t>Napišite seznam kompetenc dobrega mentorja in ga razdelite na dva dela</w:t>
      </w:r>
      <w:r w:rsidR="00E371D7" w:rsidRPr="005A4E2F">
        <w:rPr>
          <w:i/>
          <w:color w:val="1A495D" w:themeColor="accent1" w:themeShade="80"/>
          <w:sz w:val="24"/>
          <w:szCs w:val="24"/>
        </w:rPr>
        <w:t xml:space="preserve">: </w:t>
      </w:r>
    </w:p>
    <w:p w:rsidR="00E371D7" w:rsidRPr="005A4E2F" w:rsidRDefault="00E371D7" w:rsidP="00C95F47">
      <w:pPr>
        <w:pStyle w:val="Listeafsnit"/>
        <w:spacing w:before="0" w:after="0"/>
        <w:ind w:left="0"/>
        <w:jc w:val="both"/>
        <w:rPr>
          <w:i/>
          <w:color w:val="1A495D" w:themeColor="accent1" w:themeShade="80"/>
          <w:sz w:val="24"/>
          <w:szCs w:val="24"/>
        </w:rPr>
      </w:pPr>
      <w:r w:rsidRPr="005A4E2F">
        <w:rPr>
          <w:i/>
          <w:color w:val="1A495D" w:themeColor="accent1" w:themeShade="80"/>
          <w:sz w:val="24"/>
          <w:szCs w:val="24"/>
        </w:rPr>
        <w:t xml:space="preserve">a) </w:t>
      </w:r>
      <w:r w:rsidR="00963389">
        <w:rPr>
          <w:i/>
          <w:color w:val="1A495D" w:themeColor="accent1" w:themeShade="80"/>
          <w:sz w:val="24"/>
          <w:szCs w:val="24"/>
        </w:rPr>
        <w:t>kompetence – v tem sem dober</w:t>
      </w:r>
      <w:r w:rsidRPr="005A4E2F">
        <w:rPr>
          <w:i/>
          <w:color w:val="1A495D" w:themeColor="accent1" w:themeShade="80"/>
          <w:sz w:val="24"/>
          <w:szCs w:val="24"/>
        </w:rPr>
        <w:t xml:space="preserve"> </w:t>
      </w:r>
    </w:p>
    <w:p w:rsidR="00E371D7" w:rsidRPr="005A4E2F" w:rsidRDefault="00E371D7" w:rsidP="00C95F47">
      <w:pPr>
        <w:pStyle w:val="Listeafsnit"/>
        <w:spacing w:before="0" w:after="0"/>
        <w:ind w:left="0"/>
        <w:jc w:val="both"/>
        <w:rPr>
          <w:i/>
          <w:color w:val="1A495D" w:themeColor="accent1" w:themeShade="80"/>
          <w:sz w:val="24"/>
          <w:szCs w:val="24"/>
        </w:rPr>
      </w:pPr>
      <w:r w:rsidRPr="005A4E2F">
        <w:rPr>
          <w:i/>
          <w:color w:val="1A495D" w:themeColor="accent1" w:themeShade="80"/>
          <w:sz w:val="24"/>
          <w:szCs w:val="24"/>
        </w:rPr>
        <w:t xml:space="preserve">b) </w:t>
      </w:r>
      <w:r w:rsidR="00963389">
        <w:rPr>
          <w:i/>
          <w:color w:val="1A495D" w:themeColor="accent1" w:themeShade="80"/>
          <w:sz w:val="24"/>
          <w:szCs w:val="24"/>
        </w:rPr>
        <w:t>kompetence – tega še ne obvladam, potrebujem dodatno usposabljanje</w:t>
      </w:r>
      <w:r w:rsidRPr="005A4E2F">
        <w:rPr>
          <w:i/>
          <w:color w:val="1A495D" w:themeColor="accent1" w:themeShade="80"/>
          <w:sz w:val="24"/>
          <w:szCs w:val="24"/>
        </w:rPr>
        <w:t>.</w:t>
      </w:r>
    </w:p>
    <w:p w:rsidR="00E371D7" w:rsidRDefault="00E371D7" w:rsidP="00C95F47">
      <w:pPr>
        <w:spacing w:before="0" w:after="0"/>
        <w:jc w:val="both"/>
        <w:rPr>
          <w:i/>
          <w:color w:val="1A495D" w:themeColor="accent1" w:themeShade="80"/>
          <w:sz w:val="24"/>
          <w:szCs w:val="24"/>
        </w:rPr>
      </w:pPr>
    </w:p>
    <w:p w:rsidR="004A1C1D" w:rsidRDefault="004A1C1D" w:rsidP="00C95F47">
      <w:pPr>
        <w:spacing w:before="0" w:after="0"/>
        <w:jc w:val="both"/>
        <w:rPr>
          <w:i/>
          <w:color w:val="1A495D" w:themeColor="accent1" w:themeShade="80"/>
          <w:sz w:val="24"/>
          <w:szCs w:val="24"/>
        </w:rPr>
      </w:pPr>
    </w:p>
    <w:p w:rsidR="004A1C1D" w:rsidRPr="005A4E2F" w:rsidRDefault="004A1C1D" w:rsidP="00C95F47">
      <w:pPr>
        <w:spacing w:before="0" w:after="0"/>
        <w:jc w:val="both"/>
        <w:rPr>
          <w:i/>
          <w:color w:val="1A495D" w:themeColor="accent1" w:themeShade="80"/>
          <w:sz w:val="24"/>
          <w:szCs w:val="24"/>
        </w:rPr>
      </w:pPr>
    </w:p>
    <w:p w:rsidR="00E371D7" w:rsidRPr="005A4E2F" w:rsidRDefault="00E371D7" w:rsidP="00C95F47">
      <w:pPr>
        <w:pStyle w:val="Overskrift2"/>
        <w:spacing w:before="0"/>
        <w:rPr>
          <w:color w:val="1A495D" w:themeColor="accent1" w:themeShade="80"/>
          <w:sz w:val="36"/>
          <w:szCs w:val="36"/>
        </w:rPr>
      </w:pPr>
      <w:bookmarkStart w:id="31" w:name="_Toc26041119"/>
      <w:r w:rsidRPr="005A4E2F">
        <w:rPr>
          <w:color w:val="1A495D" w:themeColor="accent1" w:themeShade="80"/>
          <w:sz w:val="36"/>
          <w:szCs w:val="36"/>
        </w:rPr>
        <w:t xml:space="preserve">3.3 MODUL 3: </w:t>
      </w:r>
      <w:r w:rsidR="00963389">
        <w:rPr>
          <w:color w:val="1A495D" w:themeColor="accent1" w:themeShade="80"/>
          <w:sz w:val="36"/>
          <w:szCs w:val="36"/>
        </w:rPr>
        <w:t>vloga mentorja – delo s ciljno skupino (3 ure)</w:t>
      </w:r>
      <w:bookmarkEnd w:id="31"/>
      <w:r w:rsidR="00963389">
        <w:rPr>
          <w:color w:val="1A495D" w:themeColor="accent1" w:themeShade="80"/>
          <w:sz w:val="36"/>
          <w:szCs w:val="36"/>
        </w:rPr>
        <w:t xml:space="preserve"> </w:t>
      </w:r>
    </w:p>
    <w:p w:rsidR="00DD5C31" w:rsidRDefault="00DD5C31" w:rsidP="00C95F47">
      <w:pPr>
        <w:spacing w:before="0" w:after="0"/>
        <w:rPr>
          <w:b/>
          <w:color w:val="1A495D" w:themeColor="accent1" w:themeShade="80"/>
          <w:sz w:val="24"/>
          <w:szCs w:val="24"/>
        </w:rPr>
      </w:pPr>
    </w:p>
    <w:p w:rsidR="00DD5C31" w:rsidRDefault="00DD5C31" w:rsidP="00C95F47">
      <w:pPr>
        <w:spacing w:before="0" w:after="0"/>
        <w:rPr>
          <w:b/>
          <w:color w:val="1A495D" w:themeColor="accent1" w:themeShade="80"/>
          <w:sz w:val="24"/>
          <w:szCs w:val="24"/>
        </w:rPr>
      </w:pPr>
    </w:p>
    <w:p w:rsidR="00E371D7" w:rsidRPr="005A4E2F" w:rsidRDefault="00963389" w:rsidP="00C95F47">
      <w:pPr>
        <w:spacing w:before="0" w:after="0"/>
        <w:rPr>
          <w:b/>
          <w:color w:val="1A495D" w:themeColor="accent1" w:themeShade="80"/>
          <w:sz w:val="24"/>
          <w:szCs w:val="24"/>
        </w:rPr>
      </w:pPr>
      <w:r>
        <w:rPr>
          <w:b/>
          <w:color w:val="1A495D" w:themeColor="accent1" w:themeShade="80"/>
          <w:sz w:val="24"/>
          <w:szCs w:val="24"/>
        </w:rPr>
        <w:t>Vsebine</w:t>
      </w:r>
      <w:r w:rsidR="00E371D7" w:rsidRPr="005A4E2F">
        <w:rPr>
          <w:b/>
          <w:color w:val="1A495D" w:themeColor="accent1" w:themeShade="80"/>
          <w:sz w:val="24"/>
          <w:szCs w:val="24"/>
        </w:rPr>
        <w:t>:</w:t>
      </w:r>
    </w:p>
    <w:p w:rsidR="00E371D7" w:rsidRPr="005A4E2F" w:rsidRDefault="00963389" w:rsidP="00C95F47">
      <w:pPr>
        <w:spacing w:before="0" w:after="0"/>
        <w:jc w:val="both"/>
        <w:rPr>
          <w:color w:val="1A495D" w:themeColor="accent1" w:themeShade="80"/>
          <w:sz w:val="24"/>
          <w:szCs w:val="24"/>
        </w:rPr>
      </w:pPr>
      <w:r>
        <w:rPr>
          <w:b/>
          <w:color w:val="1A495D" w:themeColor="accent1" w:themeShade="80"/>
          <w:sz w:val="24"/>
          <w:szCs w:val="24"/>
        </w:rPr>
        <w:t>Vsebina</w:t>
      </w:r>
      <w:r w:rsidR="00E371D7" w:rsidRPr="005A4E2F">
        <w:rPr>
          <w:b/>
          <w:color w:val="1A495D" w:themeColor="accent1" w:themeShade="80"/>
          <w:sz w:val="24"/>
          <w:szCs w:val="24"/>
        </w:rPr>
        <w:t xml:space="preserve"> 1:</w:t>
      </w:r>
      <w:r w:rsidR="00E371D7" w:rsidRPr="005A4E2F">
        <w:rPr>
          <w:color w:val="1A495D" w:themeColor="accent1" w:themeShade="80"/>
          <w:sz w:val="24"/>
          <w:szCs w:val="24"/>
        </w:rPr>
        <w:t xml:space="preserve"> </w:t>
      </w:r>
      <w:r>
        <w:rPr>
          <w:color w:val="1A495D" w:themeColor="accent1" w:themeShade="80"/>
          <w:sz w:val="24"/>
          <w:szCs w:val="24"/>
        </w:rPr>
        <w:t>bodoči mentorji pridobijo vpogled v učne procese in različne motivacijske dejavnike za v</w:t>
      </w:r>
      <w:r w:rsidR="00BD594A">
        <w:rPr>
          <w:color w:val="1A495D" w:themeColor="accent1" w:themeShade="80"/>
          <w:sz w:val="24"/>
          <w:szCs w:val="24"/>
        </w:rPr>
        <w:t>ključitev v izobraževanje, stil</w:t>
      </w:r>
      <w:r>
        <w:rPr>
          <w:color w:val="1A495D" w:themeColor="accent1" w:themeShade="80"/>
          <w:sz w:val="24"/>
          <w:szCs w:val="24"/>
        </w:rPr>
        <w:t xml:space="preserve"> komuniciranja in komunikacijske tehnike. </w:t>
      </w:r>
    </w:p>
    <w:p w:rsidR="00E371D7" w:rsidRPr="005A4E2F" w:rsidRDefault="00963389" w:rsidP="00C95F47">
      <w:pPr>
        <w:spacing w:before="0" w:after="0"/>
        <w:jc w:val="both"/>
        <w:rPr>
          <w:color w:val="1A495D" w:themeColor="accent1" w:themeShade="80"/>
          <w:sz w:val="24"/>
          <w:szCs w:val="24"/>
        </w:rPr>
      </w:pPr>
      <w:r>
        <w:rPr>
          <w:b/>
          <w:color w:val="1A495D" w:themeColor="accent1" w:themeShade="80"/>
          <w:sz w:val="24"/>
          <w:szCs w:val="24"/>
        </w:rPr>
        <w:t>Vsebina</w:t>
      </w:r>
      <w:r w:rsidRPr="005A4E2F">
        <w:rPr>
          <w:b/>
          <w:color w:val="1A495D" w:themeColor="accent1" w:themeShade="80"/>
          <w:sz w:val="24"/>
          <w:szCs w:val="24"/>
        </w:rPr>
        <w:t xml:space="preserve"> </w:t>
      </w:r>
      <w:r w:rsidR="00E371D7" w:rsidRPr="005A4E2F">
        <w:rPr>
          <w:b/>
          <w:color w:val="1A495D" w:themeColor="accent1" w:themeShade="80"/>
          <w:sz w:val="24"/>
          <w:szCs w:val="24"/>
        </w:rPr>
        <w:t xml:space="preserve">2: </w:t>
      </w:r>
      <w:r>
        <w:rPr>
          <w:color w:val="1A495D" w:themeColor="accent1" w:themeShade="80"/>
          <w:sz w:val="24"/>
          <w:szCs w:val="24"/>
        </w:rPr>
        <w:t xml:space="preserve">mentorjeva </w:t>
      </w:r>
      <w:r w:rsidRPr="00963389">
        <w:rPr>
          <w:color w:val="1A495D" w:themeColor="accent1" w:themeShade="80"/>
          <w:sz w:val="24"/>
          <w:szCs w:val="24"/>
        </w:rPr>
        <w:t>vloga</w:t>
      </w:r>
      <w:r>
        <w:rPr>
          <w:color w:val="1A495D" w:themeColor="accent1" w:themeShade="80"/>
          <w:sz w:val="24"/>
          <w:szCs w:val="24"/>
        </w:rPr>
        <w:t xml:space="preserve"> v skupini. Predstavitvene metode in podajanje informacij ciljni skupini. </w:t>
      </w:r>
      <w:r w:rsidR="00EC5161">
        <w:rPr>
          <w:color w:val="1A495D" w:themeColor="accent1" w:themeShade="80"/>
          <w:sz w:val="24"/>
          <w:szCs w:val="24"/>
        </w:rPr>
        <w:t xml:space="preserve">Heterogenost starejših in njihove vsakodnevne potrebe. </w:t>
      </w:r>
    </w:p>
    <w:p w:rsidR="00E371D7" w:rsidRPr="005A4E2F" w:rsidRDefault="00EC5161" w:rsidP="00C95F47">
      <w:pPr>
        <w:spacing w:before="0" w:after="0"/>
        <w:jc w:val="both"/>
        <w:rPr>
          <w:color w:val="1A495D" w:themeColor="accent1" w:themeShade="80"/>
          <w:sz w:val="24"/>
          <w:szCs w:val="24"/>
        </w:rPr>
      </w:pPr>
      <w:r>
        <w:rPr>
          <w:b/>
          <w:color w:val="1A495D" w:themeColor="accent1" w:themeShade="80"/>
          <w:sz w:val="24"/>
          <w:szCs w:val="24"/>
        </w:rPr>
        <w:t>Vsebina</w:t>
      </w:r>
      <w:r w:rsidRPr="005A4E2F">
        <w:rPr>
          <w:b/>
          <w:color w:val="1A495D" w:themeColor="accent1" w:themeShade="80"/>
          <w:sz w:val="24"/>
          <w:szCs w:val="24"/>
        </w:rPr>
        <w:t xml:space="preserve"> </w:t>
      </w:r>
      <w:r w:rsidR="00E371D7" w:rsidRPr="005A4E2F">
        <w:rPr>
          <w:b/>
          <w:color w:val="1A495D" w:themeColor="accent1" w:themeShade="80"/>
          <w:sz w:val="24"/>
          <w:szCs w:val="24"/>
        </w:rPr>
        <w:t>3:</w:t>
      </w:r>
      <w:r w:rsidR="00E371D7" w:rsidRPr="005A4E2F">
        <w:rPr>
          <w:color w:val="1A495D" w:themeColor="accent1" w:themeShade="80"/>
          <w:sz w:val="24"/>
          <w:szCs w:val="24"/>
        </w:rPr>
        <w:t xml:space="preserve"> </w:t>
      </w:r>
      <w:r>
        <w:rPr>
          <w:color w:val="1A495D" w:themeColor="accent1" w:themeShade="80"/>
          <w:sz w:val="24"/>
          <w:szCs w:val="24"/>
        </w:rPr>
        <w:t xml:space="preserve">kako pridobivati uporabne učne izkušnje. Didaktične metode, kompetence sodobnega mentorja. </w:t>
      </w:r>
    </w:p>
    <w:p w:rsidR="00E371D7" w:rsidRPr="005A4E2F" w:rsidRDefault="00EC5161" w:rsidP="00C95F47">
      <w:pPr>
        <w:spacing w:before="0" w:after="0"/>
        <w:jc w:val="both"/>
        <w:rPr>
          <w:b/>
          <w:color w:val="1A495D" w:themeColor="accent1" w:themeShade="80"/>
          <w:sz w:val="24"/>
          <w:szCs w:val="24"/>
        </w:rPr>
      </w:pPr>
      <w:r>
        <w:rPr>
          <w:b/>
          <w:color w:val="1A495D" w:themeColor="accent1" w:themeShade="80"/>
          <w:sz w:val="24"/>
          <w:szCs w:val="24"/>
        </w:rPr>
        <w:t>Učne metode</w:t>
      </w:r>
      <w:r w:rsidR="00E371D7" w:rsidRPr="005A4E2F">
        <w:rPr>
          <w:b/>
          <w:color w:val="1A495D" w:themeColor="accent1" w:themeShade="80"/>
          <w:sz w:val="24"/>
          <w:szCs w:val="24"/>
        </w:rPr>
        <w:t>:</w:t>
      </w:r>
    </w:p>
    <w:p w:rsidR="00E371D7" w:rsidRPr="005A4E2F" w:rsidRDefault="00030E3A" w:rsidP="00C95F47">
      <w:pPr>
        <w:pStyle w:val="Listeafsnit"/>
        <w:spacing w:before="0" w:after="0"/>
        <w:ind w:left="0"/>
        <w:jc w:val="both"/>
        <w:rPr>
          <w:color w:val="1A495D" w:themeColor="accent1" w:themeShade="80"/>
          <w:sz w:val="24"/>
          <w:szCs w:val="24"/>
        </w:rPr>
      </w:pPr>
      <w:r>
        <w:rPr>
          <w:color w:val="1A495D" w:themeColor="accent1" w:themeShade="80"/>
          <w:sz w:val="24"/>
          <w:szCs w:val="24"/>
        </w:rPr>
        <w:t>Sam učni proces je ključni del izobraževanja. Zato je nujno, da mentor poseduje osnovno razumevanje procesa samega, da lahko pretehta</w:t>
      </w:r>
      <w:r w:rsidR="00BD594A">
        <w:rPr>
          <w:color w:val="1A495D" w:themeColor="accent1" w:themeShade="80"/>
          <w:sz w:val="24"/>
          <w:szCs w:val="24"/>
        </w:rPr>
        <w:t>,</w:t>
      </w:r>
      <w:r>
        <w:rPr>
          <w:color w:val="1A495D" w:themeColor="accent1" w:themeShade="80"/>
          <w:sz w:val="24"/>
          <w:szCs w:val="24"/>
        </w:rPr>
        <w:t xml:space="preserve"> kateri pristop je v dani situaciji najučinkovitejši. Na splošno so raziskave o tem, kdaj so starejši pri učenju najuspešnejši pokazale, da  takrat ko: </w:t>
      </w:r>
    </w:p>
    <w:p w:rsidR="00E371D7" w:rsidRPr="005A4E2F" w:rsidRDefault="00783E84" w:rsidP="00C95F47">
      <w:pPr>
        <w:pStyle w:val="Listeafsnit"/>
        <w:numPr>
          <w:ilvl w:val="0"/>
          <w:numId w:val="30"/>
        </w:numPr>
        <w:spacing w:before="0" w:after="0"/>
        <w:jc w:val="both"/>
        <w:rPr>
          <w:color w:val="1A495D" w:themeColor="accent1" w:themeShade="80"/>
          <w:sz w:val="24"/>
          <w:szCs w:val="24"/>
        </w:rPr>
      </w:pPr>
      <w:r>
        <w:rPr>
          <w:color w:val="1A495D" w:themeColor="accent1" w:themeShade="80"/>
          <w:sz w:val="24"/>
          <w:szCs w:val="24"/>
        </w:rPr>
        <w:t>udeleženci sami sodelujejo pri definiranju njihovih lastnih izobraževalnih ciljev</w:t>
      </w:r>
      <w:r w:rsidR="00E371D7" w:rsidRPr="005A4E2F">
        <w:rPr>
          <w:color w:val="1A495D" w:themeColor="accent1" w:themeShade="80"/>
          <w:sz w:val="24"/>
          <w:szCs w:val="24"/>
        </w:rPr>
        <w:t xml:space="preserve">; </w:t>
      </w:r>
    </w:p>
    <w:p w:rsidR="00E371D7" w:rsidRPr="005A4E2F" w:rsidRDefault="00783E84" w:rsidP="00C95F47">
      <w:pPr>
        <w:pStyle w:val="Listeafsnit"/>
        <w:numPr>
          <w:ilvl w:val="0"/>
          <w:numId w:val="30"/>
        </w:numPr>
        <w:spacing w:before="0" w:after="0"/>
        <w:jc w:val="both"/>
        <w:rPr>
          <w:color w:val="1A495D" w:themeColor="accent1" w:themeShade="80"/>
          <w:sz w:val="24"/>
          <w:szCs w:val="24"/>
        </w:rPr>
      </w:pPr>
      <w:r>
        <w:rPr>
          <w:color w:val="1A495D" w:themeColor="accent1" w:themeShade="80"/>
          <w:sz w:val="24"/>
          <w:szCs w:val="24"/>
        </w:rPr>
        <w:t>je vsebina usklajena z resničnimi problemi</w:t>
      </w:r>
      <w:r w:rsidR="00BD594A">
        <w:rPr>
          <w:color w:val="1A495D" w:themeColor="accent1" w:themeShade="80"/>
          <w:sz w:val="24"/>
          <w:szCs w:val="24"/>
        </w:rPr>
        <w:t>,</w:t>
      </w:r>
      <w:r>
        <w:rPr>
          <w:color w:val="1A495D" w:themeColor="accent1" w:themeShade="80"/>
          <w:sz w:val="24"/>
          <w:szCs w:val="24"/>
        </w:rPr>
        <w:t xml:space="preserve"> s katerimi se udeleženci srečujejo</w:t>
      </w:r>
      <w:r w:rsidR="00E371D7" w:rsidRPr="005A4E2F">
        <w:rPr>
          <w:color w:val="1A495D" w:themeColor="accent1" w:themeShade="80"/>
          <w:sz w:val="24"/>
          <w:szCs w:val="24"/>
        </w:rPr>
        <w:t>;</w:t>
      </w:r>
    </w:p>
    <w:p w:rsidR="00E371D7" w:rsidRPr="00AA1485" w:rsidRDefault="00783E84" w:rsidP="00AA1485">
      <w:pPr>
        <w:pStyle w:val="Listeafsnit"/>
        <w:numPr>
          <w:ilvl w:val="0"/>
          <w:numId w:val="30"/>
        </w:numPr>
        <w:spacing w:before="0" w:after="0"/>
        <w:jc w:val="both"/>
        <w:rPr>
          <w:color w:val="1A495D" w:themeColor="accent1" w:themeShade="80"/>
          <w:sz w:val="24"/>
          <w:szCs w:val="24"/>
        </w:rPr>
      </w:pPr>
      <w:r>
        <w:rPr>
          <w:color w:val="1A495D" w:themeColor="accent1" w:themeShade="80"/>
          <w:sz w:val="24"/>
          <w:szCs w:val="24"/>
        </w:rPr>
        <w:t>izobraževanje poteka v različnih in sodelovalnih okoljih</w:t>
      </w:r>
      <w:r w:rsidR="00E371D7" w:rsidRPr="005A4E2F">
        <w:rPr>
          <w:color w:val="1A495D" w:themeColor="accent1" w:themeShade="80"/>
          <w:sz w:val="24"/>
          <w:szCs w:val="24"/>
        </w:rPr>
        <w:t>.</w:t>
      </w:r>
    </w:p>
    <w:p w:rsidR="004A1C1D" w:rsidRDefault="00981432" w:rsidP="00AA1485">
      <w:pPr>
        <w:pStyle w:val="Listeafsnit"/>
        <w:spacing w:before="0" w:after="0"/>
        <w:ind w:left="0"/>
        <w:jc w:val="both"/>
        <w:rPr>
          <w:b/>
          <w:color w:val="1A495D" w:themeColor="accent1" w:themeShade="80"/>
          <w:sz w:val="24"/>
          <w:szCs w:val="24"/>
        </w:rPr>
      </w:pPr>
      <w:r>
        <w:rPr>
          <w:color w:val="1A495D" w:themeColor="accent1" w:themeShade="80"/>
          <w:sz w:val="24"/>
          <w:szCs w:val="24"/>
        </w:rPr>
        <w:t xml:space="preserve">To mnenje </w:t>
      </w:r>
      <w:r w:rsidR="00E46FF4">
        <w:rPr>
          <w:color w:val="1A495D" w:themeColor="accent1" w:themeShade="80"/>
          <w:sz w:val="24"/>
          <w:szCs w:val="24"/>
        </w:rPr>
        <w:t>razlaga</w:t>
      </w:r>
      <w:r>
        <w:rPr>
          <w:color w:val="1A495D" w:themeColor="accent1" w:themeShade="80"/>
          <w:sz w:val="24"/>
          <w:szCs w:val="24"/>
        </w:rPr>
        <w:t xml:space="preserve"> </w:t>
      </w:r>
      <w:r w:rsidR="00E46FF4">
        <w:rPr>
          <w:color w:val="1A495D" w:themeColor="accent1" w:themeShade="80"/>
          <w:sz w:val="24"/>
          <w:szCs w:val="24"/>
        </w:rPr>
        <w:t>eden izmed klasičnih modelov izobraževanja, znan pod imenom krog učenja, ki ga predstavljamo sp</w:t>
      </w:r>
      <w:r w:rsidR="00BD594A">
        <w:rPr>
          <w:color w:val="1A495D" w:themeColor="accent1" w:themeShade="80"/>
          <w:sz w:val="24"/>
          <w:szCs w:val="24"/>
        </w:rPr>
        <w:t>odaj. Krog učenja vsebuje izkuš</w:t>
      </w:r>
      <w:r w:rsidR="00E46FF4">
        <w:rPr>
          <w:color w:val="1A495D" w:themeColor="accent1" w:themeShade="80"/>
          <w:sz w:val="24"/>
          <w:szCs w:val="24"/>
        </w:rPr>
        <w:t>nje, opazovanje, miselne procese in uporabo.</w:t>
      </w:r>
      <w:r w:rsidR="009E469B" w:rsidRPr="009E469B">
        <w:rPr>
          <w:b/>
          <w:color w:val="1A495D" w:themeColor="accent1" w:themeShade="80"/>
          <w:sz w:val="24"/>
          <w:szCs w:val="24"/>
        </w:rPr>
        <w:t xml:space="preserve"> </w:t>
      </w:r>
      <w:r w:rsidR="009E469B">
        <w:rPr>
          <w:b/>
          <w:color w:val="1A495D" w:themeColor="accent1" w:themeShade="80"/>
          <w:sz w:val="24"/>
          <w:szCs w:val="24"/>
        </w:rPr>
        <w:t xml:space="preserve">                                        </w:t>
      </w:r>
    </w:p>
    <w:p w:rsidR="004A1C1D" w:rsidRDefault="004A1C1D" w:rsidP="00AA1485">
      <w:pPr>
        <w:pStyle w:val="Listeafsnit"/>
        <w:spacing w:before="0" w:after="0"/>
        <w:ind w:left="0"/>
        <w:jc w:val="both"/>
        <w:rPr>
          <w:b/>
          <w:color w:val="1A495D" w:themeColor="accent1" w:themeShade="80"/>
          <w:sz w:val="24"/>
          <w:szCs w:val="24"/>
        </w:rPr>
      </w:pPr>
    </w:p>
    <w:p w:rsidR="00DD5C31" w:rsidRDefault="009E469B" w:rsidP="00DD5C31">
      <w:pPr>
        <w:pStyle w:val="Listeafsnit"/>
        <w:spacing w:before="0" w:after="0"/>
        <w:ind w:left="0"/>
        <w:jc w:val="both"/>
        <w:rPr>
          <w:b/>
          <w:color w:val="1A495D" w:themeColor="accent1" w:themeShade="80"/>
          <w:sz w:val="24"/>
          <w:szCs w:val="24"/>
        </w:rPr>
      </w:pPr>
      <w:r>
        <w:rPr>
          <w:b/>
          <w:color w:val="1A495D" w:themeColor="accent1" w:themeShade="80"/>
          <w:sz w:val="24"/>
          <w:szCs w:val="24"/>
        </w:rPr>
        <w:lastRenderedPageBreak/>
        <w:t xml:space="preserve">   </w:t>
      </w:r>
    </w:p>
    <w:p w:rsidR="00DD5C31" w:rsidRDefault="00DD5C31" w:rsidP="00DD5C31">
      <w:pPr>
        <w:pStyle w:val="Listeafsnit"/>
        <w:spacing w:before="0" w:after="0"/>
        <w:ind w:left="0"/>
        <w:jc w:val="both"/>
        <w:rPr>
          <w:b/>
          <w:color w:val="1A495D" w:themeColor="accent1" w:themeShade="80"/>
          <w:sz w:val="24"/>
          <w:szCs w:val="24"/>
        </w:rPr>
      </w:pPr>
    </w:p>
    <w:p w:rsidR="00E371D7" w:rsidRPr="00DD5C31" w:rsidRDefault="009E469B" w:rsidP="00DD5C31">
      <w:pPr>
        <w:pStyle w:val="Listeafsnit"/>
        <w:spacing w:before="0" w:after="0"/>
        <w:ind w:left="0"/>
        <w:jc w:val="both"/>
        <w:rPr>
          <w:color w:val="1A495D" w:themeColor="accent1" w:themeShade="80"/>
          <w:sz w:val="24"/>
          <w:szCs w:val="24"/>
        </w:rPr>
      </w:pPr>
      <w:r>
        <w:rPr>
          <w:b/>
          <w:color w:val="1A495D" w:themeColor="accent1" w:themeShade="80"/>
          <w:sz w:val="24"/>
          <w:szCs w:val="24"/>
        </w:rPr>
        <w:t xml:space="preserve"> Učni krog</w:t>
      </w:r>
    </w:p>
    <w:p w:rsidR="00E371D7" w:rsidRPr="005A4E2F" w:rsidRDefault="009E469B" w:rsidP="009E469B">
      <w:pPr>
        <w:pStyle w:val="Listeafsnit"/>
        <w:spacing w:after="0"/>
        <w:ind w:left="0"/>
        <w:jc w:val="center"/>
        <w:rPr>
          <w:b/>
          <w:color w:val="1A495D" w:themeColor="accent1" w:themeShade="80"/>
          <w:sz w:val="24"/>
          <w:szCs w:val="24"/>
        </w:rPr>
      </w:pPr>
      <w:r>
        <w:rPr>
          <w:noProof/>
          <w:lang w:val="da-DK" w:eastAsia="da-DK"/>
        </w:rPr>
        <w:drawing>
          <wp:inline distT="0" distB="0" distL="0" distR="0" wp14:anchorId="00DC3112" wp14:editId="1A53333E">
            <wp:extent cx="5760720" cy="3846615"/>
            <wp:effectExtent l="0" t="0" r="0" b="2095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8D7CC6">
        <w:rPr>
          <w:b/>
          <w:color w:val="1A495D" w:themeColor="accent1" w:themeShade="80"/>
          <w:sz w:val="24"/>
          <w:szCs w:val="24"/>
        </w:rPr>
        <w:t xml:space="preserve"> </w:t>
      </w:r>
    </w:p>
    <w:p w:rsidR="00E371D7" w:rsidRPr="005A4E2F" w:rsidRDefault="00E371D7" w:rsidP="00C95F47">
      <w:pPr>
        <w:pStyle w:val="Listeafsnit"/>
        <w:spacing w:after="0"/>
        <w:ind w:left="0"/>
        <w:jc w:val="both"/>
        <w:rPr>
          <w:color w:val="1A495D" w:themeColor="accent1" w:themeShade="80"/>
          <w:sz w:val="24"/>
          <w:szCs w:val="24"/>
        </w:rPr>
      </w:pPr>
    </w:p>
    <w:p w:rsidR="00E371D7" w:rsidRPr="005A4E2F" w:rsidRDefault="00E46FF4" w:rsidP="00C95F47">
      <w:pPr>
        <w:pStyle w:val="Listeafsnit"/>
        <w:spacing w:after="0"/>
        <w:ind w:left="0"/>
        <w:jc w:val="both"/>
        <w:rPr>
          <w:color w:val="1A495D" w:themeColor="accent1" w:themeShade="80"/>
          <w:sz w:val="24"/>
          <w:szCs w:val="24"/>
        </w:rPr>
      </w:pPr>
      <w:r>
        <w:rPr>
          <w:color w:val="1A495D" w:themeColor="accent1" w:themeShade="80"/>
          <w:sz w:val="24"/>
          <w:szCs w:val="24"/>
        </w:rPr>
        <w:t>Priporočamo naslednje metode</w:t>
      </w:r>
      <w:r w:rsidR="00E371D7" w:rsidRPr="005A4E2F">
        <w:rPr>
          <w:color w:val="1A495D" w:themeColor="accent1" w:themeShade="80"/>
          <w:sz w:val="24"/>
          <w:szCs w:val="24"/>
        </w:rPr>
        <w:t>:</w:t>
      </w:r>
    </w:p>
    <w:p w:rsidR="00E371D7" w:rsidRPr="005A4E2F" w:rsidRDefault="00E46FF4"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frontalni pouk</w:t>
      </w:r>
    </w:p>
    <w:p w:rsidR="00E371D7" w:rsidRPr="005A4E2F" w:rsidRDefault="00E46FF4"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delo v skupini in parih</w:t>
      </w:r>
    </w:p>
    <w:p w:rsidR="00E371D7" w:rsidRPr="005A4E2F" w:rsidRDefault="00130B76"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 xml:space="preserve">iskanje idej/ </w:t>
      </w:r>
      <w:r w:rsidR="00E46FF4">
        <w:rPr>
          <w:color w:val="1A495D" w:themeColor="accent1" w:themeShade="80"/>
          <w:sz w:val="24"/>
          <w:szCs w:val="24"/>
        </w:rPr>
        <w:t>b</w:t>
      </w:r>
      <w:r w:rsidR="00E371D7" w:rsidRPr="005A4E2F">
        <w:rPr>
          <w:color w:val="1A495D" w:themeColor="accent1" w:themeShade="80"/>
          <w:sz w:val="24"/>
          <w:szCs w:val="24"/>
        </w:rPr>
        <w:t xml:space="preserve">rainstorming </w:t>
      </w:r>
      <w:r w:rsidR="00E46FF4">
        <w:rPr>
          <w:color w:val="1A495D" w:themeColor="accent1" w:themeShade="80"/>
          <w:sz w:val="24"/>
          <w:szCs w:val="24"/>
        </w:rPr>
        <w:t>in zapisovanje na tablo</w:t>
      </w:r>
    </w:p>
    <w:p w:rsidR="00E371D7" w:rsidRPr="005A4E2F" w:rsidRDefault="00E46FF4"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individualno delo in poglobljeno razumevanje</w:t>
      </w:r>
    </w:p>
    <w:p w:rsidR="00E371D7" w:rsidRPr="005A4E2F" w:rsidRDefault="00E46FF4"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pripovedovanje zgodb</w:t>
      </w:r>
    </w:p>
    <w:p w:rsidR="00E371D7" w:rsidRPr="005A4E2F" w:rsidRDefault="00E46FF4"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skupinska d</w:t>
      </w:r>
      <w:r w:rsidR="000E132B">
        <w:rPr>
          <w:color w:val="1A495D" w:themeColor="accent1" w:themeShade="80"/>
          <w:sz w:val="24"/>
          <w:szCs w:val="24"/>
        </w:rPr>
        <w:t>iskusija (okrogla miza, plenarno</w:t>
      </w:r>
      <w:r>
        <w:rPr>
          <w:color w:val="1A495D" w:themeColor="accent1" w:themeShade="80"/>
          <w:sz w:val="24"/>
          <w:szCs w:val="24"/>
        </w:rPr>
        <w:t xml:space="preserve"> </w:t>
      </w:r>
      <w:r w:rsidR="000E132B">
        <w:rPr>
          <w:color w:val="1A495D" w:themeColor="accent1" w:themeShade="80"/>
          <w:sz w:val="24"/>
          <w:szCs w:val="24"/>
        </w:rPr>
        <w:t>zasedanje</w:t>
      </w:r>
      <w:r>
        <w:rPr>
          <w:color w:val="1A495D" w:themeColor="accent1" w:themeShade="80"/>
          <w:sz w:val="24"/>
          <w:szCs w:val="24"/>
        </w:rPr>
        <w:t xml:space="preserve">, sedenje v U </w:t>
      </w:r>
      <w:r w:rsidR="000E132B">
        <w:rPr>
          <w:color w:val="1A495D" w:themeColor="accent1" w:themeShade="80"/>
          <w:sz w:val="24"/>
          <w:szCs w:val="24"/>
        </w:rPr>
        <w:t>postavitvi</w:t>
      </w:r>
      <w:r>
        <w:rPr>
          <w:color w:val="1A495D" w:themeColor="accent1" w:themeShade="80"/>
          <w:sz w:val="24"/>
          <w:szCs w:val="24"/>
        </w:rPr>
        <w:t>)</w:t>
      </w:r>
    </w:p>
    <w:p w:rsidR="00E371D7" w:rsidRPr="005A4E2F" w:rsidRDefault="00E46FF4"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informacijska družba- iskanje informacij s pomočjo interneta</w:t>
      </w:r>
    </w:p>
    <w:p w:rsidR="00D15EA6" w:rsidRPr="00377934" w:rsidRDefault="00E46FF4" w:rsidP="00C95F47">
      <w:pPr>
        <w:pStyle w:val="Listeafsnit"/>
        <w:numPr>
          <w:ilvl w:val="0"/>
          <w:numId w:val="49"/>
        </w:numPr>
        <w:spacing w:after="0"/>
        <w:ind w:left="426"/>
        <w:jc w:val="both"/>
        <w:rPr>
          <w:color w:val="1A495D" w:themeColor="accent1" w:themeShade="80"/>
          <w:sz w:val="24"/>
          <w:szCs w:val="24"/>
        </w:rPr>
      </w:pPr>
      <w:r>
        <w:rPr>
          <w:color w:val="1A495D" w:themeColor="accent1" w:themeShade="80"/>
          <w:sz w:val="24"/>
          <w:szCs w:val="24"/>
        </w:rPr>
        <w:t>demonstracija testa telesne kondicije</w:t>
      </w:r>
    </w:p>
    <w:p w:rsidR="00E371D7" w:rsidRPr="005A4E2F" w:rsidRDefault="00E371D7" w:rsidP="00C95F47">
      <w:pPr>
        <w:spacing w:after="0"/>
        <w:jc w:val="both"/>
        <w:rPr>
          <w:color w:val="1A495D" w:themeColor="accent1" w:themeShade="80"/>
          <w:sz w:val="24"/>
          <w:szCs w:val="24"/>
        </w:rPr>
      </w:pPr>
    </w:p>
    <w:p w:rsidR="00E371D7" w:rsidRPr="005A4E2F" w:rsidRDefault="00D15EA6" w:rsidP="00C95F47">
      <w:pPr>
        <w:pStyle w:val="Overskrift4"/>
        <w:rPr>
          <w:sz w:val="32"/>
          <w:szCs w:val="32"/>
        </w:rPr>
      </w:pPr>
      <w:r>
        <w:rPr>
          <w:sz w:val="32"/>
          <w:szCs w:val="32"/>
        </w:rPr>
        <w:t>učna enota</w:t>
      </w:r>
      <w:r w:rsidR="00E371D7" w:rsidRPr="005A4E2F">
        <w:rPr>
          <w:sz w:val="32"/>
          <w:szCs w:val="32"/>
        </w:rPr>
        <w:t xml:space="preserve"> 1: </w:t>
      </w:r>
      <w:r>
        <w:rPr>
          <w:sz w:val="32"/>
          <w:szCs w:val="32"/>
        </w:rPr>
        <w:t>učni procesi in tehnike komuniciranja</w:t>
      </w:r>
    </w:p>
    <w:p w:rsidR="00E371D7" w:rsidRPr="005A4E2F" w:rsidRDefault="00D15EA6" w:rsidP="00C95F47">
      <w:pPr>
        <w:spacing w:after="0"/>
        <w:jc w:val="both"/>
        <w:rPr>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w:t>
      </w:r>
      <w:r w:rsidR="00E371D7" w:rsidRPr="005A4E2F">
        <w:rPr>
          <w:color w:val="1A495D" w:themeColor="accent1" w:themeShade="80"/>
          <w:sz w:val="24"/>
          <w:szCs w:val="24"/>
          <w:u w:val="single"/>
        </w:rPr>
        <w:t xml:space="preserve"> 1 </w:t>
      </w:r>
      <w:r w:rsidR="00D629C8">
        <w:rPr>
          <w:color w:val="1A495D" w:themeColor="accent1" w:themeShade="80"/>
          <w:sz w:val="24"/>
          <w:szCs w:val="24"/>
          <w:u w:val="single"/>
        </w:rPr>
        <w:t>uro</w:t>
      </w:r>
    </w:p>
    <w:p w:rsidR="00E371D7" w:rsidRPr="005A4E2F" w:rsidRDefault="00C76C81" w:rsidP="00C95F47">
      <w:pPr>
        <w:spacing w:after="0"/>
        <w:jc w:val="both"/>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w:t>
      </w:r>
    </w:p>
    <w:p w:rsidR="00E371D7" w:rsidRPr="005A4E2F" w:rsidRDefault="00C76C81" w:rsidP="00C95F47">
      <w:pPr>
        <w:pStyle w:val="Listeafsnit"/>
        <w:numPr>
          <w:ilvl w:val="1"/>
          <w:numId w:val="31"/>
        </w:numPr>
        <w:spacing w:after="0"/>
        <w:ind w:left="284" w:hanging="284"/>
        <w:jc w:val="both"/>
        <w:rPr>
          <w:color w:val="1A495D" w:themeColor="accent1" w:themeShade="80"/>
          <w:sz w:val="24"/>
          <w:szCs w:val="24"/>
        </w:rPr>
      </w:pPr>
      <w:r>
        <w:rPr>
          <w:color w:val="1A495D" w:themeColor="accent1" w:themeShade="80"/>
          <w:sz w:val="24"/>
          <w:szCs w:val="24"/>
        </w:rPr>
        <w:t>bodoči mentorji se seznanijo z učnimi procesi</w:t>
      </w:r>
    </w:p>
    <w:p w:rsidR="00E371D7" w:rsidRPr="005A4E2F" w:rsidRDefault="00C76C81" w:rsidP="00C95F47">
      <w:pPr>
        <w:pStyle w:val="Listeafsnit"/>
        <w:numPr>
          <w:ilvl w:val="1"/>
          <w:numId w:val="31"/>
        </w:numPr>
        <w:spacing w:after="0"/>
        <w:ind w:left="284" w:hanging="284"/>
        <w:jc w:val="both"/>
        <w:rPr>
          <w:color w:val="1A495D" w:themeColor="accent1" w:themeShade="80"/>
          <w:sz w:val="24"/>
          <w:szCs w:val="24"/>
        </w:rPr>
      </w:pPr>
      <w:r>
        <w:rPr>
          <w:color w:val="1A495D" w:themeColor="accent1" w:themeShade="80"/>
          <w:sz w:val="24"/>
          <w:szCs w:val="24"/>
        </w:rPr>
        <w:t>mentorji znajo uporabljati različne metode poučevanja</w:t>
      </w:r>
    </w:p>
    <w:p w:rsidR="00E371D7" w:rsidRPr="005A4E2F" w:rsidRDefault="00D629C8" w:rsidP="00C95F47">
      <w:pPr>
        <w:pStyle w:val="Listeafsnit"/>
        <w:numPr>
          <w:ilvl w:val="1"/>
          <w:numId w:val="31"/>
        </w:numPr>
        <w:spacing w:after="0"/>
        <w:ind w:left="284" w:hanging="284"/>
        <w:jc w:val="both"/>
        <w:rPr>
          <w:color w:val="1A495D" w:themeColor="accent1" w:themeShade="80"/>
          <w:sz w:val="24"/>
          <w:szCs w:val="24"/>
        </w:rPr>
      </w:pPr>
      <w:r>
        <w:rPr>
          <w:color w:val="1A495D" w:themeColor="accent1" w:themeShade="80"/>
          <w:sz w:val="24"/>
          <w:szCs w:val="24"/>
        </w:rPr>
        <w:t>mento</w:t>
      </w:r>
      <w:r w:rsidR="006F5758">
        <w:rPr>
          <w:color w:val="1A495D" w:themeColor="accent1" w:themeShade="80"/>
          <w:sz w:val="24"/>
          <w:szCs w:val="24"/>
        </w:rPr>
        <w:t>rji poznajo in znajo uporabljati različne tehnike komunikacije potrebne za izvedbo programa Bepresel</w:t>
      </w:r>
      <w:r w:rsidR="00E371D7" w:rsidRPr="005A4E2F">
        <w:rPr>
          <w:color w:val="1A495D" w:themeColor="accent1" w:themeShade="80"/>
          <w:sz w:val="24"/>
          <w:szCs w:val="24"/>
        </w:rPr>
        <w:t>.</w:t>
      </w:r>
    </w:p>
    <w:p w:rsidR="00E371D7" w:rsidRPr="005A4E2F" w:rsidRDefault="00D72082" w:rsidP="00C95F47">
      <w:pPr>
        <w:pStyle w:val="Listeafsnit"/>
        <w:spacing w:after="0"/>
        <w:ind w:left="0"/>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Default="00862C15" w:rsidP="00C95F47">
      <w:pPr>
        <w:pStyle w:val="Listeafsnit"/>
        <w:numPr>
          <w:ilvl w:val="0"/>
          <w:numId w:val="32"/>
        </w:numPr>
        <w:spacing w:after="0"/>
        <w:jc w:val="both"/>
        <w:rPr>
          <w:color w:val="1A495D" w:themeColor="accent1" w:themeShade="80"/>
          <w:sz w:val="24"/>
          <w:szCs w:val="24"/>
        </w:rPr>
      </w:pPr>
      <w:r>
        <w:rPr>
          <w:color w:val="1A495D" w:themeColor="accent1" w:themeShade="80"/>
          <w:sz w:val="24"/>
          <w:szCs w:val="24"/>
        </w:rPr>
        <w:t>spoznati procese in cilje uspešnega mentorstva</w:t>
      </w:r>
      <w:r w:rsidR="00E371D7" w:rsidRPr="005A4E2F">
        <w:rPr>
          <w:color w:val="1A495D" w:themeColor="accent1" w:themeShade="80"/>
          <w:sz w:val="24"/>
          <w:szCs w:val="24"/>
        </w:rPr>
        <w:t xml:space="preserve"> </w:t>
      </w:r>
    </w:p>
    <w:p w:rsidR="00DD5C31" w:rsidRPr="00DD5C31" w:rsidRDefault="00DD5C31" w:rsidP="00DD5C31">
      <w:pPr>
        <w:spacing w:after="0"/>
        <w:jc w:val="both"/>
        <w:rPr>
          <w:color w:val="1A495D" w:themeColor="accent1" w:themeShade="80"/>
          <w:sz w:val="24"/>
          <w:szCs w:val="24"/>
        </w:rPr>
      </w:pPr>
    </w:p>
    <w:p w:rsidR="00E371D7" w:rsidRPr="005A4E2F" w:rsidRDefault="00862C15" w:rsidP="00C95F47">
      <w:pPr>
        <w:pStyle w:val="Listeafsnit"/>
        <w:numPr>
          <w:ilvl w:val="0"/>
          <w:numId w:val="32"/>
        </w:numPr>
        <w:spacing w:after="0"/>
        <w:jc w:val="both"/>
        <w:rPr>
          <w:color w:val="1A495D" w:themeColor="accent1" w:themeShade="80"/>
          <w:sz w:val="24"/>
          <w:szCs w:val="24"/>
        </w:rPr>
      </w:pPr>
      <w:r>
        <w:rPr>
          <w:color w:val="1A495D" w:themeColor="accent1" w:themeShade="80"/>
          <w:sz w:val="24"/>
          <w:szCs w:val="24"/>
        </w:rPr>
        <w:t xml:space="preserve">spodbujanje udeležencev, da prepoznajo lastne sposobnosti in primerjajo različne vloge in stile komuniciranja pri izvedbi izobraževanja za določeno ciljno skupino </w:t>
      </w:r>
    </w:p>
    <w:p w:rsidR="00E371D7" w:rsidRPr="005A4E2F" w:rsidRDefault="00862C15" w:rsidP="00C95F47">
      <w:pPr>
        <w:pStyle w:val="Listeafsnit"/>
        <w:numPr>
          <w:ilvl w:val="0"/>
          <w:numId w:val="32"/>
        </w:numPr>
        <w:spacing w:after="0"/>
        <w:jc w:val="both"/>
        <w:rPr>
          <w:color w:val="1A495D" w:themeColor="accent1" w:themeShade="80"/>
          <w:sz w:val="24"/>
          <w:szCs w:val="24"/>
        </w:rPr>
      </w:pPr>
      <w:r>
        <w:rPr>
          <w:color w:val="1A495D" w:themeColor="accent1" w:themeShade="80"/>
          <w:sz w:val="24"/>
          <w:szCs w:val="24"/>
        </w:rPr>
        <w:t xml:space="preserve">mentorji znajo na preprost in razumljiv način posredovati informacije udeležencem </w:t>
      </w:r>
    </w:p>
    <w:p w:rsidR="00E371D7" w:rsidRPr="005A4E2F" w:rsidRDefault="00862C15" w:rsidP="00C95F47">
      <w:pPr>
        <w:pStyle w:val="Listeafsnit"/>
        <w:numPr>
          <w:ilvl w:val="0"/>
          <w:numId w:val="32"/>
        </w:numPr>
        <w:spacing w:after="0"/>
        <w:jc w:val="both"/>
        <w:rPr>
          <w:color w:val="1A495D" w:themeColor="accent1" w:themeShade="80"/>
          <w:sz w:val="24"/>
          <w:szCs w:val="24"/>
        </w:rPr>
      </w:pPr>
      <w:r>
        <w:rPr>
          <w:color w:val="1A495D" w:themeColor="accent1" w:themeShade="80"/>
          <w:sz w:val="24"/>
          <w:szCs w:val="24"/>
        </w:rPr>
        <w:t>bodoči mentorji znajo na učinkovit način komunicirati z udeleženci in znajo ustvariti pozitivno učno vzdušje</w:t>
      </w:r>
    </w:p>
    <w:p w:rsidR="00E371D7" w:rsidRDefault="00862C15" w:rsidP="00C95F47">
      <w:pPr>
        <w:pStyle w:val="Listeafsnit"/>
        <w:numPr>
          <w:ilvl w:val="0"/>
          <w:numId w:val="32"/>
        </w:numPr>
        <w:spacing w:after="0"/>
        <w:jc w:val="both"/>
        <w:rPr>
          <w:color w:val="1A495D" w:themeColor="accent1" w:themeShade="80"/>
          <w:sz w:val="24"/>
          <w:szCs w:val="24"/>
        </w:rPr>
      </w:pPr>
      <w:r>
        <w:rPr>
          <w:color w:val="1A495D" w:themeColor="accent1" w:themeShade="80"/>
          <w:sz w:val="24"/>
          <w:szCs w:val="24"/>
        </w:rPr>
        <w:t>mentorji razumejo pomen poslušanja in enakovrednega vključevanja vseh udeležencev v skupini</w:t>
      </w:r>
      <w:r w:rsidR="00E371D7" w:rsidRPr="005A4E2F">
        <w:rPr>
          <w:color w:val="1A495D" w:themeColor="accent1" w:themeShade="80"/>
          <w:sz w:val="24"/>
          <w:szCs w:val="24"/>
        </w:rPr>
        <w:t>.</w:t>
      </w:r>
    </w:p>
    <w:p w:rsidR="00C70AE9" w:rsidRPr="005A4E2F" w:rsidRDefault="00C70AE9" w:rsidP="00C70AE9">
      <w:pPr>
        <w:pStyle w:val="Listeafsnit"/>
        <w:spacing w:after="0"/>
        <w:jc w:val="both"/>
        <w:rPr>
          <w:color w:val="1A495D" w:themeColor="accent1" w:themeShade="80"/>
          <w:sz w:val="24"/>
          <w:szCs w:val="24"/>
        </w:rPr>
      </w:pPr>
    </w:p>
    <w:p w:rsidR="00E371D7" w:rsidRDefault="00862C15" w:rsidP="00C95F47">
      <w:pPr>
        <w:pStyle w:val="Listeafsnit"/>
        <w:spacing w:after="0"/>
        <w:ind w:left="0"/>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3.1: </w:t>
      </w:r>
      <w:r>
        <w:rPr>
          <w:b/>
          <w:color w:val="1A495D" w:themeColor="accent1" w:themeShade="80"/>
          <w:sz w:val="28"/>
          <w:szCs w:val="28"/>
          <w:u w:val="single"/>
        </w:rPr>
        <w:t>stili in tehnike komunikacije</w:t>
      </w:r>
    </w:p>
    <w:p w:rsidR="004A1C1D" w:rsidRPr="005A4E2F" w:rsidRDefault="004A1C1D" w:rsidP="00C95F47">
      <w:pPr>
        <w:pStyle w:val="Listeafsnit"/>
        <w:spacing w:after="0"/>
        <w:ind w:left="0"/>
        <w:rPr>
          <w:b/>
          <w:color w:val="1A495D" w:themeColor="accent1" w:themeShade="80"/>
          <w:sz w:val="24"/>
          <w:szCs w:val="24"/>
          <w:u w:val="single"/>
        </w:rPr>
      </w:pPr>
    </w:p>
    <w:p w:rsidR="00E371D7" w:rsidRPr="005A4E2F" w:rsidRDefault="00862C15" w:rsidP="00C95F47">
      <w:pPr>
        <w:pStyle w:val="Listeafsnit"/>
        <w:numPr>
          <w:ilvl w:val="0"/>
          <w:numId w:val="29"/>
        </w:numPr>
        <w:spacing w:after="0"/>
        <w:ind w:left="426" w:firstLine="0"/>
        <w:rPr>
          <w:color w:val="1A495D" w:themeColor="accent1" w:themeShade="80"/>
          <w:sz w:val="24"/>
          <w:szCs w:val="24"/>
        </w:rPr>
      </w:pPr>
      <w:r>
        <w:rPr>
          <w:b/>
          <w:color w:val="1A495D" w:themeColor="accent1" w:themeShade="80"/>
          <w:sz w:val="24"/>
          <w:szCs w:val="24"/>
        </w:rPr>
        <w:t>Namen vaje</w:t>
      </w:r>
      <w:r w:rsidR="00E371D7" w:rsidRPr="005A4E2F">
        <w:rPr>
          <w:b/>
          <w:color w:val="1A495D" w:themeColor="accent1" w:themeShade="80"/>
          <w:sz w:val="24"/>
          <w:szCs w:val="24"/>
        </w:rPr>
        <w:t xml:space="preserve">: </w:t>
      </w:r>
    </w:p>
    <w:p w:rsidR="00E371D7" w:rsidRPr="005A4E2F" w:rsidRDefault="00862C15" w:rsidP="00C95F47">
      <w:pPr>
        <w:pStyle w:val="Listeafsnit"/>
        <w:spacing w:after="0"/>
        <w:ind w:left="0"/>
        <w:rPr>
          <w:color w:val="1A495D" w:themeColor="accent1" w:themeShade="80"/>
          <w:sz w:val="24"/>
          <w:szCs w:val="24"/>
        </w:rPr>
      </w:pPr>
      <w:r>
        <w:rPr>
          <w:color w:val="1A495D" w:themeColor="accent1" w:themeShade="80"/>
          <w:sz w:val="24"/>
          <w:szCs w:val="24"/>
        </w:rPr>
        <w:t>Mentorji razumejo in znajo uporabljati razne tehnike komuniciranja pri delu z udeleženci</w:t>
      </w:r>
      <w:r w:rsidR="00E371D7" w:rsidRPr="005A4E2F">
        <w:rPr>
          <w:color w:val="1A495D" w:themeColor="accent1" w:themeShade="80"/>
          <w:sz w:val="24"/>
          <w:szCs w:val="24"/>
        </w:rPr>
        <w:t>.</w:t>
      </w:r>
    </w:p>
    <w:p w:rsidR="00E371D7" w:rsidRPr="005A4E2F" w:rsidRDefault="00862C15" w:rsidP="00C95F47">
      <w:pPr>
        <w:pStyle w:val="Listeafsnit"/>
        <w:numPr>
          <w:ilvl w:val="0"/>
          <w:numId w:val="34"/>
        </w:numPr>
        <w:spacing w:after="0"/>
        <w:ind w:left="142" w:firstLine="284"/>
        <w:rPr>
          <w:b/>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w:t>
      </w:r>
      <w:r w:rsidR="00E371D7" w:rsidRPr="005A4E2F">
        <w:rPr>
          <w:color w:val="1A495D" w:themeColor="accent1" w:themeShade="80"/>
          <w:sz w:val="24"/>
          <w:szCs w:val="24"/>
        </w:rPr>
        <w:t xml:space="preserve">1 </w:t>
      </w:r>
      <w:r>
        <w:rPr>
          <w:color w:val="1A495D" w:themeColor="accent1" w:themeShade="80"/>
          <w:sz w:val="24"/>
          <w:szCs w:val="24"/>
        </w:rPr>
        <w:t>ura</w:t>
      </w:r>
    </w:p>
    <w:p w:rsidR="00E371D7" w:rsidRPr="005A4E2F" w:rsidRDefault="00862C15" w:rsidP="00C95F47">
      <w:pPr>
        <w:pStyle w:val="Listeafsnit"/>
        <w:numPr>
          <w:ilvl w:val="0"/>
          <w:numId w:val="34"/>
        </w:numPr>
        <w:spacing w:after="0"/>
        <w:ind w:left="0" w:firstLine="426"/>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w:t>
      </w:r>
      <w:r w:rsidR="00E371D7" w:rsidRPr="005A4E2F">
        <w:rPr>
          <w:color w:val="1A495D" w:themeColor="accent1" w:themeShade="80"/>
          <w:sz w:val="24"/>
          <w:szCs w:val="24"/>
        </w:rPr>
        <w:t xml:space="preserve"> 4 - 8</w:t>
      </w:r>
    </w:p>
    <w:p w:rsidR="00E371D7" w:rsidRPr="005A4E2F" w:rsidRDefault="00862C15" w:rsidP="00C95F47">
      <w:pPr>
        <w:pStyle w:val="Listeafsnit"/>
        <w:numPr>
          <w:ilvl w:val="0"/>
          <w:numId w:val="34"/>
        </w:numPr>
        <w:spacing w:after="0"/>
        <w:ind w:left="0" w:firstLine="426"/>
        <w:rPr>
          <w:b/>
          <w:color w:val="1A495D" w:themeColor="accent1" w:themeShade="80"/>
          <w:sz w:val="24"/>
          <w:szCs w:val="24"/>
        </w:rPr>
      </w:pPr>
      <w:r>
        <w:rPr>
          <w:b/>
          <w:color w:val="1A495D" w:themeColor="accent1" w:themeShade="80"/>
          <w:sz w:val="24"/>
          <w:szCs w:val="24"/>
        </w:rPr>
        <w:t>Navodila mentorju</w:t>
      </w:r>
      <w:r w:rsidR="00E371D7" w:rsidRPr="005A4E2F">
        <w:rPr>
          <w:b/>
          <w:color w:val="1A495D" w:themeColor="accent1" w:themeShade="80"/>
          <w:sz w:val="24"/>
          <w:szCs w:val="24"/>
        </w:rPr>
        <w:t>:</w:t>
      </w:r>
    </w:p>
    <w:p w:rsidR="00E371D7" w:rsidRPr="005A4E2F" w:rsidRDefault="00862C15" w:rsidP="00C95F47">
      <w:pPr>
        <w:pStyle w:val="Listeafsnit"/>
        <w:spacing w:after="0"/>
        <w:ind w:left="0"/>
        <w:jc w:val="both"/>
        <w:rPr>
          <w:i/>
          <w:color w:val="1A495D" w:themeColor="accent1" w:themeShade="80"/>
          <w:sz w:val="24"/>
          <w:szCs w:val="24"/>
        </w:rPr>
      </w:pPr>
      <w:r>
        <w:rPr>
          <w:b/>
          <w:i/>
          <w:color w:val="1A495D" w:themeColor="accent1" w:themeShade="80"/>
          <w:sz w:val="24"/>
          <w:szCs w:val="24"/>
        </w:rPr>
        <w:t>Skupinska razprava</w:t>
      </w:r>
      <w:r w:rsidR="00E371D7" w:rsidRPr="005A4E2F">
        <w:rPr>
          <w:b/>
          <w:i/>
          <w:color w:val="1A495D" w:themeColor="accent1" w:themeShade="80"/>
          <w:sz w:val="24"/>
          <w:szCs w:val="24"/>
        </w:rPr>
        <w:t>:</w:t>
      </w:r>
      <w:r w:rsidR="00E371D7" w:rsidRPr="005A4E2F">
        <w:rPr>
          <w:i/>
          <w:color w:val="1A495D" w:themeColor="accent1" w:themeShade="80"/>
          <w:sz w:val="24"/>
          <w:szCs w:val="24"/>
        </w:rPr>
        <w:t xml:space="preserve"> </w:t>
      </w:r>
      <w:r>
        <w:rPr>
          <w:i/>
          <w:color w:val="1A495D" w:themeColor="accent1" w:themeShade="80"/>
          <w:sz w:val="24"/>
          <w:szCs w:val="24"/>
        </w:rPr>
        <w:t>kaj je komunikacija, kakšen je njen namen, pomen poslušanja, ustrezni načini vodenja pogovora v skupini</w:t>
      </w:r>
      <w:r w:rsidR="00E371D7" w:rsidRPr="005A4E2F">
        <w:rPr>
          <w:i/>
          <w:color w:val="1A495D" w:themeColor="accent1" w:themeShade="80"/>
          <w:sz w:val="24"/>
          <w:szCs w:val="24"/>
        </w:rPr>
        <w:t xml:space="preserve">. </w:t>
      </w:r>
    </w:p>
    <w:p w:rsidR="00E371D7" w:rsidRDefault="003D59CB" w:rsidP="00C95F47">
      <w:pPr>
        <w:pStyle w:val="Listeafsnit"/>
        <w:spacing w:after="0"/>
        <w:ind w:left="0"/>
        <w:jc w:val="both"/>
        <w:rPr>
          <w:i/>
          <w:color w:val="1A495D" w:themeColor="accent1" w:themeShade="80"/>
          <w:sz w:val="24"/>
          <w:szCs w:val="24"/>
        </w:rPr>
      </w:pPr>
      <w:r>
        <w:rPr>
          <w:b/>
          <w:i/>
          <w:color w:val="1A495D" w:themeColor="accent1" w:themeShade="80"/>
          <w:sz w:val="24"/>
          <w:szCs w:val="24"/>
        </w:rPr>
        <w:t>Na tablo napišite seznam različnih stilov komunikacije</w:t>
      </w:r>
      <w:r w:rsidR="00E371D7" w:rsidRPr="005A4E2F">
        <w:rPr>
          <w:i/>
          <w:color w:val="1A495D" w:themeColor="accent1" w:themeShade="80"/>
          <w:sz w:val="24"/>
          <w:szCs w:val="24"/>
        </w:rPr>
        <w:t xml:space="preserve"> (</w:t>
      </w:r>
      <w:r>
        <w:rPr>
          <w:i/>
          <w:color w:val="1A495D" w:themeColor="accent1" w:themeShade="80"/>
          <w:sz w:val="24"/>
          <w:szCs w:val="24"/>
        </w:rPr>
        <w:t xml:space="preserve">zaupno-samozavesten, napadalen, podrejen)in jih na kratko pojasnite. Izpostavite pomen nebesedne komunikacije. Nato naj udeleženci o tem prediskutirajo v skupini parov. </w:t>
      </w:r>
      <w:r w:rsidR="00E371D7" w:rsidRPr="005A4E2F">
        <w:rPr>
          <w:i/>
          <w:color w:val="1A495D" w:themeColor="accent1" w:themeShade="80"/>
          <w:sz w:val="24"/>
          <w:szCs w:val="24"/>
        </w:rPr>
        <w:t xml:space="preserve"> </w:t>
      </w:r>
      <w:r>
        <w:rPr>
          <w:i/>
          <w:color w:val="1A495D" w:themeColor="accent1" w:themeShade="80"/>
          <w:sz w:val="24"/>
          <w:szCs w:val="24"/>
        </w:rPr>
        <w:t>Po 15-ih minutah naj vsak par predstavi svoje</w:t>
      </w:r>
      <w:r w:rsidR="00F669D6">
        <w:rPr>
          <w:i/>
          <w:color w:val="1A495D" w:themeColor="accent1" w:themeShade="80"/>
          <w:sz w:val="24"/>
          <w:szCs w:val="24"/>
        </w:rPr>
        <w:t xml:space="preserve"> poglede in če vidite</w:t>
      </w:r>
      <w:r w:rsidR="00BD594A">
        <w:rPr>
          <w:i/>
          <w:color w:val="1A495D" w:themeColor="accent1" w:themeShade="80"/>
          <w:sz w:val="24"/>
          <w:szCs w:val="24"/>
        </w:rPr>
        <w:t>,</w:t>
      </w:r>
      <w:r w:rsidR="00F669D6">
        <w:rPr>
          <w:i/>
          <w:color w:val="1A495D" w:themeColor="accent1" w:themeShade="80"/>
          <w:sz w:val="24"/>
          <w:szCs w:val="24"/>
        </w:rPr>
        <w:t xml:space="preserve"> da je potrebno, ponovno pojasnite stile komunikacije. </w:t>
      </w:r>
      <w:r w:rsidR="00526EC7">
        <w:rPr>
          <w:i/>
          <w:color w:val="1A495D" w:themeColor="accent1" w:themeShade="80"/>
          <w:sz w:val="24"/>
          <w:szCs w:val="24"/>
        </w:rPr>
        <w:t xml:space="preserve"> </w:t>
      </w:r>
    </w:p>
    <w:p w:rsidR="004A1C1D" w:rsidRPr="005A4E2F" w:rsidRDefault="004A1C1D" w:rsidP="00C95F47">
      <w:pPr>
        <w:pStyle w:val="Listeafsnit"/>
        <w:spacing w:after="0"/>
        <w:ind w:left="0"/>
        <w:jc w:val="both"/>
        <w:rPr>
          <w:i/>
          <w:color w:val="1A495D" w:themeColor="accent1" w:themeShade="80"/>
          <w:sz w:val="24"/>
          <w:szCs w:val="24"/>
        </w:rPr>
      </w:pPr>
    </w:p>
    <w:p w:rsidR="00E371D7" w:rsidRPr="00F669D6" w:rsidRDefault="00F669D6" w:rsidP="00C95F47">
      <w:pPr>
        <w:pStyle w:val="Listeafsnit"/>
        <w:numPr>
          <w:ilvl w:val="0"/>
          <w:numId w:val="35"/>
        </w:numPr>
        <w:spacing w:after="0"/>
        <w:ind w:left="0" w:firstLine="426"/>
        <w:rPr>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 xml:space="preserve">: </w:t>
      </w:r>
      <w:r w:rsidRPr="00F669D6">
        <w:rPr>
          <w:color w:val="1A495D" w:themeColor="accent1" w:themeShade="80"/>
          <w:sz w:val="24"/>
          <w:szCs w:val="24"/>
        </w:rPr>
        <w:t xml:space="preserve">tabla, papir, pisala </w:t>
      </w:r>
    </w:p>
    <w:p w:rsidR="00E371D7" w:rsidRPr="005A4E2F" w:rsidRDefault="00F669D6" w:rsidP="00C95F47">
      <w:pPr>
        <w:pStyle w:val="Listeafsnit"/>
        <w:numPr>
          <w:ilvl w:val="0"/>
          <w:numId w:val="35"/>
        </w:numPr>
        <w:spacing w:after="0"/>
        <w:ind w:left="0" w:firstLine="426"/>
        <w:rPr>
          <w:b/>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E371D7" w:rsidRPr="005A4E2F" w:rsidRDefault="00F669D6" w:rsidP="00C95F47">
      <w:pPr>
        <w:pStyle w:val="Listeafsnit"/>
        <w:spacing w:after="0"/>
        <w:ind w:left="0"/>
        <w:rPr>
          <w:i/>
          <w:color w:val="1A495D" w:themeColor="accent1" w:themeShade="80"/>
          <w:sz w:val="24"/>
          <w:szCs w:val="24"/>
        </w:rPr>
      </w:pPr>
      <w:r>
        <w:rPr>
          <w:i/>
          <w:color w:val="1A495D" w:themeColor="accent1" w:themeShade="80"/>
          <w:sz w:val="24"/>
          <w:szCs w:val="24"/>
        </w:rPr>
        <w:t>Različne tehnike komuniciranja najdete na spodnjih povezavah</w:t>
      </w:r>
      <w:r w:rsidR="00E371D7" w:rsidRPr="005A4E2F">
        <w:rPr>
          <w:i/>
          <w:color w:val="1A495D" w:themeColor="accent1" w:themeShade="80"/>
          <w:sz w:val="24"/>
          <w:szCs w:val="24"/>
        </w:rPr>
        <w:t xml:space="preserve">: </w:t>
      </w:r>
    </w:p>
    <w:p w:rsidR="00E371D7" w:rsidRPr="005A4E2F" w:rsidRDefault="00852E32" w:rsidP="00C95F47">
      <w:pPr>
        <w:pStyle w:val="Listeafsnit"/>
        <w:numPr>
          <w:ilvl w:val="0"/>
          <w:numId w:val="33"/>
        </w:numPr>
        <w:spacing w:after="0"/>
        <w:ind w:left="284" w:hanging="284"/>
        <w:rPr>
          <w:color w:val="1A495D" w:themeColor="accent1" w:themeShade="80"/>
          <w:sz w:val="24"/>
          <w:szCs w:val="24"/>
        </w:rPr>
      </w:pPr>
      <w:hyperlink r:id="rId31" w:history="1">
        <w:r w:rsidR="00E371D7" w:rsidRPr="005A4E2F">
          <w:rPr>
            <w:rStyle w:val="Hyperlink"/>
            <w:sz w:val="24"/>
            <w:szCs w:val="24"/>
          </w:rPr>
          <w:t>http://www.au.af.mil/au/awc/awcgate/sba/comm_style.htm</w:t>
        </w:r>
      </w:hyperlink>
    </w:p>
    <w:p w:rsidR="00E371D7" w:rsidRPr="005A4E2F" w:rsidRDefault="00852E32" w:rsidP="00C95F47">
      <w:pPr>
        <w:pStyle w:val="Listeafsnit"/>
        <w:numPr>
          <w:ilvl w:val="0"/>
          <w:numId w:val="33"/>
        </w:numPr>
        <w:spacing w:after="0"/>
        <w:ind w:left="284" w:hanging="284"/>
        <w:rPr>
          <w:color w:val="1A495D" w:themeColor="accent1" w:themeShade="80"/>
          <w:sz w:val="24"/>
          <w:szCs w:val="24"/>
        </w:rPr>
      </w:pPr>
      <w:hyperlink r:id="rId32" w:history="1">
        <w:r w:rsidR="00E371D7" w:rsidRPr="005A4E2F">
          <w:rPr>
            <w:rStyle w:val="Hyperlink"/>
            <w:sz w:val="24"/>
            <w:szCs w:val="24"/>
          </w:rPr>
          <w:t>http://www.clairenewton.co.za/my-articles/the-five-communication-styles.html</w:t>
        </w:r>
      </w:hyperlink>
      <w:r w:rsidR="00E371D7" w:rsidRPr="005A4E2F">
        <w:rPr>
          <w:color w:val="1A495D" w:themeColor="accent1" w:themeShade="80"/>
          <w:sz w:val="24"/>
          <w:szCs w:val="24"/>
        </w:rPr>
        <w:t xml:space="preserve"> </w:t>
      </w:r>
    </w:p>
    <w:p w:rsidR="00E371D7" w:rsidRPr="005A4E2F" w:rsidRDefault="00852E32" w:rsidP="00C95F47">
      <w:pPr>
        <w:pStyle w:val="Listeafsnit"/>
        <w:numPr>
          <w:ilvl w:val="0"/>
          <w:numId w:val="33"/>
        </w:numPr>
        <w:spacing w:after="0"/>
        <w:ind w:left="284" w:hanging="284"/>
        <w:rPr>
          <w:color w:val="1A495D" w:themeColor="accent1" w:themeShade="80"/>
          <w:sz w:val="24"/>
          <w:szCs w:val="24"/>
        </w:rPr>
      </w:pPr>
      <w:hyperlink r:id="rId33" w:history="1">
        <w:r w:rsidR="00E371D7" w:rsidRPr="005A4E2F">
          <w:rPr>
            <w:rStyle w:val="Hyperlink"/>
            <w:sz w:val="24"/>
            <w:szCs w:val="24"/>
          </w:rPr>
          <w:t>http://www.healthlinkbc.ca/healthtopics/content.asp?hwid=ta4901</w:t>
        </w:r>
      </w:hyperlink>
      <w:r w:rsidR="00E371D7" w:rsidRPr="005A4E2F">
        <w:rPr>
          <w:color w:val="1A495D" w:themeColor="accent1" w:themeShade="80"/>
          <w:sz w:val="24"/>
          <w:szCs w:val="24"/>
        </w:rPr>
        <w:t xml:space="preserve"> </w:t>
      </w:r>
    </w:p>
    <w:p w:rsidR="00E371D7" w:rsidRPr="00BD594A" w:rsidRDefault="00852E32" w:rsidP="00C95F47">
      <w:pPr>
        <w:pStyle w:val="Listeafsnit"/>
        <w:numPr>
          <w:ilvl w:val="0"/>
          <w:numId w:val="33"/>
        </w:numPr>
        <w:spacing w:after="0"/>
        <w:ind w:left="284" w:hanging="284"/>
        <w:rPr>
          <w:rStyle w:val="Hyperlink"/>
          <w:color w:val="1A495D" w:themeColor="accent1" w:themeShade="80"/>
          <w:sz w:val="24"/>
          <w:szCs w:val="24"/>
          <w:u w:val="none"/>
        </w:rPr>
      </w:pPr>
      <w:hyperlink r:id="rId34" w:anchor="v=onepage&amp;q&amp;f=false" w:history="1">
        <w:r w:rsidR="00E371D7" w:rsidRPr="005A4E2F">
          <w:rPr>
            <w:rStyle w:val="Hyperlink"/>
            <w:sz w:val="24"/>
            <w:szCs w:val="24"/>
          </w:rPr>
          <w:t>http://www.google.si/books?id=lEfVVa6h8dEC&amp;lpg=PA3&amp;ots=l9ye5ax8-Y&amp;dq=types%20of%20communication%20style%20active%20ageing&amp;lr&amp;hl=sl&amp;pg=PA7#v=onepage&amp;q&amp;f=false</w:t>
        </w:r>
      </w:hyperlink>
    </w:p>
    <w:p w:rsidR="00BD594A" w:rsidRDefault="00852E32" w:rsidP="00BD594A">
      <w:pPr>
        <w:pStyle w:val="Listeafsnit"/>
        <w:numPr>
          <w:ilvl w:val="0"/>
          <w:numId w:val="33"/>
        </w:numPr>
        <w:spacing w:after="0"/>
        <w:ind w:left="426"/>
        <w:rPr>
          <w:color w:val="1A495D" w:themeColor="accent1" w:themeShade="80"/>
          <w:sz w:val="24"/>
          <w:szCs w:val="24"/>
        </w:rPr>
      </w:pPr>
      <w:hyperlink r:id="rId35" w:history="1">
        <w:r w:rsidR="00BD594A" w:rsidRPr="00172D53">
          <w:rPr>
            <w:rStyle w:val="Hyperlink"/>
            <w:sz w:val="24"/>
            <w:szCs w:val="24"/>
          </w:rPr>
          <w:t>http://www.mladinski-ceh.si/objava/137/tehnike-komuniciranja</w:t>
        </w:r>
      </w:hyperlink>
    </w:p>
    <w:p w:rsidR="00E371D7" w:rsidRPr="005A4E2F" w:rsidRDefault="00E371D7" w:rsidP="00C95F47">
      <w:pPr>
        <w:pStyle w:val="Listeafsnit"/>
        <w:spacing w:after="0"/>
        <w:ind w:left="0"/>
        <w:rPr>
          <w:color w:val="1A495D" w:themeColor="accent1" w:themeShade="80"/>
          <w:sz w:val="24"/>
          <w:szCs w:val="24"/>
        </w:rPr>
      </w:pPr>
    </w:p>
    <w:p w:rsidR="00E371D7" w:rsidRPr="005A4E2F" w:rsidRDefault="00F669D6" w:rsidP="00C95F47">
      <w:pPr>
        <w:pStyle w:val="Overskrift4"/>
        <w:rPr>
          <w:sz w:val="32"/>
          <w:szCs w:val="32"/>
        </w:rPr>
      </w:pPr>
      <w:r>
        <w:rPr>
          <w:sz w:val="32"/>
          <w:szCs w:val="32"/>
        </w:rPr>
        <w:t>učna enota</w:t>
      </w:r>
      <w:r w:rsidR="00E371D7" w:rsidRPr="005A4E2F">
        <w:rPr>
          <w:sz w:val="32"/>
          <w:szCs w:val="32"/>
        </w:rPr>
        <w:t xml:space="preserve"> 2: </w:t>
      </w:r>
      <w:r>
        <w:rPr>
          <w:sz w:val="32"/>
          <w:szCs w:val="32"/>
        </w:rPr>
        <w:t>mentorjeva vloga</w:t>
      </w:r>
    </w:p>
    <w:p w:rsidR="00E371D7" w:rsidRPr="005A4E2F" w:rsidRDefault="00F669D6" w:rsidP="00C95F47">
      <w:pPr>
        <w:spacing w:after="0"/>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1 </w:t>
      </w:r>
      <w:r>
        <w:rPr>
          <w:b/>
          <w:color w:val="1A495D" w:themeColor="accent1" w:themeShade="80"/>
          <w:sz w:val="24"/>
          <w:szCs w:val="24"/>
          <w:u w:val="single"/>
        </w:rPr>
        <w:t>ura</w:t>
      </w:r>
    </w:p>
    <w:p w:rsidR="00E371D7" w:rsidRPr="005A4E2F" w:rsidRDefault="00F669D6" w:rsidP="00C95F47">
      <w:pPr>
        <w:spacing w:after="0"/>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 xml:space="preserve">: </w:t>
      </w:r>
    </w:p>
    <w:p w:rsidR="00E371D7" w:rsidRPr="005A4E2F" w:rsidRDefault="009947F0" w:rsidP="00C95F47">
      <w:pPr>
        <w:pStyle w:val="Listeafsnit"/>
        <w:numPr>
          <w:ilvl w:val="0"/>
          <w:numId w:val="36"/>
        </w:numPr>
        <w:spacing w:after="0"/>
        <w:jc w:val="both"/>
        <w:rPr>
          <w:color w:val="1A495D" w:themeColor="accent1" w:themeShade="80"/>
          <w:sz w:val="24"/>
          <w:szCs w:val="24"/>
        </w:rPr>
      </w:pPr>
      <w:r>
        <w:rPr>
          <w:color w:val="1A495D" w:themeColor="accent1" w:themeShade="80"/>
          <w:sz w:val="24"/>
          <w:szCs w:val="24"/>
        </w:rPr>
        <w:t>udeleženci spoznajo cilje mentorjevih dejavnosti</w:t>
      </w:r>
    </w:p>
    <w:p w:rsidR="00E371D7" w:rsidRPr="005A4E2F" w:rsidRDefault="009947F0" w:rsidP="00C95F47">
      <w:pPr>
        <w:pStyle w:val="Listeafsnit"/>
        <w:numPr>
          <w:ilvl w:val="0"/>
          <w:numId w:val="36"/>
        </w:numPr>
        <w:spacing w:after="0"/>
        <w:jc w:val="both"/>
        <w:rPr>
          <w:color w:val="1A495D" w:themeColor="accent1" w:themeShade="80"/>
          <w:sz w:val="24"/>
          <w:szCs w:val="24"/>
        </w:rPr>
      </w:pPr>
      <w:r>
        <w:rPr>
          <w:color w:val="1A495D" w:themeColor="accent1" w:themeShade="80"/>
          <w:sz w:val="24"/>
          <w:szCs w:val="24"/>
        </w:rPr>
        <w:t>udeleženci se pogovarjajo o prednostih in pasteh mentorstva</w:t>
      </w:r>
    </w:p>
    <w:p w:rsidR="00DD5C31" w:rsidRDefault="00DD5C31" w:rsidP="00C95F47">
      <w:pPr>
        <w:spacing w:after="0"/>
        <w:rPr>
          <w:b/>
          <w:color w:val="1A495D" w:themeColor="accent1" w:themeShade="80"/>
          <w:sz w:val="24"/>
          <w:szCs w:val="24"/>
          <w:u w:val="single"/>
        </w:rPr>
      </w:pPr>
    </w:p>
    <w:p w:rsidR="00DD5C31" w:rsidRDefault="00DD5C31" w:rsidP="00C95F47">
      <w:pPr>
        <w:spacing w:after="0"/>
        <w:rPr>
          <w:b/>
          <w:color w:val="1A495D" w:themeColor="accent1" w:themeShade="80"/>
          <w:sz w:val="24"/>
          <w:szCs w:val="24"/>
          <w:u w:val="single"/>
        </w:rPr>
      </w:pPr>
    </w:p>
    <w:p w:rsidR="00DD5C31" w:rsidRDefault="00DD5C31" w:rsidP="00C95F47">
      <w:pPr>
        <w:spacing w:after="0"/>
        <w:rPr>
          <w:b/>
          <w:color w:val="1A495D" w:themeColor="accent1" w:themeShade="80"/>
          <w:sz w:val="24"/>
          <w:szCs w:val="24"/>
          <w:u w:val="single"/>
        </w:rPr>
      </w:pPr>
    </w:p>
    <w:p w:rsidR="00DD5C31" w:rsidRDefault="00DD5C31" w:rsidP="00C95F47">
      <w:pPr>
        <w:spacing w:after="0"/>
        <w:rPr>
          <w:b/>
          <w:color w:val="1A495D" w:themeColor="accent1" w:themeShade="80"/>
          <w:sz w:val="24"/>
          <w:szCs w:val="24"/>
          <w:u w:val="single"/>
        </w:rPr>
      </w:pPr>
    </w:p>
    <w:p w:rsidR="00E371D7" w:rsidRPr="005A4E2F" w:rsidRDefault="00F669D6" w:rsidP="00C95F47">
      <w:pPr>
        <w:spacing w:after="0"/>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Pr="005A4E2F" w:rsidRDefault="009947F0" w:rsidP="00C95F47">
      <w:pPr>
        <w:pStyle w:val="Listeafsnit"/>
        <w:numPr>
          <w:ilvl w:val="0"/>
          <w:numId w:val="37"/>
        </w:numPr>
        <w:spacing w:after="0"/>
        <w:jc w:val="both"/>
        <w:rPr>
          <w:color w:val="1A495D" w:themeColor="accent1" w:themeShade="80"/>
          <w:sz w:val="24"/>
          <w:szCs w:val="24"/>
        </w:rPr>
      </w:pPr>
      <w:r>
        <w:rPr>
          <w:color w:val="1A495D" w:themeColor="accent1" w:themeShade="80"/>
          <w:sz w:val="24"/>
          <w:szCs w:val="24"/>
        </w:rPr>
        <w:t>predstavitev izobraževalnega programa starejšim, ki želijo postati mentorji v projektu Bepresel</w:t>
      </w:r>
    </w:p>
    <w:p w:rsidR="00E371D7" w:rsidRPr="005A4E2F" w:rsidRDefault="009947F0" w:rsidP="00C95F47">
      <w:pPr>
        <w:pStyle w:val="Listeafsnit"/>
        <w:numPr>
          <w:ilvl w:val="0"/>
          <w:numId w:val="37"/>
        </w:numPr>
        <w:spacing w:after="0"/>
        <w:jc w:val="both"/>
        <w:rPr>
          <w:color w:val="1A495D" w:themeColor="accent1" w:themeShade="80"/>
          <w:sz w:val="24"/>
          <w:szCs w:val="24"/>
        </w:rPr>
      </w:pPr>
      <w:r>
        <w:rPr>
          <w:color w:val="1A495D" w:themeColor="accent1" w:themeShade="80"/>
          <w:sz w:val="24"/>
          <w:szCs w:val="24"/>
        </w:rPr>
        <w:t>motivi za vključitev v program usposabljanja</w:t>
      </w:r>
    </w:p>
    <w:p w:rsidR="00E371D7" w:rsidRPr="005A4E2F" w:rsidRDefault="009947F0" w:rsidP="00C95F47">
      <w:pPr>
        <w:pStyle w:val="Listeafsnit"/>
        <w:numPr>
          <w:ilvl w:val="0"/>
          <w:numId w:val="37"/>
        </w:numPr>
        <w:spacing w:after="0"/>
        <w:jc w:val="both"/>
        <w:rPr>
          <w:color w:val="1A495D" w:themeColor="accent1" w:themeShade="80"/>
          <w:sz w:val="24"/>
          <w:szCs w:val="24"/>
        </w:rPr>
      </w:pPr>
      <w:r>
        <w:rPr>
          <w:color w:val="1A495D" w:themeColor="accent1" w:themeShade="80"/>
          <w:sz w:val="24"/>
          <w:szCs w:val="24"/>
        </w:rPr>
        <w:t xml:space="preserve">cilji in metode programa usposabljanja </w:t>
      </w:r>
    </w:p>
    <w:p w:rsidR="00E371D7" w:rsidRPr="005A4E2F" w:rsidRDefault="009947F0" w:rsidP="00C95F47">
      <w:pPr>
        <w:pStyle w:val="Listeafsnit"/>
        <w:numPr>
          <w:ilvl w:val="0"/>
          <w:numId w:val="37"/>
        </w:numPr>
        <w:spacing w:after="0"/>
        <w:jc w:val="both"/>
        <w:rPr>
          <w:color w:val="1A495D" w:themeColor="accent1" w:themeShade="80"/>
          <w:sz w:val="24"/>
          <w:szCs w:val="24"/>
        </w:rPr>
      </w:pPr>
      <w:r>
        <w:rPr>
          <w:color w:val="1A495D" w:themeColor="accent1" w:themeShade="80"/>
          <w:sz w:val="24"/>
          <w:szCs w:val="24"/>
        </w:rPr>
        <w:t>prednosti in pasti vloge mentorja</w:t>
      </w:r>
    </w:p>
    <w:p w:rsidR="00E371D7" w:rsidRPr="005A4E2F" w:rsidRDefault="009947F0" w:rsidP="00C95F47">
      <w:pPr>
        <w:pStyle w:val="Listeafsnit"/>
        <w:numPr>
          <w:ilvl w:val="0"/>
          <w:numId w:val="37"/>
        </w:numPr>
        <w:spacing w:after="0"/>
        <w:jc w:val="both"/>
        <w:rPr>
          <w:color w:val="1A495D" w:themeColor="accent1" w:themeShade="80"/>
          <w:sz w:val="24"/>
          <w:szCs w:val="24"/>
        </w:rPr>
      </w:pPr>
      <w:r>
        <w:rPr>
          <w:color w:val="1A495D" w:themeColor="accent1" w:themeShade="80"/>
          <w:sz w:val="24"/>
          <w:szCs w:val="24"/>
        </w:rPr>
        <w:t>mentor v vlogi vodje skupine</w:t>
      </w:r>
    </w:p>
    <w:p w:rsidR="00E371D7" w:rsidRPr="005A4E2F" w:rsidRDefault="00E371D7" w:rsidP="00C95F47">
      <w:pPr>
        <w:pStyle w:val="Listeafsnit"/>
        <w:spacing w:after="0"/>
        <w:ind w:left="0"/>
        <w:jc w:val="both"/>
        <w:rPr>
          <w:color w:val="1A495D" w:themeColor="accent1" w:themeShade="80"/>
          <w:sz w:val="24"/>
          <w:szCs w:val="24"/>
        </w:rPr>
      </w:pPr>
    </w:p>
    <w:p w:rsidR="00E371D7" w:rsidRPr="005A4E2F" w:rsidRDefault="00F07BCA" w:rsidP="00C95F47">
      <w:pPr>
        <w:pStyle w:val="Listeafsnit"/>
        <w:spacing w:after="0"/>
        <w:ind w:left="0"/>
        <w:jc w:val="both"/>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3.2: </w:t>
      </w:r>
      <w:r>
        <w:rPr>
          <w:b/>
          <w:color w:val="1A495D" w:themeColor="accent1" w:themeShade="80"/>
          <w:sz w:val="28"/>
          <w:szCs w:val="28"/>
          <w:u w:val="single"/>
        </w:rPr>
        <w:t>mentor v skupini – igra vlog</w:t>
      </w:r>
    </w:p>
    <w:p w:rsidR="00AB08D4" w:rsidRPr="00AB08D4" w:rsidRDefault="00F07BCA" w:rsidP="00C95F47">
      <w:pPr>
        <w:pStyle w:val="Listeafsnit"/>
        <w:numPr>
          <w:ilvl w:val="0"/>
          <w:numId w:val="40"/>
        </w:numPr>
        <w:spacing w:after="0"/>
        <w:ind w:left="0" w:firstLine="426"/>
        <w:jc w:val="both"/>
        <w:rPr>
          <w:color w:val="1A495D" w:themeColor="accent1" w:themeShade="80"/>
          <w:sz w:val="24"/>
          <w:szCs w:val="24"/>
        </w:rPr>
      </w:pPr>
      <w:r>
        <w:rPr>
          <w:b/>
          <w:color w:val="1A495D" w:themeColor="accent1" w:themeShade="80"/>
          <w:sz w:val="24"/>
          <w:szCs w:val="24"/>
        </w:rPr>
        <w:t>Namen vaje</w:t>
      </w:r>
      <w:r w:rsidR="00E371D7" w:rsidRPr="005A4E2F">
        <w:rPr>
          <w:b/>
          <w:color w:val="1A495D" w:themeColor="accent1" w:themeShade="80"/>
          <w:sz w:val="24"/>
          <w:szCs w:val="24"/>
        </w:rPr>
        <w:t>:</w:t>
      </w:r>
    </w:p>
    <w:p w:rsidR="00E371D7" w:rsidRPr="00AB08D4" w:rsidRDefault="00A064F2" w:rsidP="00C95F47">
      <w:pPr>
        <w:pStyle w:val="Listeafsnit"/>
        <w:spacing w:after="0"/>
        <w:ind w:left="426"/>
        <w:jc w:val="both"/>
        <w:rPr>
          <w:color w:val="1A495D" w:themeColor="accent1" w:themeShade="80"/>
          <w:sz w:val="24"/>
          <w:szCs w:val="24"/>
        </w:rPr>
      </w:pPr>
      <w:r w:rsidRPr="00AB08D4">
        <w:rPr>
          <w:color w:val="1A495D" w:themeColor="accent1" w:themeShade="80"/>
          <w:sz w:val="24"/>
          <w:szCs w:val="24"/>
        </w:rPr>
        <w:t xml:space="preserve">Spoznati vlogo mentorja, njen pomen za uspešno izvedbo izobraževanja in vodenje skupine starejših. Glavni mentorjev cilj je izluščiti znanje in poglede iz članov skupine. Mentor bo pri tem uporabil različne spretnosti, orodja, vaje in dane sposobnosti, da bo skupinska razprava gladko potekala. </w:t>
      </w:r>
      <w:r w:rsidR="00E371D7" w:rsidRPr="00AB08D4">
        <w:rPr>
          <w:color w:val="1A495D" w:themeColor="accent1" w:themeShade="80"/>
          <w:sz w:val="24"/>
          <w:szCs w:val="24"/>
        </w:rPr>
        <w:t xml:space="preserve"> </w:t>
      </w:r>
    </w:p>
    <w:p w:rsidR="00E371D7" w:rsidRPr="005A4E2F" w:rsidRDefault="00A064F2" w:rsidP="00C95F47">
      <w:pPr>
        <w:pStyle w:val="Listeafsnit"/>
        <w:spacing w:after="0"/>
        <w:ind w:left="0" w:firstLine="426"/>
        <w:rPr>
          <w:color w:val="1A495D" w:themeColor="accent1" w:themeShade="80"/>
          <w:sz w:val="24"/>
          <w:szCs w:val="24"/>
        </w:rPr>
      </w:pPr>
      <w:r>
        <w:rPr>
          <w:color w:val="1A495D" w:themeColor="accent1" w:themeShade="80"/>
          <w:sz w:val="24"/>
          <w:szCs w:val="24"/>
        </w:rPr>
        <w:t xml:space="preserve">V glavnem </w:t>
      </w:r>
      <w:r w:rsidR="00B8438A">
        <w:rPr>
          <w:color w:val="1A495D" w:themeColor="accent1" w:themeShade="80"/>
          <w:sz w:val="24"/>
          <w:szCs w:val="24"/>
        </w:rPr>
        <w:t xml:space="preserve">pa </w:t>
      </w:r>
      <w:r>
        <w:rPr>
          <w:color w:val="1A495D" w:themeColor="accent1" w:themeShade="80"/>
          <w:sz w:val="24"/>
          <w:szCs w:val="24"/>
        </w:rPr>
        <w:t>ima mentor tri odgovornosti</w:t>
      </w:r>
      <w:r w:rsidR="00E371D7" w:rsidRPr="005A4E2F">
        <w:rPr>
          <w:color w:val="1A495D" w:themeColor="accent1" w:themeShade="80"/>
          <w:sz w:val="24"/>
          <w:szCs w:val="24"/>
        </w:rPr>
        <w:t>:</w:t>
      </w:r>
    </w:p>
    <w:p w:rsidR="00E371D7" w:rsidRPr="005A4E2F" w:rsidRDefault="00B8438A" w:rsidP="00C95F47">
      <w:pPr>
        <w:pStyle w:val="Listeafsnit"/>
        <w:numPr>
          <w:ilvl w:val="0"/>
          <w:numId w:val="82"/>
        </w:numPr>
        <w:spacing w:after="0"/>
        <w:ind w:left="284" w:hanging="284"/>
        <w:jc w:val="both"/>
        <w:rPr>
          <w:color w:val="1A495D" w:themeColor="accent1" w:themeShade="80"/>
          <w:sz w:val="24"/>
          <w:szCs w:val="24"/>
        </w:rPr>
      </w:pPr>
      <w:r>
        <w:rPr>
          <w:color w:val="1A495D" w:themeColor="accent1" w:themeShade="80"/>
          <w:sz w:val="24"/>
          <w:szCs w:val="24"/>
        </w:rPr>
        <w:t>da vsakemu udeležencu omogoči, da izrazi svoja mnenja in občutke</w:t>
      </w:r>
    </w:p>
    <w:p w:rsidR="00E371D7" w:rsidRPr="005A4E2F" w:rsidRDefault="00B8438A" w:rsidP="00C95F47">
      <w:pPr>
        <w:pStyle w:val="Listeafsnit"/>
        <w:numPr>
          <w:ilvl w:val="0"/>
          <w:numId w:val="38"/>
        </w:numPr>
        <w:spacing w:after="0"/>
        <w:ind w:left="284" w:hanging="284"/>
        <w:jc w:val="both"/>
        <w:rPr>
          <w:color w:val="1A495D" w:themeColor="accent1" w:themeShade="80"/>
          <w:sz w:val="24"/>
          <w:szCs w:val="24"/>
        </w:rPr>
      </w:pPr>
      <w:r>
        <w:rPr>
          <w:color w:val="1A495D" w:themeColor="accent1" w:themeShade="80"/>
          <w:sz w:val="24"/>
          <w:szCs w:val="24"/>
        </w:rPr>
        <w:t>skrbi, da diskusija poteka v želeni smeri in rezultatu, brez siljenja skupine (rezultat je lahko odločitev, načrt, predlog ali brainstorm</w:t>
      </w:r>
      <w:r w:rsidR="00BD594A">
        <w:rPr>
          <w:color w:val="1A495D" w:themeColor="accent1" w:themeShade="80"/>
          <w:sz w:val="24"/>
          <w:szCs w:val="24"/>
        </w:rPr>
        <w:t>ing</w:t>
      </w:r>
      <w:r>
        <w:rPr>
          <w:color w:val="1A495D" w:themeColor="accent1" w:themeShade="80"/>
          <w:sz w:val="24"/>
          <w:szCs w:val="24"/>
        </w:rPr>
        <w:t>)</w:t>
      </w:r>
    </w:p>
    <w:p w:rsidR="00E371D7" w:rsidRPr="00526EC7" w:rsidRDefault="00B8438A" w:rsidP="00C95F47">
      <w:pPr>
        <w:pStyle w:val="Listeafsnit"/>
        <w:numPr>
          <w:ilvl w:val="0"/>
          <w:numId w:val="38"/>
        </w:numPr>
        <w:spacing w:after="0"/>
        <w:ind w:left="284" w:hanging="284"/>
        <w:jc w:val="both"/>
        <w:rPr>
          <w:color w:val="1A495D" w:themeColor="accent1" w:themeShade="80"/>
          <w:sz w:val="24"/>
          <w:szCs w:val="24"/>
        </w:rPr>
      </w:pPr>
      <w:r>
        <w:rPr>
          <w:color w:val="1A495D" w:themeColor="accent1" w:themeShade="80"/>
          <w:sz w:val="24"/>
          <w:szCs w:val="24"/>
        </w:rPr>
        <w:t xml:space="preserve">skrbi za ohranjanje </w:t>
      </w:r>
      <w:r w:rsidR="009F49FE">
        <w:rPr>
          <w:color w:val="1A495D" w:themeColor="accent1" w:themeShade="80"/>
          <w:sz w:val="24"/>
          <w:szCs w:val="24"/>
        </w:rPr>
        <w:t xml:space="preserve">varnega in </w:t>
      </w:r>
      <w:r>
        <w:rPr>
          <w:color w:val="1A495D" w:themeColor="accent1" w:themeShade="80"/>
          <w:sz w:val="24"/>
          <w:szCs w:val="24"/>
        </w:rPr>
        <w:t>spoštljivega vzdušja v skupini</w:t>
      </w:r>
      <w:r w:rsidR="009F49FE">
        <w:rPr>
          <w:color w:val="1A495D" w:themeColor="accent1" w:themeShade="80"/>
          <w:sz w:val="24"/>
          <w:szCs w:val="24"/>
        </w:rPr>
        <w:t>, ko se člani skupine dogovorijo, kaj pod tem sploh razumejo</w:t>
      </w:r>
      <w:r w:rsidR="00E371D7" w:rsidRPr="005A4E2F">
        <w:rPr>
          <w:color w:val="1A495D" w:themeColor="accent1" w:themeShade="80"/>
          <w:sz w:val="24"/>
          <w:szCs w:val="24"/>
        </w:rPr>
        <w:t>.</w:t>
      </w:r>
    </w:p>
    <w:p w:rsidR="00E371D7" w:rsidRPr="005A4E2F" w:rsidRDefault="009F49FE" w:rsidP="00C95F47">
      <w:pPr>
        <w:pStyle w:val="Listeafsnit"/>
        <w:numPr>
          <w:ilvl w:val="0"/>
          <w:numId w:val="41"/>
        </w:numPr>
        <w:spacing w:after="0"/>
        <w:ind w:left="0" w:firstLine="426"/>
        <w:rPr>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w:t>
      </w:r>
      <w:r w:rsidR="00E371D7" w:rsidRPr="005A4E2F">
        <w:rPr>
          <w:color w:val="1A495D" w:themeColor="accent1" w:themeShade="80"/>
          <w:sz w:val="24"/>
          <w:szCs w:val="24"/>
        </w:rPr>
        <w:t xml:space="preserve">1 </w:t>
      </w:r>
      <w:r>
        <w:rPr>
          <w:color w:val="1A495D" w:themeColor="accent1" w:themeShade="80"/>
          <w:sz w:val="24"/>
          <w:szCs w:val="24"/>
        </w:rPr>
        <w:t>ura</w:t>
      </w:r>
    </w:p>
    <w:p w:rsidR="00E371D7" w:rsidRPr="004A1C1D" w:rsidRDefault="009F49FE" w:rsidP="00C95F47">
      <w:pPr>
        <w:pStyle w:val="Listeafsnit"/>
        <w:numPr>
          <w:ilvl w:val="0"/>
          <w:numId w:val="41"/>
        </w:numPr>
        <w:spacing w:after="0"/>
        <w:ind w:left="0" w:firstLine="426"/>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 xml:space="preserve">: </w:t>
      </w:r>
      <w:r w:rsidR="00E371D7" w:rsidRPr="005A4E2F">
        <w:rPr>
          <w:color w:val="1A495D" w:themeColor="accent1" w:themeShade="80"/>
          <w:sz w:val="24"/>
          <w:szCs w:val="24"/>
        </w:rPr>
        <w:t xml:space="preserve">4 </w:t>
      </w:r>
      <w:r w:rsidR="004A1C1D">
        <w:rPr>
          <w:color w:val="1A495D" w:themeColor="accent1" w:themeShade="80"/>
          <w:sz w:val="24"/>
          <w:szCs w:val="24"/>
        </w:rPr>
        <w:t>–</w:t>
      </w:r>
      <w:r w:rsidR="00E371D7" w:rsidRPr="005A4E2F">
        <w:rPr>
          <w:color w:val="1A495D" w:themeColor="accent1" w:themeShade="80"/>
          <w:sz w:val="24"/>
          <w:szCs w:val="24"/>
        </w:rPr>
        <w:t xml:space="preserve"> 8</w:t>
      </w:r>
    </w:p>
    <w:p w:rsidR="004A1C1D" w:rsidRDefault="004A1C1D" w:rsidP="004A1C1D">
      <w:pPr>
        <w:spacing w:after="0"/>
        <w:rPr>
          <w:b/>
          <w:color w:val="1A495D" w:themeColor="accent1" w:themeShade="80"/>
          <w:sz w:val="24"/>
          <w:szCs w:val="24"/>
        </w:rPr>
      </w:pPr>
    </w:p>
    <w:p w:rsidR="004A1C1D" w:rsidRPr="004A1C1D" w:rsidRDefault="004A1C1D" w:rsidP="004A1C1D">
      <w:pPr>
        <w:spacing w:after="0"/>
        <w:rPr>
          <w:b/>
          <w:color w:val="1A495D" w:themeColor="accent1" w:themeShade="80"/>
          <w:sz w:val="24"/>
          <w:szCs w:val="24"/>
        </w:rPr>
      </w:pPr>
    </w:p>
    <w:p w:rsidR="00E371D7" w:rsidRPr="005A4E2F" w:rsidRDefault="009F49FE" w:rsidP="00C95F47">
      <w:pPr>
        <w:pStyle w:val="Listeafsnit"/>
        <w:numPr>
          <w:ilvl w:val="0"/>
          <w:numId w:val="41"/>
        </w:numPr>
        <w:spacing w:after="0"/>
        <w:ind w:left="0" w:firstLine="426"/>
        <w:rPr>
          <w:b/>
          <w:color w:val="1A495D" w:themeColor="accent1" w:themeShade="80"/>
          <w:sz w:val="24"/>
          <w:szCs w:val="24"/>
        </w:rPr>
      </w:pPr>
      <w:r>
        <w:rPr>
          <w:b/>
          <w:color w:val="1A495D" w:themeColor="accent1" w:themeShade="80"/>
          <w:sz w:val="24"/>
          <w:szCs w:val="24"/>
        </w:rPr>
        <w:t>Navodila mentorju</w:t>
      </w:r>
      <w:r w:rsidR="00E371D7" w:rsidRPr="005A4E2F">
        <w:rPr>
          <w:b/>
          <w:color w:val="1A495D" w:themeColor="accent1" w:themeShade="80"/>
          <w:sz w:val="24"/>
          <w:szCs w:val="24"/>
        </w:rPr>
        <w:t>:</w:t>
      </w:r>
    </w:p>
    <w:p w:rsidR="00E371D7" w:rsidRPr="005A4E2F" w:rsidRDefault="00CE25D1" w:rsidP="00C95F47">
      <w:pPr>
        <w:pStyle w:val="Listeafsnit"/>
        <w:spacing w:after="0"/>
        <w:ind w:left="0"/>
        <w:jc w:val="both"/>
        <w:rPr>
          <w:i/>
          <w:color w:val="1A495D" w:themeColor="accent1" w:themeShade="80"/>
          <w:sz w:val="24"/>
          <w:szCs w:val="24"/>
        </w:rPr>
      </w:pPr>
      <w:r>
        <w:rPr>
          <w:i/>
          <w:color w:val="1A495D" w:themeColor="accent1" w:themeShade="80"/>
          <w:sz w:val="24"/>
          <w:szCs w:val="24"/>
        </w:rPr>
        <w:t xml:space="preserve">Nekdo izmed udeležencev se naj prostovoljno javi za potrebe demonstracije. Lahko se zgodi, da prostovoljca ne bo, potem vi sami demonstrirajte primer. </w:t>
      </w:r>
      <w:r w:rsidR="00E371D7" w:rsidRPr="005A4E2F">
        <w:rPr>
          <w:i/>
          <w:color w:val="1A495D" w:themeColor="accent1" w:themeShade="80"/>
          <w:sz w:val="24"/>
          <w:szCs w:val="24"/>
        </w:rPr>
        <w:t xml:space="preserve"> </w:t>
      </w:r>
    </w:p>
    <w:p w:rsidR="00E371D7" w:rsidRPr="005A4E2F" w:rsidRDefault="00CE25D1" w:rsidP="00C95F47">
      <w:pPr>
        <w:pStyle w:val="Listeafsnit"/>
        <w:spacing w:after="0"/>
        <w:ind w:left="0"/>
        <w:jc w:val="both"/>
        <w:rPr>
          <w:i/>
          <w:color w:val="1A495D" w:themeColor="accent1" w:themeShade="80"/>
          <w:sz w:val="24"/>
          <w:szCs w:val="24"/>
        </w:rPr>
      </w:pPr>
      <w:r>
        <w:rPr>
          <w:i/>
          <w:color w:val="1A495D" w:themeColor="accent1" w:themeShade="80"/>
          <w:sz w:val="24"/>
          <w:szCs w:val="24"/>
        </w:rPr>
        <w:t>Ostali udeleženci so v vlogi seniorjev, ki so vključeni v program izobraževanja in naj poskušajo skozi diskusijo v skupini določiti teme (zdravstveni problemi, telesne aktivn</w:t>
      </w:r>
      <w:r w:rsidR="004D6667">
        <w:rPr>
          <w:i/>
          <w:color w:val="1A495D" w:themeColor="accent1" w:themeShade="80"/>
          <w:sz w:val="24"/>
          <w:szCs w:val="24"/>
        </w:rPr>
        <w:t>osti, kondicija in mišična moč,</w:t>
      </w:r>
      <w:r>
        <w:rPr>
          <w:i/>
          <w:color w:val="1A495D" w:themeColor="accent1" w:themeShade="80"/>
          <w:sz w:val="24"/>
          <w:szCs w:val="24"/>
        </w:rPr>
        <w:t xml:space="preserve"> krvni tlak, prehrana in prehranjevalne navade starejših,…). Tisti, ki igra vlogo mentorja mora učinkovito voditi diskusijo, slediti rdeči niti in po potrebi diskusijo vrniti na želeno pot, da se izognemo napetostim.</w:t>
      </w:r>
    </w:p>
    <w:p w:rsidR="00E371D7" w:rsidRPr="005A4E2F" w:rsidRDefault="00CE25D1" w:rsidP="00C95F47">
      <w:pPr>
        <w:pStyle w:val="Listeafsnit"/>
        <w:numPr>
          <w:ilvl w:val="0"/>
          <w:numId w:val="42"/>
        </w:numPr>
        <w:spacing w:after="0"/>
        <w:ind w:left="0" w:firstLine="426"/>
        <w:rPr>
          <w:b/>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 xml:space="preserve">: </w:t>
      </w:r>
      <w:r w:rsidRPr="00CE25D1">
        <w:rPr>
          <w:color w:val="1A495D" w:themeColor="accent1" w:themeShade="80"/>
          <w:sz w:val="24"/>
          <w:szCs w:val="24"/>
        </w:rPr>
        <w:t>stoli v krogu</w:t>
      </w:r>
    </w:p>
    <w:p w:rsidR="00E371D7" w:rsidRPr="005A4E2F" w:rsidRDefault="00CE25D1" w:rsidP="00C95F47">
      <w:pPr>
        <w:pStyle w:val="Listeafsnit"/>
        <w:numPr>
          <w:ilvl w:val="0"/>
          <w:numId w:val="42"/>
        </w:numPr>
        <w:spacing w:after="0"/>
        <w:ind w:left="0" w:firstLine="426"/>
        <w:rPr>
          <w:b/>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E371D7" w:rsidRPr="005A4E2F" w:rsidRDefault="00CE25D1" w:rsidP="00C95F47">
      <w:pPr>
        <w:pStyle w:val="Listeafsnit"/>
        <w:spacing w:after="0"/>
        <w:ind w:left="0"/>
        <w:jc w:val="both"/>
        <w:rPr>
          <w:i/>
          <w:color w:val="1A495D" w:themeColor="accent1" w:themeShade="80"/>
          <w:sz w:val="24"/>
          <w:szCs w:val="24"/>
        </w:rPr>
      </w:pPr>
      <w:r>
        <w:rPr>
          <w:i/>
          <w:color w:val="1A495D" w:themeColor="accent1" w:themeShade="80"/>
          <w:sz w:val="24"/>
          <w:szCs w:val="24"/>
        </w:rPr>
        <w:t>V skupini, ki je dobro vodena</w:t>
      </w:r>
      <w:r w:rsidR="004D6667">
        <w:rPr>
          <w:i/>
          <w:color w:val="1A495D" w:themeColor="accent1" w:themeShade="80"/>
          <w:sz w:val="24"/>
          <w:szCs w:val="24"/>
        </w:rPr>
        <w:t>,</w:t>
      </w:r>
      <w:r>
        <w:rPr>
          <w:i/>
          <w:color w:val="1A495D" w:themeColor="accent1" w:themeShade="80"/>
          <w:sz w:val="24"/>
          <w:szCs w:val="24"/>
        </w:rPr>
        <w:t xml:space="preserve"> je vsak član</w:t>
      </w:r>
      <w:r w:rsidR="00E371D7" w:rsidRPr="005A4E2F">
        <w:rPr>
          <w:i/>
          <w:color w:val="1A495D" w:themeColor="accent1" w:themeShade="80"/>
          <w:sz w:val="24"/>
          <w:szCs w:val="24"/>
        </w:rPr>
        <w:t>:</w:t>
      </w:r>
    </w:p>
    <w:p w:rsidR="00E371D7" w:rsidRPr="005A4E2F" w:rsidRDefault="00CE25D1" w:rsidP="00C95F47">
      <w:pPr>
        <w:pStyle w:val="Listeafsnit"/>
        <w:numPr>
          <w:ilvl w:val="0"/>
          <w:numId w:val="39"/>
        </w:numPr>
        <w:spacing w:after="0"/>
        <w:ind w:left="567" w:firstLine="0"/>
        <w:jc w:val="both"/>
        <w:rPr>
          <w:i/>
          <w:color w:val="1A495D" w:themeColor="accent1" w:themeShade="80"/>
          <w:sz w:val="24"/>
          <w:szCs w:val="24"/>
        </w:rPr>
      </w:pPr>
      <w:r>
        <w:rPr>
          <w:i/>
          <w:color w:val="1A495D" w:themeColor="accent1" w:themeShade="80"/>
          <w:sz w:val="24"/>
          <w:szCs w:val="24"/>
        </w:rPr>
        <w:t>strokovnjak za lastne izkušnje</w:t>
      </w:r>
    </w:p>
    <w:p w:rsidR="00E371D7" w:rsidRPr="005A4E2F" w:rsidRDefault="00283C60" w:rsidP="00C95F47">
      <w:pPr>
        <w:pStyle w:val="Listeafsnit"/>
        <w:numPr>
          <w:ilvl w:val="0"/>
          <w:numId w:val="39"/>
        </w:numPr>
        <w:spacing w:after="0"/>
        <w:ind w:left="567" w:firstLine="0"/>
        <w:jc w:val="both"/>
        <w:rPr>
          <w:b/>
          <w:i/>
          <w:color w:val="1A495D" w:themeColor="accent1" w:themeShade="80"/>
          <w:sz w:val="24"/>
          <w:szCs w:val="24"/>
        </w:rPr>
      </w:pPr>
      <w:r>
        <w:rPr>
          <w:i/>
          <w:color w:val="1A495D" w:themeColor="accent1" w:themeShade="80"/>
          <w:sz w:val="24"/>
          <w:szCs w:val="24"/>
        </w:rPr>
        <w:t>enakovreden ostalim članom v skupini in mentorju</w:t>
      </w:r>
    </w:p>
    <w:p w:rsidR="00E371D7" w:rsidRPr="005A4E2F" w:rsidRDefault="00283C60" w:rsidP="00C95F47">
      <w:pPr>
        <w:pStyle w:val="Listeafsnit"/>
        <w:spacing w:after="0"/>
        <w:ind w:left="0"/>
        <w:jc w:val="both"/>
        <w:rPr>
          <w:i/>
          <w:color w:val="1A495D" w:themeColor="accent1" w:themeShade="80"/>
          <w:sz w:val="24"/>
          <w:szCs w:val="24"/>
        </w:rPr>
      </w:pPr>
      <w:r>
        <w:rPr>
          <w:i/>
          <w:color w:val="1A495D" w:themeColor="accent1" w:themeShade="80"/>
          <w:sz w:val="24"/>
          <w:szCs w:val="24"/>
        </w:rPr>
        <w:t xml:space="preserve">Dobro vodena skupina omogoča </w:t>
      </w:r>
      <w:r w:rsidR="008325D7">
        <w:rPr>
          <w:i/>
          <w:color w:val="1A495D" w:themeColor="accent1" w:themeShade="80"/>
          <w:sz w:val="24"/>
          <w:szCs w:val="24"/>
        </w:rPr>
        <w:t>dober</w:t>
      </w:r>
      <w:r>
        <w:rPr>
          <w:i/>
          <w:color w:val="1A495D" w:themeColor="accent1" w:themeShade="80"/>
          <w:sz w:val="24"/>
          <w:szCs w:val="24"/>
        </w:rPr>
        <w:t xml:space="preserve"> pretok idej in izkušenj med njenimi člani.</w:t>
      </w:r>
    </w:p>
    <w:p w:rsidR="00E371D7" w:rsidRPr="005A4E2F" w:rsidRDefault="00E371D7" w:rsidP="00C95F47">
      <w:pPr>
        <w:pStyle w:val="Listeafsnit"/>
        <w:spacing w:after="0"/>
        <w:ind w:left="0"/>
        <w:jc w:val="both"/>
        <w:rPr>
          <w:b/>
          <w:i/>
          <w:color w:val="1A495D" w:themeColor="accent1" w:themeShade="80"/>
          <w:sz w:val="24"/>
          <w:szCs w:val="24"/>
        </w:rPr>
      </w:pPr>
    </w:p>
    <w:p w:rsidR="00DD5C31" w:rsidRDefault="00DD5C31" w:rsidP="00C95F47">
      <w:pPr>
        <w:pStyle w:val="Overskrift4"/>
        <w:rPr>
          <w:sz w:val="32"/>
          <w:szCs w:val="32"/>
        </w:rPr>
      </w:pPr>
    </w:p>
    <w:p w:rsidR="00DD5C31" w:rsidRDefault="00DD5C31" w:rsidP="00C95F47">
      <w:pPr>
        <w:pStyle w:val="Overskrift4"/>
        <w:rPr>
          <w:sz w:val="32"/>
          <w:szCs w:val="32"/>
        </w:rPr>
      </w:pPr>
    </w:p>
    <w:p w:rsidR="00DD5C31" w:rsidRDefault="00DD5C31" w:rsidP="00C95F47">
      <w:pPr>
        <w:pStyle w:val="Overskrift4"/>
        <w:rPr>
          <w:sz w:val="32"/>
          <w:szCs w:val="32"/>
        </w:rPr>
      </w:pPr>
    </w:p>
    <w:p w:rsidR="00E371D7" w:rsidRPr="005A4E2F" w:rsidRDefault="00E070CC" w:rsidP="00C95F47">
      <w:pPr>
        <w:pStyle w:val="Overskrift4"/>
        <w:rPr>
          <w:sz w:val="32"/>
          <w:szCs w:val="32"/>
        </w:rPr>
      </w:pPr>
      <w:r>
        <w:rPr>
          <w:sz w:val="32"/>
          <w:szCs w:val="32"/>
        </w:rPr>
        <w:t>učna enota</w:t>
      </w:r>
      <w:r w:rsidR="00E371D7" w:rsidRPr="005A4E2F">
        <w:rPr>
          <w:sz w:val="32"/>
          <w:szCs w:val="32"/>
        </w:rPr>
        <w:t xml:space="preserve"> 3: </w:t>
      </w:r>
      <w:r>
        <w:rPr>
          <w:sz w:val="32"/>
          <w:szCs w:val="32"/>
        </w:rPr>
        <w:t>kompetence sodobnega mentorja</w:t>
      </w:r>
    </w:p>
    <w:p w:rsidR="00E371D7" w:rsidRPr="005A4E2F" w:rsidRDefault="00E070CC" w:rsidP="00C95F47">
      <w:pPr>
        <w:spacing w:after="0"/>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1 </w:t>
      </w:r>
      <w:r>
        <w:rPr>
          <w:b/>
          <w:color w:val="1A495D" w:themeColor="accent1" w:themeShade="80"/>
          <w:sz w:val="24"/>
          <w:szCs w:val="24"/>
          <w:u w:val="single"/>
        </w:rPr>
        <w:t>ura</w:t>
      </w:r>
    </w:p>
    <w:p w:rsidR="00E371D7" w:rsidRPr="005A4E2F" w:rsidRDefault="00E070CC" w:rsidP="00C95F47">
      <w:pPr>
        <w:spacing w:after="0"/>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 xml:space="preserve">: </w:t>
      </w:r>
    </w:p>
    <w:p w:rsidR="00E371D7" w:rsidRPr="005A4E2F" w:rsidRDefault="00E070CC" w:rsidP="00C95F47">
      <w:pPr>
        <w:pStyle w:val="Listeafsnit"/>
        <w:numPr>
          <w:ilvl w:val="1"/>
          <w:numId w:val="43"/>
        </w:numPr>
        <w:spacing w:after="0"/>
        <w:ind w:left="284" w:hanging="284"/>
        <w:jc w:val="both"/>
        <w:rPr>
          <w:color w:val="1A495D" w:themeColor="accent1" w:themeShade="80"/>
          <w:sz w:val="24"/>
          <w:szCs w:val="24"/>
        </w:rPr>
      </w:pPr>
      <w:r>
        <w:rPr>
          <w:color w:val="1A495D" w:themeColor="accent1" w:themeShade="80"/>
          <w:sz w:val="24"/>
          <w:szCs w:val="24"/>
        </w:rPr>
        <w:t>mentorji spoznajo kompetence, ki jih sodoben mentor potrebuje in so razdeljene v štiri skupine: a)</w:t>
      </w:r>
      <w:r w:rsidR="004D6667">
        <w:rPr>
          <w:color w:val="1A495D" w:themeColor="accent1" w:themeShade="80"/>
          <w:sz w:val="24"/>
          <w:szCs w:val="24"/>
        </w:rPr>
        <w:t xml:space="preserve"> </w:t>
      </w:r>
      <w:r>
        <w:rPr>
          <w:color w:val="1A495D" w:themeColor="accent1" w:themeShade="80"/>
          <w:sz w:val="24"/>
          <w:szCs w:val="24"/>
        </w:rPr>
        <w:t>komunikacija in medčloveški odnosi, b)</w:t>
      </w:r>
      <w:r w:rsidR="004D6667">
        <w:rPr>
          <w:color w:val="1A495D" w:themeColor="accent1" w:themeShade="80"/>
          <w:sz w:val="24"/>
          <w:szCs w:val="24"/>
        </w:rPr>
        <w:t xml:space="preserve"> </w:t>
      </w:r>
      <w:r>
        <w:rPr>
          <w:color w:val="1A495D" w:themeColor="accent1" w:themeShade="80"/>
          <w:sz w:val="24"/>
          <w:szCs w:val="24"/>
        </w:rPr>
        <w:t>učinkovito mentorstvo, c)</w:t>
      </w:r>
      <w:r w:rsidR="004D6667">
        <w:rPr>
          <w:color w:val="1A495D" w:themeColor="accent1" w:themeShade="80"/>
          <w:sz w:val="24"/>
          <w:szCs w:val="24"/>
        </w:rPr>
        <w:t xml:space="preserve"> </w:t>
      </w:r>
      <w:r>
        <w:rPr>
          <w:color w:val="1A495D" w:themeColor="accent1" w:themeShade="80"/>
          <w:sz w:val="24"/>
          <w:szCs w:val="24"/>
        </w:rPr>
        <w:t>organizacija in vodenje ter d)</w:t>
      </w:r>
      <w:r w:rsidR="004D6667">
        <w:rPr>
          <w:color w:val="1A495D" w:themeColor="accent1" w:themeShade="80"/>
          <w:sz w:val="24"/>
          <w:szCs w:val="24"/>
        </w:rPr>
        <w:t xml:space="preserve"> </w:t>
      </w:r>
      <w:r>
        <w:rPr>
          <w:color w:val="1A495D" w:themeColor="accent1" w:themeShade="80"/>
          <w:sz w:val="24"/>
          <w:szCs w:val="24"/>
        </w:rPr>
        <w:t>samo-izpopolnjevanje</w:t>
      </w:r>
      <w:r w:rsidR="00E371D7" w:rsidRPr="005A4E2F">
        <w:rPr>
          <w:color w:val="1A495D" w:themeColor="accent1" w:themeShade="80"/>
          <w:sz w:val="24"/>
          <w:szCs w:val="24"/>
        </w:rPr>
        <w:t>.</w:t>
      </w:r>
    </w:p>
    <w:p w:rsidR="00E371D7" w:rsidRPr="005A4E2F" w:rsidRDefault="00E070CC" w:rsidP="00C95F47">
      <w:pPr>
        <w:spacing w:after="0"/>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Pr="005A4E2F" w:rsidRDefault="00E070CC" w:rsidP="00C95F47">
      <w:pPr>
        <w:pStyle w:val="Listeafsnit"/>
        <w:numPr>
          <w:ilvl w:val="2"/>
          <w:numId w:val="44"/>
        </w:numPr>
        <w:spacing w:after="0"/>
        <w:ind w:left="284" w:hanging="284"/>
        <w:jc w:val="both"/>
        <w:rPr>
          <w:color w:val="1A495D" w:themeColor="accent1" w:themeShade="80"/>
          <w:sz w:val="24"/>
          <w:szCs w:val="24"/>
        </w:rPr>
      </w:pPr>
      <w:r>
        <w:rPr>
          <w:color w:val="1A495D" w:themeColor="accent1" w:themeShade="80"/>
          <w:sz w:val="24"/>
          <w:szCs w:val="24"/>
        </w:rPr>
        <w:t>mentorji bodo pri komunikaciji s skupino učinkoviti, če bodo sledili naštetim kompetencam in učno gradivo posredovali na demokratičen in odprt način</w:t>
      </w:r>
    </w:p>
    <w:p w:rsidR="00E371D7" w:rsidRPr="005A4E2F" w:rsidRDefault="00B8698E" w:rsidP="00C95F47">
      <w:pPr>
        <w:pStyle w:val="Listeafsnit"/>
        <w:numPr>
          <w:ilvl w:val="2"/>
          <w:numId w:val="44"/>
        </w:numPr>
        <w:spacing w:after="0"/>
        <w:ind w:left="284" w:hanging="284"/>
        <w:jc w:val="both"/>
        <w:rPr>
          <w:color w:val="1A495D" w:themeColor="accent1" w:themeShade="80"/>
          <w:sz w:val="24"/>
          <w:szCs w:val="24"/>
        </w:rPr>
      </w:pPr>
      <w:r>
        <w:rPr>
          <w:color w:val="1A495D" w:themeColor="accent1" w:themeShade="80"/>
          <w:sz w:val="24"/>
          <w:szCs w:val="24"/>
        </w:rPr>
        <w:t>prepoznavanje udeleženčevih socialnih veščin, njihove prednosti in slabosti</w:t>
      </w:r>
    </w:p>
    <w:p w:rsidR="00E371D7" w:rsidRPr="005A4E2F" w:rsidRDefault="00B8698E" w:rsidP="00C95F47">
      <w:pPr>
        <w:pStyle w:val="Listeafsnit"/>
        <w:numPr>
          <w:ilvl w:val="2"/>
          <w:numId w:val="44"/>
        </w:numPr>
        <w:spacing w:after="0"/>
        <w:ind w:left="284" w:hanging="284"/>
        <w:jc w:val="both"/>
        <w:rPr>
          <w:color w:val="1A495D" w:themeColor="accent1" w:themeShade="80"/>
          <w:sz w:val="24"/>
          <w:szCs w:val="24"/>
        </w:rPr>
      </w:pPr>
      <w:r>
        <w:rPr>
          <w:color w:val="1A495D" w:themeColor="accent1" w:themeShade="80"/>
          <w:sz w:val="24"/>
          <w:szCs w:val="24"/>
        </w:rPr>
        <w:t>pozitivno mentoriranje in učinkovita uporaba različnih strategij pri izvedbi vsebin Bepresel projekta</w:t>
      </w:r>
    </w:p>
    <w:p w:rsidR="00E371D7" w:rsidRPr="005A4E2F" w:rsidRDefault="00B8698E" w:rsidP="00C95F47">
      <w:pPr>
        <w:pStyle w:val="Listeafsnit"/>
        <w:numPr>
          <w:ilvl w:val="2"/>
          <w:numId w:val="44"/>
        </w:numPr>
        <w:spacing w:after="0"/>
        <w:ind w:left="284" w:hanging="284"/>
        <w:jc w:val="both"/>
        <w:rPr>
          <w:color w:val="1A495D" w:themeColor="accent1" w:themeShade="80"/>
          <w:sz w:val="24"/>
          <w:szCs w:val="24"/>
        </w:rPr>
      </w:pPr>
      <w:r>
        <w:rPr>
          <w:color w:val="1A495D" w:themeColor="accent1" w:themeShade="80"/>
          <w:sz w:val="24"/>
          <w:szCs w:val="24"/>
        </w:rPr>
        <w:t xml:space="preserve">učinkovita kombinacija individualnih, frontalnih in učnih metod dela v skupini </w:t>
      </w:r>
    </w:p>
    <w:p w:rsidR="00E371D7" w:rsidRPr="005A4E2F" w:rsidRDefault="00B8698E" w:rsidP="00C95F47">
      <w:pPr>
        <w:pStyle w:val="Listeafsnit"/>
        <w:numPr>
          <w:ilvl w:val="2"/>
          <w:numId w:val="44"/>
        </w:numPr>
        <w:spacing w:after="0"/>
        <w:ind w:left="284" w:hanging="284"/>
        <w:jc w:val="both"/>
        <w:rPr>
          <w:color w:val="1A495D" w:themeColor="accent1" w:themeShade="80"/>
          <w:sz w:val="24"/>
          <w:szCs w:val="24"/>
        </w:rPr>
      </w:pPr>
      <w:r>
        <w:rPr>
          <w:color w:val="1A495D" w:themeColor="accent1" w:themeShade="80"/>
          <w:sz w:val="24"/>
          <w:szCs w:val="24"/>
        </w:rPr>
        <w:t>zbujanje zanimanja med udeleženci za tematiko s pomočjo različnih in inovativnih pristopov</w:t>
      </w:r>
    </w:p>
    <w:p w:rsidR="00E371D7" w:rsidRPr="005A4E2F" w:rsidRDefault="00B8698E" w:rsidP="00C95F47">
      <w:pPr>
        <w:pStyle w:val="Listeafsnit"/>
        <w:numPr>
          <w:ilvl w:val="2"/>
          <w:numId w:val="44"/>
        </w:numPr>
        <w:spacing w:after="0"/>
        <w:ind w:left="284" w:hanging="284"/>
        <w:jc w:val="both"/>
        <w:rPr>
          <w:color w:val="1A495D" w:themeColor="accent1" w:themeShade="80"/>
          <w:sz w:val="24"/>
          <w:szCs w:val="24"/>
        </w:rPr>
      </w:pPr>
      <w:r>
        <w:rPr>
          <w:color w:val="1A495D" w:themeColor="accent1" w:themeShade="80"/>
          <w:sz w:val="24"/>
          <w:szCs w:val="24"/>
        </w:rPr>
        <w:t>razumevanje uporabe IKT</w:t>
      </w:r>
    </w:p>
    <w:p w:rsidR="00E371D7" w:rsidRPr="005A4E2F" w:rsidRDefault="00B8698E" w:rsidP="00C95F47">
      <w:pPr>
        <w:pStyle w:val="Listeafsnit"/>
        <w:numPr>
          <w:ilvl w:val="2"/>
          <w:numId w:val="44"/>
        </w:numPr>
        <w:spacing w:after="0"/>
        <w:ind w:left="284" w:hanging="284"/>
        <w:jc w:val="both"/>
        <w:rPr>
          <w:color w:val="1A495D" w:themeColor="accent1" w:themeShade="80"/>
          <w:sz w:val="24"/>
          <w:szCs w:val="24"/>
        </w:rPr>
      </w:pPr>
      <w:r>
        <w:rPr>
          <w:color w:val="1A495D" w:themeColor="accent1" w:themeShade="80"/>
          <w:sz w:val="24"/>
          <w:szCs w:val="24"/>
        </w:rPr>
        <w:t>krepitev zavesti o pomenu vseživljenjskega učenja</w:t>
      </w:r>
      <w:r w:rsidR="00E371D7" w:rsidRPr="005A4E2F">
        <w:rPr>
          <w:color w:val="1A495D" w:themeColor="accent1" w:themeShade="80"/>
          <w:sz w:val="24"/>
          <w:szCs w:val="24"/>
        </w:rPr>
        <w:t>.</w:t>
      </w:r>
    </w:p>
    <w:p w:rsidR="00E371D7" w:rsidRPr="005A4E2F" w:rsidRDefault="00BB6BFF" w:rsidP="00C95F47">
      <w:pPr>
        <w:spacing w:after="0"/>
        <w:jc w:val="both"/>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3.3: </w:t>
      </w:r>
      <w:r>
        <w:rPr>
          <w:b/>
          <w:color w:val="1A495D" w:themeColor="accent1" w:themeShade="80"/>
          <w:sz w:val="28"/>
          <w:szCs w:val="28"/>
          <w:u w:val="single"/>
        </w:rPr>
        <w:t>prepoznavanje naših kompetenc</w:t>
      </w:r>
    </w:p>
    <w:p w:rsidR="00E371D7" w:rsidRPr="005A4E2F" w:rsidRDefault="00BB6BFF" w:rsidP="00C95F47">
      <w:pPr>
        <w:numPr>
          <w:ilvl w:val="0"/>
          <w:numId w:val="46"/>
        </w:numPr>
        <w:spacing w:after="0"/>
        <w:ind w:left="0" w:firstLine="426"/>
        <w:jc w:val="both"/>
        <w:rPr>
          <w:b/>
          <w:color w:val="1A495D" w:themeColor="accent1" w:themeShade="80"/>
          <w:sz w:val="24"/>
          <w:szCs w:val="24"/>
        </w:rPr>
      </w:pPr>
      <w:r>
        <w:rPr>
          <w:b/>
          <w:color w:val="1A495D" w:themeColor="accent1" w:themeShade="80"/>
          <w:sz w:val="24"/>
          <w:szCs w:val="24"/>
        </w:rPr>
        <w:t>Namen vaje</w:t>
      </w:r>
      <w:r w:rsidR="00E371D7" w:rsidRPr="005A4E2F">
        <w:rPr>
          <w:b/>
          <w:color w:val="1A495D" w:themeColor="accent1" w:themeShade="80"/>
          <w:sz w:val="24"/>
          <w:szCs w:val="24"/>
        </w:rPr>
        <w:t xml:space="preserve">: </w:t>
      </w:r>
    </w:p>
    <w:p w:rsidR="00E371D7" w:rsidRPr="005A4E2F" w:rsidRDefault="00BB6BFF" w:rsidP="00C95F47">
      <w:pPr>
        <w:pStyle w:val="Listeafsnit"/>
        <w:spacing w:after="0"/>
        <w:ind w:left="0"/>
        <w:jc w:val="both"/>
        <w:rPr>
          <w:color w:val="1A495D" w:themeColor="accent1" w:themeShade="80"/>
          <w:sz w:val="24"/>
          <w:szCs w:val="24"/>
        </w:rPr>
      </w:pPr>
      <w:r>
        <w:rPr>
          <w:color w:val="1A495D" w:themeColor="accent1" w:themeShade="80"/>
          <w:sz w:val="24"/>
          <w:szCs w:val="24"/>
        </w:rPr>
        <w:t>Kratka predstavitev seznama splošnih/ključnih kompetenc: razumevanje razlik in njihovega pomena</w:t>
      </w:r>
      <w:r w:rsidR="00E371D7" w:rsidRPr="005A4E2F">
        <w:rPr>
          <w:color w:val="1A495D" w:themeColor="accent1" w:themeShade="80"/>
          <w:sz w:val="24"/>
          <w:szCs w:val="24"/>
        </w:rPr>
        <w:t xml:space="preserve">. </w:t>
      </w:r>
    </w:p>
    <w:p w:rsidR="00E371D7" w:rsidRPr="005A4E2F" w:rsidRDefault="00BB6BFF" w:rsidP="00C95F47">
      <w:pPr>
        <w:numPr>
          <w:ilvl w:val="0"/>
          <w:numId w:val="46"/>
        </w:numPr>
        <w:spacing w:before="0" w:after="0"/>
        <w:ind w:left="0" w:firstLine="425"/>
        <w:jc w:val="both"/>
        <w:rPr>
          <w:b/>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w:t>
      </w:r>
      <w:r w:rsidR="00E371D7" w:rsidRPr="005A4E2F">
        <w:rPr>
          <w:color w:val="1A495D" w:themeColor="accent1" w:themeShade="80"/>
          <w:sz w:val="24"/>
          <w:szCs w:val="24"/>
        </w:rPr>
        <w:t xml:space="preserve">1 </w:t>
      </w:r>
      <w:r>
        <w:rPr>
          <w:color w:val="1A495D" w:themeColor="accent1" w:themeShade="80"/>
          <w:sz w:val="24"/>
          <w:szCs w:val="24"/>
        </w:rPr>
        <w:t>ura</w:t>
      </w:r>
    </w:p>
    <w:p w:rsidR="00E371D7" w:rsidRDefault="00BB6BFF" w:rsidP="00C95F47">
      <w:pPr>
        <w:numPr>
          <w:ilvl w:val="0"/>
          <w:numId w:val="46"/>
        </w:numPr>
        <w:spacing w:before="0" w:after="0"/>
        <w:ind w:left="0" w:firstLine="425"/>
        <w:jc w:val="both"/>
        <w:rPr>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w:t>
      </w:r>
      <w:r w:rsidR="00E371D7" w:rsidRPr="005A4E2F">
        <w:rPr>
          <w:color w:val="1A495D" w:themeColor="accent1" w:themeShade="80"/>
          <w:sz w:val="24"/>
          <w:szCs w:val="24"/>
        </w:rPr>
        <w:t xml:space="preserve"> 4 </w:t>
      </w:r>
      <w:r w:rsidR="004A1C1D">
        <w:rPr>
          <w:color w:val="1A495D" w:themeColor="accent1" w:themeShade="80"/>
          <w:sz w:val="24"/>
          <w:szCs w:val="24"/>
        </w:rPr>
        <w:t>–</w:t>
      </w:r>
      <w:r w:rsidR="00E371D7" w:rsidRPr="005A4E2F">
        <w:rPr>
          <w:color w:val="1A495D" w:themeColor="accent1" w:themeShade="80"/>
          <w:sz w:val="24"/>
          <w:szCs w:val="24"/>
        </w:rPr>
        <w:t xml:space="preserve"> 8</w:t>
      </w:r>
    </w:p>
    <w:p w:rsidR="004A1C1D" w:rsidRDefault="004A1C1D" w:rsidP="004A1C1D">
      <w:pPr>
        <w:spacing w:before="0" w:after="0"/>
        <w:jc w:val="both"/>
        <w:rPr>
          <w:color w:val="1A495D" w:themeColor="accent1" w:themeShade="80"/>
          <w:sz w:val="24"/>
          <w:szCs w:val="24"/>
        </w:rPr>
      </w:pPr>
    </w:p>
    <w:p w:rsidR="004A1C1D" w:rsidRPr="005A4E2F" w:rsidRDefault="004A1C1D" w:rsidP="004A1C1D">
      <w:pPr>
        <w:spacing w:before="0" w:after="0"/>
        <w:jc w:val="both"/>
        <w:rPr>
          <w:color w:val="1A495D" w:themeColor="accent1" w:themeShade="80"/>
          <w:sz w:val="24"/>
          <w:szCs w:val="24"/>
        </w:rPr>
      </w:pPr>
    </w:p>
    <w:p w:rsidR="00E371D7" w:rsidRPr="005A4E2F" w:rsidRDefault="00BB6BFF" w:rsidP="00C95F47">
      <w:pPr>
        <w:numPr>
          <w:ilvl w:val="0"/>
          <w:numId w:val="46"/>
        </w:numPr>
        <w:spacing w:before="0" w:after="0"/>
        <w:ind w:left="0" w:firstLine="425"/>
        <w:jc w:val="both"/>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w:t>
      </w:r>
    </w:p>
    <w:p w:rsidR="00E371D7" w:rsidRPr="005A4E2F" w:rsidRDefault="00920A76" w:rsidP="00C95F47">
      <w:pPr>
        <w:spacing w:after="0"/>
        <w:jc w:val="both"/>
        <w:rPr>
          <w:i/>
          <w:color w:val="1A495D" w:themeColor="accent1" w:themeShade="80"/>
          <w:sz w:val="24"/>
          <w:szCs w:val="24"/>
        </w:rPr>
      </w:pPr>
      <w:r>
        <w:rPr>
          <w:i/>
          <w:color w:val="1A495D" w:themeColor="accent1" w:themeShade="80"/>
          <w:sz w:val="24"/>
          <w:szCs w:val="24"/>
        </w:rPr>
        <w:t>Udeležence zaprosim</w:t>
      </w:r>
      <w:r w:rsidR="00171E44">
        <w:rPr>
          <w:i/>
          <w:color w:val="1A495D" w:themeColor="accent1" w:themeShade="80"/>
          <w:sz w:val="24"/>
          <w:szCs w:val="24"/>
        </w:rPr>
        <w:t>o</w:t>
      </w:r>
      <w:r>
        <w:rPr>
          <w:i/>
          <w:color w:val="1A495D" w:themeColor="accent1" w:themeShade="80"/>
          <w:sz w:val="24"/>
          <w:szCs w:val="24"/>
        </w:rPr>
        <w:t>, da napišejo seznam svojih formalnih in neformalnih znanj, veščin, kompetenc</w:t>
      </w:r>
      <w:r w:rsidR="00171E44">
        <w:rPr>
          <w:i/>
          <w:color w:val="1A495D" w:themeColor="accent1" w:themeShade="80"/>
          <w:sz w:val="24"/>
          <w:szCs w:val="24"/>
        </w:rPr>
        <w:t>, priložnostno in strokovno pridobljena znanja in spretnosti. Nato jih zapišemo na tablo in jih skušamo razvrstiti po skupinah, glede na seznam kompetenc, ki ga je izdala EU.</w:t>
      </w:r>
      <w:r w:rsidR="00E371D7" w:rsidRPr="005A4E2F">
        <w:rPr>
          <w:i/>
          <w:color w:val="1A495D" w:themeColor="accent1" w:themeShade="80"/>
          <w:sz w:val="24"/>
          <w:szCs w:val="24"/>
        </w:rPr>
        <w:t xml:space="preserve"> </w:t>
      </w:r>
    </w:p>
    <w:p w:rsidR="00E371D7" w:rsidRPr="005A4E2F" w:rsidRDefault="00A07889" w:rsidP="00C95F47">
      <w:pPr>
        <w:spacing w:after="0"/>
        <w:jc w:val="both"/>
        <w:rPr>
          <w:i/>
          <w:color w:val="1A495D" w:themeColor="accent1" w:themeShade="80"/>
          <w:sz w:val="24"/>
          <w:szCs w:val="24"/>
        </w:rPr>
      </w:pPr>
      <w:r>
        <w:rPr>
          <w:i/>
          <w:color w:val="1A495D" w:themeColor="accent1" w:themeShade="80"/>
          <w:sz w:val="24"/>
          <w:szCs w:val="24"/>
        </w:rPr>
        <w:t>Mentor udeležencem predstavi spodaj navedenih osem kompetenc, čemur sledi razprava, če jih razumejo in primerjava teh kompetenc s tistimi, ki jih udeleženci že imajo zbrane v svojih osebnih mapah: kaj že vedo, čemu dajejo poudarek in kaj se morajo še naučiti.</w:t>
      </w:r>
    </w:p>
    <w:p w:rsidR="00E371D7" w:rsidRPr="005A4E2F" w:rsidRDefault="00A07889" w:rsidP="00C95F47">
      <w:pPr>
        <w:numPr>
          <w:ilvl w:val="0"/>
          <w:numId w:val="47"/>
        </w:numPr>
        <w:spacing w:before="0" w:after="0"/>
        <w:ind w:left="0" w:firstLine="425"/>
        <w:jc w:val="both"/>
        <w:rPr>
          <w:b/>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w:t>
      </w:r>
      <w:r w:rsidR="004D6667">
        <w:rPr>
          <w:b/>
          <w:color w:val="1A495D" w:themeColor="accent1" w:themeShade="80"/>
          <w:sz w:val="24"/>
          <w:szCs w:val="24"/>
        </w:rPr>
        <w:t xml:space="preserve"> </w:t>
      </w:r>
      <w:r w:rsidR="004D6667">
        <w:rPr>
          <w:color w:val="1A495D" w:themeColor="accent1" w:themeShade="80"/>
          <w:sz w:val="24"/>
          <w:szCs w:val="24"/>
        </w:rPr>
        <w:t>tabla</w:t>
      </w:r>
      <w:r>
        <w:rPr>
          <w:color w:val="1A495D" w:themeColor="accent1" w:themeShade="80"/>
          <w:sz w:val="24"/>
          <w:szCs w:val="24"/>
        </w:rPr>
        <w:t>, stoli</w:t>
      </w:r>
      <w:r w:rsidR="00E371D7" w:rsidRPr="005A4E2F">
        <w:rPr>
          <w:b/>
          <w:color w:val="1A495D" w:themeColor="accent1" w:themeShade="80"/>
          <w:sz w:val="24"/>
          <w:szCs w:val="24"/>
        </w:rPr>
        <w:t xml:space="preserve"> </w:t>
      </w:r>
    </w:p>
    <w:p w:rsidR="00E371D7" w:rsidRDefault="00A07889" w:rsidP="00C95F47">
      <w:pPr>
        <w:numPr>
          <w:ilvl w:val="0"/>
          <w:numId w:val="47"/>
        </w:numPr>
        <w:spacing w:before="0" w:after="0"/>
        <w:ind w:left="0" w:firstLine="425"/>
        <w:jc w:val="both"/>
        <w:rPr>
          <w:b/>
          <w:color w:val="1A495D" w:themeColor="accent1" w:themeShade="80"/>
          <w:sz w:val="24"/>
          <w:szCs w:val="24"/>
        </w:rPr>
      </w:pPr>
      <w:r>
        <w:rPr>
          <w:b/>
          <w:color w:val="1A495D" w:themeColor="accent1" w:themeShade="80"/>
          <w:sz w:val="24"/>
          <w:szCs w:val="24"/>
        </w:rPr>
        <w:t>Možnosti</w:t>
      </w:r>
      <w:r w:rsidR="00E371D7" w:rsidRPr="005A4E2F">
        <w:rPr>
          <w:b/>
          <w:color w:val="1A495D" w:themeColor="accent1" w:themeShade="80"/>
          <w:sz w:val="24"/>
          <w:szCs w:val="24"/>
        </w:rPr>
        <w:t xml:space="preserve">: - </w:t>
      </w:r>
    </w:p>
    <w:p w:rsidR="00DD5C31" w:rsidRPr="005A4E2F" w:rsidRDefault="00DD5C31" w:rsidP="00DD5C31">
      <w:pPr>
        <w:spacing w:before="0" w:after="0"/>
        <w:jc w:val="both"/>
        <w:rPr>
          <w:b/>
          <w:color w:val="1A495D" w:themeColor="accent1" w:themeShade="80"/>
          <w:sz w:val="24"/>
          <w:szCs w:val="24"/>
        </w:rPr>
      </w:pPr>
    </w:p>
    <w:p w:rsidR="00E462ED" w:rsidRPr="005A4E2F" w:rsidRDefault="00A07889" w:rsidP="00C95F47">
      <w:pPr>
        <w:numPr>
          <w:ilvl w:val="0"/>
          <w:numId w:val="47"/>
        </w:numPr>
        <w:spacing w:before="0" w:after="0"/>
        <w:ind w:left="0" w:firstLine="425"/>
        <w:jc w:val="both"/>
        <w:rPr>
          <w:b/>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E371D7" w:rsidRPr="005A4E2F" w:rsidRDefault="00A07889" w:rsidP="00C70AE9">
      <w:pPr>
        <w:spacing w:before="0" w:after="0"/>
        <w:jc w:val="both"/>
        <w:rPr>
          <w:b/>
          <w:color w:val="1A495D" w:themeColor="accent1" w:themeShade="80"/>
          <w:sz w:val="24"/>
          <w:szCs w:val="24"/>
        </w:rPr>
      </w:pPr>
      <w:r>
        <w:rPr>
          <w:bCs/>
          <w:i/>
          <w:color w:val="1A495D" w:themeColor="accent1" w:themeShade="80"/>
          <w:sz w:val="24"/>
          <w:szCs w:val="24"/>
        </w:rPr>
        <w:t xml:space="preserve">Tukaj </w:t>
      </w:r>
      <w:r w:rsidR="00654174">
        <w:rPr>
          <w:bCs/>
          <w:i/>
          <w:color w:val="1A495D" w:themeColor="accent1" w:themeShade="80"/>
          <w:sz w:val="24"/>
          <w:szCs w:val="24"/>
        </w:rPr>
        <w:t>navajamo</w:t>
      </w:r>
      <w:r>
        <w:rPr>
          <w:bCs/>
          <w:i/>
          <w:color w:val="1A495D" w:themeColor="accent1" w:themeShade="80"/>
          <w:sz w:val="24"/>
          <w:szCs w:val="24"/>
        </w:rPr>
        <w:t xml:space="preserve"> osem ključnih kompeten</w:t>
      </w:r>
      <w:r w:rsidR="00654174">
        <w:rPr>
          <w:bCs/>
          <w:i/>
          <w:color w:val="1A495D" w:themeColor="accent1" w:themeShade="80"/>
          <w:sz w:val="24"/>
          <w:szCs w:val="24"/>
        </w:rPr>
        <w:t>c, ki opisujejo osnovna znanja in veščine ter</w:t>
      </w:r>
      <w:r>
        <w:rPr>
          <w:bCs/>
          <w:i/>
          <w:color w:val="1A495D" w:themeColor="accent1" w:themeShade="80"/>
          <w:sz w:val="24"/>
          <w:szCs w:val="24"/>
        </w:rPr>
        <w:t xml:space="preserve"> naša stališča do njih: </w:t>
      </w:r>
    </w:p>
    <w:p w:rsidR="00E371D7" w:rsidRPr="005A4E2F" w:rsidRDefault="00FF40D6" w:rsidP="00C70AE9">
      <w:pPr>
        <w:numPr>
          <w:ilvl w:val="0"/>
          <w:numId w:val="45"/>
        </w:numPr>
        <w:spacing w:after="0"/>
        <w:ind w:left="142" w:hanging="284"/>
        <w:jc w:val="both"/>
        <w:rPr>
          <w:i/>
          <w:color w:val="1A495D" w:themeColor="accent1" w:themeShade="80"/>
          <w:sz w:val="24"/>
          <w:szCs w:val="24"/>
        </w:rPr>
      </w:pPr>
      <w:r>
        <w:rPr>
          <w:bCs/>
          <w:i/>
          <w:color w:val="1A495D" w:themeColor="accent1" w:themeShade="80"/>
          <w:sz w:val="24"/>
          <w:szCs w:val="24"/>
        </w:rPr>
        <w:t xml:space="preserve">Sporazumevanje </w:t>
      </w:r>
      <w:r w:rsidR="009C095B">
        <w:rPr>
          <w:bCs/>
          <w:i/>
          <w:color w:val="1A495D" w:themeColor="accent1" w:themeShade="80"/>
          <w:sz w:val="24"/>
          <w:szCs w:val="24"/>
        </w:rPr>
        <w:t xml:space="preserve">v materinem jeziku </w:t>
      </w:r>
      <w:r>
        <w:rPr>
          <w:bCs/>
          <w:i/>
          <w:color w:val="1A495D" w:themeColor="accent1" w:themeShade="80"/>
          <w:sz w:val="24"/>
          <w:szCs w:val="24"/>
        </w:rPr>
        <w:t xml:space="preserve">pomeni zmožnost izražanja in interpretacije konceptov, misli, občutkov in mnenj tako v govorni kot pisni obliki, na primeren in kreativen način  v vseh družbenih in kulturnih pogojih. </w:t>
      </w:r>
    </w:p>
    <w:p w:rsidR="00E371D7" w:rsidRPr="005A4E2F" w:rsidRDefault="009A0D1B" w:rsidP="00C70AE9">
      <w:pPr>
        <w:numPr>
          <w:ilvl w:val="0"/>
          <w:numId w:val="45"/>
        </w:numPr>
        <w:spacing w:before="0" w:after="0"/>
        <w:ind w:left="142" w:hanging="284"/>
        <w:jc w:val="both"/>
        <w:rPr>
          <w:i/>
          <w:color w:val="1A495D" w:themeColor="accent1" w:themeShade="80"/>
          <w:sz w:val="24"/>
          <w:szCs w:val="24"/>
        </w:rPr>
      </w:pPr>
      <w:r>
        <w:rPr>
          <w:bCs/>
          <w:i/>
          <w:color w:val="1A495D" w:themeColor="accent1" w:themeShade="80"/>
          <w:sz w:val="24"/>
          <w:szCs w:val="24"/>
        </w:rPr>
        <w:t xml:space="preserve">Sporazumevanje </w:t>
      </w:r>
      <w:r w:rsidR="009C095B">
        <w:rPr>
          <w:bCs/>
          <w:i/>
          <w:color w:val="1A495D" w:themeColor="accent1" w:themeShade="80"/>
          <w:sz w:val="24"/>
          <w:szCs w:val="24"/>
        </w:rPr>
        <w:t xml:space="preserve">v tujih jezikih </w:t>
      </w:r>
      <w:r>
        <w:rPr>
          <w:bCs/>
          <w:i/>
          <w:color w:val="1A495D" w:themeColor="accent1" w:themeShade="80"/>
          <w:sz w:val="24"/>
          <w:szCs w:val="24"/>
        </w:rPr>
        <w:t>vključuje poleg glavnih dimenzij sporazumevanja v materinem jeziku tudi medkulturno razumevanje.</w:t>
      </w:r>
      <w:r w:rsidR="00E371D7" w:rsidRPr="005A4E2F">
        <w:rPr>
          <w:i/>
          <w:color w:val="1A495D" w:themeColor="accent1" w:themeShade="80"/>
          <w:sz w:val="24"/>
          <w:szCs w:val="24"/>
        </w:rPr>
        <w:t xml:space="preserve"> </w:t>
      </w:r>
    </w:p>
    <w:p w:rsidR="00E371D7" w:rsidRPr="009A0D1B" w:rsidRDefault="009A0D1B" w:rsidP="00C70AE9">
      <w:pPr>
        <w:numPr>
          <w:ilvl w:val="0"/>
          <w:numId w:val="45"/>
        </w:numPr>
        <w:spacing w:before="0" w:after="0"/>
        <w:ind w:left="142" w:hanging="284"/>
        <w:jc w:val="both"/>
        <w:rPr>
          <w:i/>
          <w:color w:val="1A495D" w:themeColor="accent1" w:themeShade="80"/>
          <w:sz w:val="24"/>
          <w:szCs w:val="24"/>
        </w:rPr>
      </w:pPr>
      <w:r>
        <w:rPr>
          <w:bCs/>
          <w:i/>
          <w:color w:val="1A495D" w:themeColor="accent1" w:themeShade="80"/>
          <w:sz w:val="24"/>
          <w:szCs w:val="24"/>
        </w:rPr>
        <w:t xml:space="preserve">Matematične in osnovne znanstvene ter tehnološke kompetence. Matematične kompetence pomenijo zmožnost razvijanja in uporabe matematičnega </w:t>
      </w:r>
      <w:r w:rsidR="00CB6356">
        <w:rPr>
          <w:bCs/>
          <w:i/>
          <w:color w:val="1A495D" w:themeColor="accent1" w:themeShade="80"/>
          <w:sz w:val="24"/>
          <w:szCs w:val="24"/>
        </w:rPr>
        <w:t xml:space="preserve">načina </w:t>
      </w:r>
      <w:r>
        <w:rPr>
          <w:bCs/>
          <w:i/>
          <w:color w:val="1A495D" w:themeColor="accent1" w:themeShade="80"/>
          <w:sz w:val="24"/>
          <w:szCs w:val="24"/>
        </w:rPr>
        <w:t xml:space="preserve">razmišljanja v smislu reševanja vsakodnevnih problemov </w:t>
      </w:r>
      <w:r w:rsidR="00CB6356">
        <w:rPr>
          <w:bCs/>
          <w:i/>
          <w:color w:val="1A495D" w:themeColor="accent1" w:themeShade="80"/>
          <w:sz w:val="24"/>
          <w:szCs w:val="24"/>
        </w:rPr>
        <w:t xml:space="preserve">s </w:t>
      </w:r>
      <w:r>
        <w:rPr>
          <w:bCs/>
          <w:i/>
          <w:color w:val="1A495D" w:themeColor="accent1" w:themeShade="80"/>
          <w:sz w:val="24"/>
          <w:szCs w:val="24"/>
        </w:rPr>
        <w:t xml:space="preserve">poudarkom na dejavnosti, znanju ali na procesu samem. Osnovne znanstvene in tehniške kompetence pomenijo obvladovanje in uporabo znanj in metod, ki razlagajo naravni svet. To predpostavlja razumevanje sprememb, ki jih povzroča človek in odgovornosti vsakega posameznika.   </w:t>
      </w:r>
    </w:p>
    <w:p w:rsidR="00E371D7" w:rsidRPr="005A4E2F" w:rsidRDefault="009A0D1B" w:rsidP="00C70AE9">
      <w:pPr>
        <w:numPr>
          <w:ilvl w:val="0"/>
          <w:numId w:val="45"/>
        </w:numPr>
        <w:spacing w:before="0" w:after="0"/>
        <w:ind w:left="142" w:hanging="142"/>
        <w:jc w:val="both"/>
        <w:rPr>
          <w:i/>
          <w:color w:val="1A495D" w:themeColor="accent1" w:themeShade="80"/>
          <w:sz w:val="24"/>
          <w:szCs w:val="24"/>
        </w:rPr>
      </w:pPr>
      <w:r>
        <w:rPr>
          <w:bCs/>
          <w:i/>
          <w:color w:val="1A495D" w:themeColor="accent1" w:themeShade="80"/>
          <w:sz w:val="24"/>
          <w:szCs w:val="24"/>
        </w:rPr>
        <w:t xml:space="preserve">Digitalne kompetence </w:t>
      </w:r>
      <w:r w:rsidR="00FC49B8">
        <w:rPr>
          <w:bCs/>
          <w:i/>
          <w:color w:val="1A495D" w:themeColor="accent1" w:themeShade="80"/>
          <w:sz w:val="24"/>
          <w:szCs w:val="24"/>
        </w:rPr>
        <w:t xml:space="preserve">predvidevajo </w:t>
      </w:r>
      <w:r w:rsidR="009A7D54">
        <w:rPr>
          <w:bCs/>
          <w:i/>
          <w:color w:val="1A495D" w:themeColor="accent1" w:themeShade="80"/>
          <w:sz w:val="24"/>
          <w:szCs w:val="24"/>
        </w:rPr>
        <w:t>odgovorno</w:t>
      </w:r>
      <w:r>
        <w:rPr>
          <w:bCs/>
          <w:i/>
          <w:color w:val="1A495D" w:themeColor="accent1" w:themeShade="80"/>
          <w:sz w:val="24"/>
          <w:szCs w:val="24"/>
        </w:rPr>
        <w:t xml:space="preserve"> in kritično rabo tehnologije </w:t>
      </w:r>
      <w:r w:rsidR="00310F9C">
        <w:rPr>
          <w:bCs/>
          <w:i/>
          <w:color w:val="1A495D" w:themeColor="accent1" w:themeShade="80"/>
          <w:sz w:val="24"/>
          <w:szCs w:val="24"/>
        </w:rPr>
        <w:t xml:space="preserve">sodobne </w:t>
      </w:r>
      <w:r>
        <w:rPr>
          <w:bCs/>
          <w:i/>
          <w:color w:val="1A495D" w:themeColor="accent1" w:themeShade="80"/>
          <w:sz w:val="24"/>
          <w:szCs w:val="24"/>
        </w:rPr>
        <w:t xml:space="preserve">informacijske družbe. </w:t>
      </w:r>
    </w:p>
    <w:p w:rsidR="00E371D7" w:rsidRPr="005A4E2F" w:rsidRDefault="00624219" w:rsidP="00C70AE9">
      <w:pPr>
        <w:numPr>
          <w:ilvl w:val="0"/>
          <w:numId w:val="45"/>
        </w:numPr>
        <w:spacing w:before="0" w:after="0"/>
        <w:ind w:left="142" w:hanging="142"/>
        <w:jc w:val="both"/>
        <w:rPr>
          <w:i/>
          <w:color w:val="1A495D" w:themeColor="accent1" w:themeShade="80"/>
          <w:sz w:val="24"/>
          <w:szCs w:val="24"/>
        </w:rPr>
      </w:pPr>
      <w:r>
        <w:rPr>
          <w:bCs/>
          <w:i/>
          <w:color w:val="1A495D" w:themeColor="accent1" w:themeShade="80"/>
          <w:sz w:val="24"/>
          <w:szCs w:val="24"/>
        </w:rPr>
        <w:t xml:space="preserve">Učenje učenja se nanaša na učenje samo, torej </w:t>
      </w:r>
      <w:r w:rsidR="000B5805">
        <w:rPr>
          <w:bCs/>
          <w:i/>
          <w:color w:val="1A495D" w:themeColor="accent1" w:themeShade="80"/>
          <w:sz w:val="24"/>
          <w:szCs w:val="24"/>
        </w:rPr>
        <w:t xml:space="preserve">da smo </w:t>
      </w:r>
      <w:r>
        <w:rPr>
          <w:bCs/>
          <w:i/>
          <w:color w:val="1A495D" w:themeColor="accent1" w:themeShade="80"/>
          <w:sz w:val="24"/>
          <w:szCs w:val="24"/>
        </w:rPr>
        <w:t>glede na svoje potrebe sposobn</w:t>
      </w:r>
      <w:r w:rsidR="000B5805">
        <w:rPr>
          <w:bCs/>
          <w:i/>
          <w:color w:val="1A495D" w:themeColor="accent1" w:themeShade="80"/>
          <w:sz w:val="24"/>
          <w:szCs w:val="24"/>
        </w:rPr>
        <w:t>i</w:t>
      </w:r>
      <w:r>
        <w:rPr>
          <w:bCs/>
          <w:i/>
          <w:color w:val="1A495D" w:themeColor="accent1" w:themeShade="80"/>
          <w:sz w:val="24"/>
          <w:szCs w:val="24"/>
        </w:rPr>
        <w:t xml:space="preserve"> organizira</w:t>
      </w:r>
      <w:r w:rsidR="000B5805">
        <w:rPr>
          <w:bCs/>
          <w:i/>
          <w:color w:val="1A495D" w:themeColor="accent1" w:themeShade="80"/>
          <w:sz w:val="24"/>
          <w:szCs w:val="24"/>
        </w:rPr>
        <w:t>ti</w:t>
      </w:r>
      <w:r>
        <w:rPr>
          <w:bCs/>
          <w:i/>
          <w:color w:val="1A495D" w:themeColor="accent1" w:themeShade="80"/>
          <w:sz w:val="24"/>
          <w:szCs w:val="24"/>
        </w:rPr>
        <w:t xml:space="preserve"> in  izvaja</w:t>
      </w:r>
      <w:r w:rsidR="000B5805">
        <w:rPr>
          <w:bCs/>
          <w:i/>
          <w:color w:val="1A495D" w:themeColor="accent1" w:themeShade="80"/>
          <w:sz w:val="24"/>
          <w:szCs w:val="24"/>
        </w:rPr>
        <w:t xml:space="preserve">ti </w:t>
      </w:r>
      <w:r>
        <w:rPr>
          <w:bCs/>
          <w:i/>
          <w:color w:val="1A495D" w:themeColor="accent1" w:themeShade="80"/>
          <w:sz w:val="24"/>
          <w:szCs w:val="24"/>
        </w:rPr>
        <w:t xml:space="preserve"> lastn</w:t>
      </w:r>
      <w:r w:rsidR="000B5805">
        <w:rPr>
          <w:bCs/>
          <w:i/>
          <w:color w:val="1A495D" w:themeColor="accent1" w:themeShade="80"/>
          <w:sz w:val="24"/>
          <w:szCs w:val="24"/>
        </w:rPr>
        <w:t>o učenje</w:t>
      </w:r>
      <w:r>
        <w:rPr>
          <w:bCs/>
          <w:i/>
          <w:color w:val="1A495D" w:themeColor="accent1" w:themeShade="80"/>
          <w:sz w:val="24"/>
          <w:szCs w:val="24"/>
        </w:rPr>
        <w:t xml:space="preserve"> bodisi samostojno ali v skupini in </w:t>
      </w:r>
      <w:r w:rsidR="000B5805">
        <w:rPr>
          <w:bCs/>
          <w:i/>
          <w:color w:val="1A495D" w:themeColor="accent1" w:themeShade="80"/>
          <w:sz w:val="24"/>
          <w:szCs w:val="24"/>
        </w:rPr>
        <w:t xml:space="preserve">da </w:t>
      </w:r>
      <w:r>
        <w:rPr>
          <w:bCs/>
          <w:i/>
          <w:color w:val="1A495D" w:themeColor="accent1" w:themeShade="80"/>
          <w:sz w:val="24"/>
          <w:szCs w:val="24"/>
        </w:rPr>
        <w:t>pozna</w:t>
      </w:r>
      <w:r w:rsidR="000B5805">
        <w:rPr>
          <w:bCs/>
          <w:i/>
          <w:color w:val="1A495D" w:themeColor="accent1" w:themeShade="80"/>
          <w:sz w:val="24"/>
          <w:szCs w:val="24"/>
        </w:rPr>
        <w:t>mo različne</w:t>
      </w:r>
      <w:r>
        <w:rPr>
          <w:bCs/>
          <w:i/>
          <w:color w:val="1A495D" w:themeColor="accent1" w:themeShade="80"/>
          <w:sz w:val="24"/>
          <w:szCs w:val="24"/>
        </w:rPr>
        <w:t xml:space="preserve"> metod in možnosti. </w:t>
      </w:r>
    </w:p>
    <w:p w:rsidR="00E371D7" w:rsidRPr="005A4E2F" w:rsidRDefault="00624219" w:rsidP="00C70AE9">
      <w:pPr>
        <w:numPr>
          <w:ilvl w:val="0"/>
          <w:numId w:val="45"/>
        </w:numPr>
        <w:spacing w:before="0" w:after="0"/>
        <w:ind w:left="142" w:hanging="142"/>
        <w:jc w:val="both"/>
        <w:rPr>
          <w:i/>
          <w:color w:val="1A495D" w:themeColor="accent1" w:themeShade="80"/>
          <w:sz w:val="24"/>
          <w:szCs w:val="24"/>
        </w:rPr>
      </w:pPr>
      <w:r>
        <w:rPr>
          <w:bCs/>
          <w:i/>
          <w:color w:val="1A495D" w:themeColor="accent1" w:themeShade="80"/>
          <w:sz w:val="24"/>
          <w:szCs w:val="24"/>
        </w:rPr>
        <w:t>Socialne in državljanske kompetence. Socialne kompetence se nanašajo na osebne, medčloveške in medkulturne kompetence ter vse oblike obnašanja, ki posameznikom omogočajo</w:t>
      </w:r>
      <w:r w:rsidR="000B5805">
        <w:rPr>
          <w:bCs/>
          <w:i/>
          <w:color w:val="1A495D" w:themeColor="accent1" w:themeShade="80"/>
          <w:sz w:val="24"/>
          <w:szCs w:val="24"/>
        </w:rPr>
        <w:t>,</w:t>
      </w:r>
      <w:r>
        <w:rPr>
          <w:bCs/>
          <w:i/>
          <w:color w:val="1A495D" w:themeColor="accent1" w:themeShade="80"/>
          <w:sz w:val="24"/>
          <w:szCs w:val="24"/>
        </w:rPr>
        <w:t xml:space="preserve"> da na učinkovit in konstruktiven način sodelujejo v družb</w:t>
      </w:r>
      <w:r w:rsidR="000B5805">
        <w:rPr>
          <w:bCs/>
          <w:i/>
          <w:color w:val="1A495D" w:themeColor="accent1" w:themeShade="80"/>
          <w:sz w:val="24"/>
          <w:szCs w:val="24"/>
        </w:rPr>
        <w:t>e</w:t>
      </w:r>
      <w:r>
        <w:rPr>
          <w:bCs/>
          <w:i/>
          <w:color w:val="1A495D" w:themeColor="accent1" w:themeShade="80"/>
          <w:sz w:val="24"/>
          <w:szCs w:val="24"/>
        </w:rPr>
        <w:t xml:space="preserve">nem in delovnem okolju. To se navezuje </w:t>
      </w:r>
      <w:r w:rsidR="000B5805">
        <w:rPr>
          <w:bCs/>
          <w:i/>
          <w:color w:val="1A495D" w:themeColor="accent1" w:themeShade="80"/>
          <w:sz w:val="24"/>
          <w:szCs w:val="24"/>
        </w:rPr>
        <w:t xml:space="preserve">tako </w:t>
      </w:r>
      <w:r>
        <w:rPr>
          <w:bCs/>
          <w:i/>
          <w:color w:val="1A495D" w:themeColor="accent1" w:themeShade="80"/>
          <w:sz w:val="24"/>
          <w:szCs w:val="24"/>
        </w:rPr>
        <w:t xml:space="preserve">na osebno </w:t>
      </w:r>
      <w:r w:rsidR="000B5805">
        <w:rPr>
          <w:bCs/>
          <w:i/>
          <w:color w:val="1A495D" w:themeColor="accent1" w:themeShade="80"/>
          <w:sz w:val="24"/>
          <w:szCs w:val="24"/>
        </w:rPr>
        <w:t>kot na</w:t>
      </w:r>
      <w:r>
        <w:rPr>
          <w:bCs/>
          <w:i/>
          <w:color w:val="1A495D" w:themeColor="accent1" w:themeShade="80"/>
          <w:sz w:val="24"/>
          <w:szCs w:val="24"/>
        </w:rPr>
        <w:t xml:space="preserve"> družbeno dobro počutje.  </w:t>
      </w:r>
    </w:p>
    <w:p w:rsidR="00E371D7" w:rsidRPr="005A4E2F" w:rsidRDefault="00DC615A" w:rsidP="00C70AE9">
      <w:pPr>
        <w:numPr>
          <w:ilvl w:val="0"/>
          <w:numId w:val="45"/>
        </w:numPr>
        <w:spacing w:before="0" w:after="0"/>
        <w:ind w:left="142" w:hanging="142"/>
        <w:jc w:val="both"/>
        <w:rPr>
          <w:i/>
          <w:color w:val="1A495D" w:themeColor="accent1" w:themeShade="80"/>
          <w:sz w:val="24"/>
          <w:szCs w:val="24"/>
        </w:rPr>
      </w:pPr>
      <w:r>
        <w:rPr>
          <w:bCs/>
          <w:i/>
          <w:color w:val="1A495D" w:themeColor="accent1" w:themeShade="80"/>
          <w:sz w:val="24"/>
          <w:szCs w:val="24"/>
        </w:rPr>
        <w:t xml:space="preserve">Občutek za dajanje pobud in podjetništvo je sposobnost </w:t>
      </w:r>
      <w:r w:rsidR="000B5805">
        <w:rPr>
          <w:bCs/>
          <w:i/>
          <w:color w:val="1A495D" w:themeColor="accent1" w:themeShade="80"/>
          <w:sz w:val="24"/>
          <w:szCs w:val="24"/>
        </w:rPr>
        <w:t>spraviti</w:t>
      </w:r>
      <w:r>
        <w:rPr>
          <w:bCs/>
          <w:i/>
          <w:color w:val="1A495D" w:themeColor="accent1" w:themeShade="80"/>
          <w:sz w:val="24"/>
          <w:szCs w:val="24"/>
        </w:rPr>
        <w:t xml:space="preserve"> zamisli v delovanje. Vsebuje kreativnost, inovativnost, določeno mero tveganja in sposobnost načrtovanja </w:t>
      </w:r>
      <w:r w:rsidR="000B5805">
        <w:rPr>
          <w:bCs/>
          <w:i/>
          <w:color w:val="1A495D" w:themeColor="accent1" w:themeShade="80"/>
          <w:sz w:val="24"/>
          <w:szCs w:val="24"/>
        </w:rPr>
        <w:t>ter</w:t>
      </w:r>
      <w:r>
        <w:rPr>
          <w:bCs/>
          <w:i/>
          <w:color w:val="1A495D" w:themeColor="accent1" w:themeShade="80"/>
          <w:sz w:val="24"/>
          <w:szCs w:val="24"/>
        </w:rPr>
        <w:t xml:space="preserve"> vodenja projektov z namenom doseganja ciljev. </w:t>
      </w:r>
    </w:p>
    <w:p w:rsidR="00E371D7" w:rsidRPr="005A4E2F" w:rsidRDefault="000A008B" w:rsidP="00C70AE9">
      <w:pPr>
        <w:numPr>
          <w:ilvl w:val="0"/>
          <w:numId w:val="45"/>
        </w:numPr>
        <w:spacing w:before="0" w:after="0"/>
        <w:ind w:left="142" w:hanging="142"/>
        <w:jc w:val="both"/>
        <w:rPr>
          <w:i/>
          <w:color w:val="1A495D" w:themeColor="accent1" w:themeShade="80"/>
          <w:sz w:val="24"/>
          <w:szCs w:val="24"/>
        </w:rPr>
      </w:pPr>
      <w:r>
        <w:rPr>
          <w:bCs/>
          <w:i/>
          <w:color w:val="1A495D" w:themeColor="accent1" w:themeShade="80"/>
          <w:sz w:val="24"/>
          <w:szCs w:val="24"/>
        </w:rPr>
        <w:t>Kulturna zavest in izražanje vključuje zavedanje pomena kreativnega izražanja zamisli, izkušenj in čustev preko različnih medijev (glasba, izrazna umetnost, literatura</w:t>
      </w:r>
      <w:r w:rsidR="000B5805">
        <w:rPr>
          <w:bCs/>
          <w:i/>
          <w:color w:val="1A495D" w:themeColor="accent1" w:themeShade="80"/>
          <w:sz w:val="24"/>
          <w:szCs w:val="24"/>
        </w:rPr>
        <w:t xml:space="preserve">, </w:t>
      </w:r>
      <w:r>
        <w:rPr>
          <w:bCs/>
          <w:i/>
          <w:color w:val="1A495D" w:themeColor="accent1" w:themeShade="80"/>
          <w:sz w:val="24"/>
          <w:szCs w:val="24"/>
        </w:rPr>
        <w:t xml:space="preserve">vizualna umetnost). </w:t>
      </w:r>
    </w:p>
    <w:p w:rsidR="004A1C1D" w:rsidRPr="00DD5C31" w:rsidRDefault="00913BF8" w:rsidP="00DD5C31">
      <w:pPr>
        <w:spacing w:before="0" w:after="0"/>
        <w:ind w:left="142"/>
        <w:jc w:val="both"/>
        <w:rPr>
          <w:i/>
          <w:color w:val="1A495D" w:themeColor="accent1" w:themeShade="80"/>
          <w:sz w:val="24"/>
          <w:szCs w:val="24"/>
        </w:rPr>
      </w:pPr>
      <w:r>
        <w:rPr>
          <w:i/>
          <w:color w:val="1A495D" w:themeColor="accent1" w:themeShade="80"/>
          <w:sz w:val="24"/>
          <w:szCs w:val="24"/>
        </w:rPr>
        <w:t xml:space="preserve">Vse kompetence so med seboj povezane, pri vsaki pa je poudarek na kritičnem mišljenju, kreativnosti, iniciativnosti, reševanju problemov, ocenjevanju tveganja, sprejemanju odločitev in konstruktivnemu obvladovanju čustev. </w:t>
      </w:r>
    </w:p>
    <w:p w:rsidR="004A1C1D" w:rsidRDefault="004A1C1D" w:rsidP="00C95F47">
      <w:pPr>
        <w:spacing w:after="0"/>
        <w:jc w:val="both"/>
        <w:rPr>
          <w:b/>
          <w:bCs/>
          <w:color w:val="1A495D" w:themeColor="accent1" w:themeShade="80"/>
          <w:sz w:val="24"/>
          <w:szCs w:val="24"/>
        </w:rPr>
      </w:pPr>
    </w:p>
    <w:p w:rsidR="00E371D7" w:rsidRPr="005A4E2F" w:rsidRDefault="00913BF8" w:rsidP="00C95F47">
      <w:pPr>
        <w:spacing w:after="0"/>
        <w:jc w:val="both"/>
        <w:rPr>
          <w:b/>
          <w:bCs/>
          <w:color w:val="1A495D" w:themeColor="accent1" w:themeShade="80"/>
          <w:sz w:val="24"/>
          <w:szCs w:val="24"/>
        </w:rPr>
      </w:pPr>
      <w:r>
        <w:rPr>
          <w:b/>
          <w:bCs/>
          <w:color w:val="1A495D" w:themeColor="accent1" w:themeShade="80"/>
          <w:sz w:val="24"/>
          <w:szCs w:val="24"/>
        </w:rPr>
        <w:t>PET NAPOTKOV ZA USPEŠNO USPOSABLJANJE</w:t>
      </w:r>
    </w:p>
    <w:p w:rsidR="00E371D7" w:rsidRPr="005A4E2F" w:rsidRDefault="00913BF8" w:rsidP="00C95F47">
      <w:pPr>
        <w:spacing w:after="0"/>
        <w:jc w:val="both"/>
        <w:rPr>
          <w:color w:val="1A495D" w:themeColor="accent1" w:themeShade="80"/>
          <w:sz w:val="24"/>
          <w:szCs w:val="24"/>
        </w:rPr>
      </w:pPr>
      <w:r>
        <w:rPr>
          <w:color w:val="1A495D" w:themeColor="accent1" w:themeShade="80"/>
          <w:sz w:val="24"/>
          <w:szCs w:val="24"/>
        </w:rPr>
        <w:t>V praksi s tem mislimo, da mora mentor takrat ko načrtuje izobraževalni proces</w:t>
      </w:r>
      <w:r w:rsidR="00E371D7" w:rsidRPr="005A4E2F">
        <w:rPr>
          <w:color w:val="1A495D" w:themeColor="accent1" w:themeShade="80"/>
          <w:sz w:val="24"/>
          <w:szCs w:val="24"/>
        </w:rPr>
        <w:t>:</w:t>
      </w:r>
    </w:p>
    <w:p w:rsidR="00E371D7" w:rsidRPr="005A4E2F" w:rsidRDefault="00913BF8" w:rsidP="009849C9">
      <w:pPr>
        <w:numPr>
          <w:ilvl w:val="0"/>
          <w:numId w:val="48"/>
        </w:numPr>
        <w:spacing w:before="0" w:after="0"/>
        <w:ind w:left="284"/>
        <w:jc w:val="both"/>
        <w:rPr>
          <w:color w:val="1A495D" w:themeColor="accent1" w:themeShade="80"/>
          <w:sz w:val="24"/>
          <w:szCs w:val="24"/>
        </w:rPr>
      </w:pPr>
      <w:r>
        <w:rPr>
          <w:color w:val="1A495D" w:themeColor="accent1" w:themeShade="80"/>
          <w:sz w:val="24"/>
          <w:szCs w:val="24"/>
        </w:rPr>
        <w:t>vnaprej zagotoviti spodbudno učno okolje</w:t>
      </w:r>
      <w:r w:rsidR="00E371D7" w:rsidRPr="005A4E2F">
        <w:rPr>
          <w:color w:val="1A495D" w:themeColor="accent1" w:themeShade="80"/>
          <w:sz w:val="24"/>
          <w:szCs w:val="24"/>
        </w:rPr>
        <w:t>;</w:t>
      </w:r>
    </w:p>
    <w:p w:rsidR="00E371D7" w:rsidRPr="005A4E2F" w:rsidRDefault="00913BF8" w:rsidP="009849C9">
      <w:pPr>
        <w:numPr>
          <w:ilvl w:val="0"/>
          <w:numId w:val="48"/>
        </w:numPr>
        <w:spacing w:before="0" w:after="0"/>
        <w:ind w:left="284"/>
        <w:jc w:val="both"/>
        <w:rPr>
          <w:color w:val="1A495D" w:themeColor="accent1" w:themeShade="80"/>
          <w:sz w:val="24"/>
          <w:szCs w:val="24"/>
        </w:rPr>
      </w:pPr>
      <w:r>
        <w:rPr>
          <w:color w:val="1A495D" w:themeColor="accent1" w:themeShade="80"/>
          <w:sz w:val="24"/>
          <w:szCs w:val="24"/>
        </w:rPr>
        <w:t>vsebine izobraževalnih tem osredotočiti na trenutne potrebe in probleme udeležencev</w:t>
      </w:r>
      <w:r w:rsidR="00E371D7" w:rsidRPr="005A4E2F">
        <w:rPr>
          <w:color w:val="1A495D" w:themeColor="accent1" w:themeShade="80"/>
          <w:sz w:val="24"/>
          <w:szCs w:val="24"/>
        </w:rPr>
        <w:t>;</w:t>
      </w:r>
    </w:p>
    <w:p w:rsidR="00E371D7" w:rsidRPr="005A4E2F" w:rsidRDefault="00913BF8" w:rsidP="009849C9">
      <w:pPr>
        <w:numPr>
          <w:ilvl w:val="0"/>
          <w:numId w:val="48"/>
        </w:numPr>
        <w:spacing w:before="0" w:after="0"/>
        <w:ind w:left="284"/>
        <w:jc w:val="both"/>
        <w:rPr>
          <w:color w:val="1A495D" w:themeColor="accent1" w:themeShade="80"/>
          <w:sz w:val="24"/>
          <w:szCs w:val="24"/>
        </w:rPr>
      </w:pPr>
      <w:r>
        <w:rPr>
          <w:color w:val="1A495D" w:themeColor="accent1" w:themeShade="80"/>
          <w:sz w:val="24"/>
          <w:szCs w:val="24"/>
        </w:rPr>
        <w:t>uporaba različnih tehnik usposabljanja, ki izvirajo iz udeleženčevih izkušenj in znanj</w:t>
      </w:r>
      <w:r w:rsidR="00E371D7" w:rsidRPr="005A4E2F">
        <w:rPr>
          <w:color w:val="1A495D" w:themeColor="accent1" w:themeShade="80"/>
          <w:sz w:val="24"/>
          <w:szCs w:val="24"/>
        </w:rPr>
        <w:t>;</w:t>
      </w:r>
    </w:p>
    <w:p w:rsidR="00E371D7" w:rsidRPr="005A4E2F" w:rsidRDefault="00BC066D" w:rsidP="009849C9">
      <w:pPr>
        <w:numPr>
          <w:ilvl w:val="0"/>
          <w:numId w:val="48"/>
        </w:numPr>
        <w:spacing w:before="0" w:after="0"/>
        <w:ind w:left="284"/>
        <w:jc w:val="both"/>
        <w:rPr>
          <w:color w:val="1A495D" w:themeColor="accent1" w:themeShade="80"/>
          <w:sz w:val="24"/>
          <w:szCs w:val="24"/>
        </w:rPr>
      </w:pPr>
      <w:r>
        <w:rPr>
          <w:color w:val="1A495D" w:themeColor="accent1" w:themeShade="80"/>
          <w:sz w:val="24"/>
          <w:szCs w:val="24"/>
        </w:rPr>
        <w:t>udeleženci naj delajo v majhnih skupinah, ko razmišljajo o aktivnostih v katerih so sodelovali</w:t>
      </w:r>
      <w:r w:rsidR="00E371D7" w:rsidRPr="005A4E2F">
        <w:rPr>
          <w:color w:val="1A495D" w:themeColor="accent1" w:themeShade="80"/>
          <w:sz w:val="24"/>
          <w:szCs w:val="24"/>
        </w:rPr>
        <w:t>;</w:t>
      </w:r>
    </w:p>
    <w:p w:rsidR="00E371D7" w:rsidRDefault="00BC066D" w:rsidP="009849C9">
      <w:pPr>
        <w:numPr>
          <w:ilvl w:val="0"/>
          <w:numId w:val="48"/>
        </w:numPr>
        <w:spacing w:before="0" w:after="0"/>
        <w:ind w:left="284"/>
        <w:jc w:val="both"/>
        <w:rPr>
          <w:color w:val="1A495D" w:themeColor="accent1" w:themeShade="80"/>
          <w:sz w:val="24"/>
          <w:szCs w:val="24"/>
        </w:rPr>
      </w:pPr>
      <w:r>
        <w:rPr>
          <w:color w:val="1A495D" w:themeColor="accent1" w:themeShade="80"/>
          <w:sz w:val="24"/>
          <w:szCs w:val="24"/>
        </w:rPr>
        <w:t>zagotoviti fleksibilnost, s tem po potrebi omogočiti prilaga</w:t>
      </w:r>
      <w:r w:rsidR="00DD5C31">
        <w:rPr>
          <w:color w:val="1A495D" w:themeColor="accent1" w:themeShade="80"/>
          <w:sz w:val="24"/>
          <w:szCs w:val="24"/>
        </w:rPr>
        <w:t>janje izobraževalnih dejavnosti.</w:t>
      </w:r>
    </w:p>
    <w:p w:rsidR="00DD5C31" w:rsidRDefault="00DD5C31" w:rsidP="00DD5C31">
      <w:pPr>
        <w:spacing w:before="0" w:after="0"/>
        <w:jc w:val="both"/>
        <w:rPr>
          <w:color w:val="1A495D" w:themeColor="accent1" w:themeShade="80"/>
          <w:sz w:val="24"/>
          <w:szCs w:val="24"/>
        </w:rPr>
      </w:pPr>
    </w:p>
    <w:p w:rsidR="00DD5C31" w:rsidRDefault="00DD5C31" w:rsidP="00DD5C31">
      <w:pPr>
        <w:spacing w:before="0" w:after="0"/>
        <w:jc w:val="both"/>
        <w:rPr>
          <w:color w:val="1A495D" w:themeColor="accent1" w:themeShade="80"/>
          <w:sz w:val="24"/>
          <w:szCs w:val="24"/>
        </w:rPr>
      </w:pPr>
    </w:p>
    <w:p w:rsidR="00DD5C31" w:rsidRDefault="00DD5C31" w:rsidP="00DD5C31">
      <w:pPr>
        <w:spacing w:before="0" w:after="0"/>
        <w:jc w:val="both"/>
        <w:rPr>
          <w:color w:val="1A495D" w:themeColor="accent1" w:themeShade="80"/>
          <w:sz w:val="24"/>
          <w:szCs w:val="24"/>
        </w:rPr>
      </w:pPr>
    </w:p>
    <w:p w:rsidR="00DD5C31" w:rsidRPr="005A4E2F" w:rsidRDefault="00DD5C31" w:rsidP="00DD5C31">
      <w:pPr>
        <w:spacing w:before="0" w:after="0"/>
        <w:jc w:val="both"/>
        <w:rPr>
          <w:color w:val="1A495D" w:themeColor="accent1" w:themeShade="80"/>
          <w:sz w:val="24"/>
          <w:szCs w:val="24"/>
        </w:rPr>
      </w:pPr>
    </w:p>
    <w:p w:rsidR="009849C9" w:rsidRPr="005A4E2F" w:rsidRDefault="009849C9" w:rsidP="00C95F47">
      <w:pPr>
        <w:spacing w:after="0"/>
        <w:jc w:val="both"/>
        <w:rPr>
          <w:color w:val="1A495D" w:themeColor="accent1" w:themeShade="80"/>
          <w:sz w:val="24"/>
          <w:szCs w:val="24"/>
        </w:rPr>
      </w:pPr>
    </w:p>
    <w:p w:rsidR="00E371D7" w:rsidRPr="005A4E2F" w:rsidRDefault="00E371D7" w:rsidP="00C95F47">
      <w:pPr>
        <w:pStyle w:val="Overskrift2"/>
        <w:pBdr>
          <w:left w:val="single" w:sz="24" w:space="1" w:color="D4EAF3" w:themeColor="accent1" w:themeTint="33"/>
        </w:pBdr>
        <w:rPr>
          <w:color w:val="1A495D" w:themeColor="accent1" w:themeShade="80"/>
          <w:sz w:val="36"/>
          <w:szCs w:val="36"/>
        </w:rPr>
      </w:pPr>
      <w:bookmarkStart w:id="32" w:name="_Toc26041120"/>
      <w:r w:rsidRPr="005A4E2F">
        <w:rPr>
          <w:color w:val="1A495D" w:themeColor="accent1" w:themeShade="80"/>
          <w:sz w:val="36"/>
          <w:szCs w:val="36"/>
        </w:rPr>
        <w:t xml:space="preserve">3.4 MODUL 4: </w:t>
      </w:r>
      <w:r w:rsidR="00BC066D">
        <w:rPr>
          <w:color w:val="1A495D" w:themeColor="accent1" w:themeShade="80"/>
          <w:sz w:val="36"/>
          <w:szCs w:val="36"/>
        </w:rPr>
        <w:t xml:space="preserve">mentoriranje izobraževalnega programa boljša priprava na življenje </w:t>
      </w:r>
      <w:r w:rsidR="00F618BD">
        <w:rPr>
          <w:color w:val="1A495D" w:themeColor="accent1" w:themeShade="80"/>
          <w:sz w:val="36"/>
          <w:szCs w:val="36"/>
        </w:rPr>
        <w:t>v starosti</w:t>
      </w:r>
      <w:r w:rsidR="00BC066D">
        <w:rPr>
          <w:color w:val="1A495D" w:themeColor="accent1" w:themeShade="80"/>
          <w:sz w:val="36"/>
          <w:szCs w:val="36"/>
        </w:rPr>
        <w:t xml:space="preserve"> </w:t>
      </w:r>
      <w:r w:rsidR="00E46381" w:rsidRPr="005A4E2F">
        <w:rPr>
          <w:color w:val="1A495D" w:themeColor="accent1" w:themeShade="80"/>
          <w:sz w:val="36"/>
          <w:szCs w:val="36"/>
        </w:rPr>
        <w:t>(3</w:t>
      </w:r>
      <w:r w:rsidRPr="005A4E2F">
        <w:rPr>
          <w:color w:val="1A495D" w:themeColor="accent1" w:themeShade="80"/>
          <w:sz w:val="36"/>
          <w:szCs w:val="36"/>
        </w:rPr>
        <w:t xml:space="preserve"> </w:t>
      </w:r>
      <w:r w:rsidR="00BC066D">
        <w:rPr>
          <w:color w:val="1A495D" w:themeColor="accent1" w:themeShade="80"/>
          <w:sz w:val="36"/>
          <w:szCs w:val="36"/>
        </w:rPr>
        <w:t>ure</w:t>
      </w:r>
      <w:r w:rsidRPr="005A4E2F">
        <w:rPr>
          <w:color w:val="1A495D" w:themeColor="accent1" w:themeShade="80"/>
          <w:sz w:val="36"/>
          <w:szCs w:val="36"/>
        </w:rPr>
        <w:t>)</w:t>
      </w:r>
      <w:bookmarkEnd w:id="32"/>
    </w:p>
    <w:p w:rsidR="00E371D7" w:rsidRPr="005A4E2F" w:rsidRDefault="00E371D7" w:rsidP="00C95F47">
      <w:pPr>
        <w:spacing w:after="0"/>
        <w:jc w:val="both"/>
        <w:rPr>
          <w:color w:val="1A495D" w:themeColor="accent1" w:themeShade="80"/>
          <w:sz w:val="24"/>
          <w:szCs w:val="24"/>
        </w:rPr>
      </w:pPr>
    </w:p>
    <w:p w:rsidR="00E371D7" w:rsidRPr="005A4E2F" w:rsidRDefault="00BC066D" w:rsidP="009849C9">
      <w:pPr>
        <w:spacing w:before="0" w:after="0"/>
        <w:rPr>
          <w:b/>
          <w:color w:val="1A495D" w:themeColor="accent1" w:themeShade="80"/>
          <w:sz w:val="24"/>
          <w:szCs w:val="24"/>
        </w:rPr>
      </w:pPr>
      <w:r>
        <w:rPr>
          <w:b/>
          <w:color w:val="1A495D" w:themeColor="accent1" w:themeShade="80"/>
          <w:sz w:val="24"/>
          <w:szCs w:val="24"/>
        </w:rPr>
        <w:t>Vsebine usposabljanja</w:t>
      </w:r>
      <w:r w:rsidR="00E371D7" w:rsidRPr="005A4E2F">
        <w:rPr>
          <w:b/>
          <w:color w:val="1A495D" w:themeColor="accent1" w:themeShade="80"/>
          <w:sz w:val="24"/>
          <w:szCs w:val="24"/>
        </w:rPr>
        <w:t>:</w:t>
      </w:r>
    </w:p>
    <w:p w:rsidR="00E371D7" w:rsidRPr="005A4E2F" w:rsidRDefault="00BC066D" w:rsidP="009849C9">
      <w:pPr>
        <w:spacing w:before="0" w:after="0"/>
        <w:jc w:val="both"/>
        <w:rPr>
          <w:color w:val="1A495D" w:themeColor="accent1" w:themeShade="80"/>
          <w:sz w:val="24"/>
          <w:szCs w:val="24"/>
        </w:rPr>
      </w:pPr>
      <w:r>
        <w:rPr>
          <w:b/>
          <w:color w:val="1A495D" w:themeColor="accent1" w:themeShade="80"/>
          <w:sz w:val="24"/>
          <w:szCs w:val="24"/>
        </w:rPr>
        <w:t xml:space="preserve">Vsebina </w:t>
      </w:r>
      <w:r w:rsidR="00E371D7" w:rsidRPr="005A4E2F">
        <w:rPr>
          <w:b/>
          <w:color w:val="1A495D" w:themeColor="accent1" w:themeShade="80"/>
          <w:sz w:val="24"/>
          <w:szCs w:val="24"/>
        </w:rPr>
        <w:t>1:</w:t>
      </w:r>
      <w:r w:rsidR="00E371D7" w:rsidRPr="005A4E2F">
        <w:rPr>
          <w:color w:val="1A495D" w:themeColor="accent1" w:themeShade="80"/>
          <w:sz w:val="24"/>
          <w:szCs w:val="24"/>
        </w:rPr>
        <w:t xml:space="preserve"> </w:t>
      </w:r>
      <w:r>
        <w:rPr>
          <w:color w:val="1A495D" w:themeColor="accent1" w:themeShade="80"/>
          <w:sz w:val="24"/>
          <w:szCs w:val="24"/>
        </w:rPr>
        <w:t xml:space="preserve">izvedba izobraževalnega programa za boljšo pripravo na življenje </w:t>
      </w:r>
      <w:r w:rsidR="004D6667">
        <w:rPr>
          <w:color w:val="1A495D" w:themeColor="accent1" w:themeShade="80"/>
          <w:sz w:val="24"/>
          <w:szCs w:val="24"/>
        </w:rPr>
        <w:t>v starosti</w:t>
      </w:r>
      <w:r>
        <w:rPr>
          <w:color w:val="1A495D" w:themeColor="accent1" w:themeShade="80"/>
          <w:sz w:val="24"/>
          <w:szCs w:val="24"/>
        </w:rPr>
        <w:t xml:space="preserve"> v </w:t>
      </w:r>
      <w:r w:rsidR="006B5CB3">
        <w:rPr>
          <w:color w:val="1A495D" w:themeColor="accent1" w:themeShade="80"/>
          <w:sz w:val="24"/>
          <w:szCs w:val="24"/>
        </w:rPr>
        <w:t>razredu</w:t>
      </w:r>
      <w:r>
        <w:rPr>
          <w:color w:val="1A495D" w:themeColor="accent1" w:themeShade="80"/>
          <w:sz w:val="24"/>
          <w:szCs w:val="24"/>
        </w:rPr>
        <w:t>: uporaba različnih učnih metod v skupini na najučinkovitejši način;</w:t>
      </w:r>
    </w:p>
    <w:p w:rsidR="00FB7E05" w:rsidRDefault="006B5CB3" w:rsidP="009849C9">
      <w:pPr>
        <w:spacing w:before="0" w:after="0"/>
        <w:jc w:val="both"/>
        <w:rPr>
          <w:color w:val="1A495D" w:themeColor="accent1" w:themeShade="80"/>
          <w:sz w:val="24"/>
          <w:szCs w:val="24"/>
        </w:rPr>
      </w:pPr>
      <w:r>
        <w:rPr>
          <w:b/>
          <w:color w:val="1A495D" w:themeColor="accent1" w:themeShade="80"/>
          <w:sz w:val="24"/>
          <w:szCs w:val="24"/>
        </w:rPr>
        <w:t>Vsebina</w:t>
      </w:r>
      <w:r w:rsidR="00E371D7" w:rsidRPr="005A4E2F">
        <w:rPr>
          <w:b/>
          <w:color w:val="1A495D" w:themeColor="accent1" w:themeShade="80"/>
          <w:sz w:val="24"/>
          <w:szCs w:val="24"/>
        </w:rPr>
        <w:t xml:space="preserve"> 2: </w:t>
      </w:r>
      <w:r w:rsidRPr="006B5CB3">
        <w:rPr>
          <w:color w:val="1A495D" w:themeColor="accent1" w:themeShade="80"/>
          <w:sz w:val="24"/>
          <w:szCs w:val="24"/>
        </w:rPr>
        <w:t>moduli</w:t>
      </w:r>
      <w:r>
        <w:rPr>
          <w:color w:val="1A495D" w:themeColor="accent1" w:themeShade="80"/>
          <w:sz w:val="24"/>
          <w:szCs w:val="24"/>
        </w:rPr>
        <w:t xml:space="preserve"> izobraževalnega programa </w:t>
      </w:r>
      <w:r w:rsidR="008A564A">
        <w:rPr>
          <w:color w:val="1A495D" w:themeColor="accent1" w:themeShade="80"/>
          <w:sz w:val="24"/>
          <w:szCs w:val="24"/>
        </w:rPr>
        <w:t xml:space="preserve">za </w:t>
      </w:r>
      <w:r>
        <w:rPr>
          <w:color w:val="1A495D" w:themeColor="accent1" w:themeShade="80"/>
          <w:sz w:val="24"/>
          <w:szCs w:val="24"/>
        </w:rPr>
        <w:t>v razredu. Metode in vaje.</w:t>
      </w:r>
    </w:p>
    <w:p w:rsidR="00E371D7" w:rsidRPr="005A4E2F" w:rsidRDefault="001575C2" w:rsidP="009849C9">
      <w:pPr>
        <w:spacing w:before="0" w:after="0"/>
        <w:jc w:val="both"/>
        <w:rPr>
          <w:b/>
          <w:color w:val="1A495D" w:themeColor="accent1" w:themeShade="80"/>
          <w:sz w:val="24"/>
          <w:szCs w:val="24"/>
        </w:rPr>
      </w:pPr>
      <w:r>
        <w:rPr>
          <w:b/>
          <w:color w:val="1A495D" w:themeColor="accent1" w:themeShade="80"/>
          <w:sz w:val="24"/>
          <w:szCs w:val="24"/>
        </w:rPr>
        <w:t>Metode usposabljanja</w:t>
      </w:r>
      <w:r w:rsidR="00E371D7" w:rsidRPr="005A4E2F">
        <w:rPr>
          <w:b/>
          <w:color w:val="1A495D" w:themeColor="accent1" w:themeShade="80"/>
          <w:sz w:val="24"/>
          <w:szCs w:val="24"/>
        </w:rPr>
        <w:t>:</w:t>
      </w:r>
    </w:p>
    <w:p w:rsidR="00E371D7" w:rsidRPr="005A4E2F" w:rsidRDefault="002D1274" w:rsidP="009849C9">
      <w:pPr>
        <w:spacing w:before="0" w:after="0"/>
        <w:jc w:val="both"/>
        <w:rPr>
          <w:color w:val="1A495D" w:themeColor="accent1" w:themeShade="80"/>
          <w:sz w:val="24"/>
          <w:szCs w:val="24"/>
        </w:rPr>
      </w:pPr>
      <w:r>
        <w:rPr>
          <w:color w:val="1A495D" w:themeColor="accent1" w:themeShade="80"/>
          <w:sz w:val="24"/>
          <w:szCs w:val="24"/>
        </w:rPr>
        <w:t>Da bi udeleženci postali takšni mentorji, kot smo jih opisali zgoraj, potrebujemo učinkovite in jasne metode, ki ustrezajo  ciljni skupini. V ta namen priporočamo sledeče</w:t>
      </w:r>
      <w:r w:rsidR="00E371D7" w:rsidRPr="005A4E2F">
        <w:rPr>
          <w:color w:val="1A495D" w:themeColor="accent1" w:themeShade="80"/>
          <w:sz w:val="24"/>
          <w:szCs w:val="24"/>
        </w:rPr>
        <w:t>:</w:t>
      </w:r>
    </w:p>
    <w:p w:rsidR="00E371D7" w:rsidRPr="005A4E2F" w:rsidRDefault="00E371D7" w:rsidP="009849C9">
      <w:pPr>
        <w:numPr>
          <w:ilvl w:val="0"/>
          <w:numId w:val="50"/>
        </w:numPr>
        <w:spacing w:before="0" w:after="0"/>
        <w:jc w:val="both"/>
        <w:rPr>
          <w:color w:val="1A495D" w:themeColor="accent1" w:themeShade="80"/>
          <w:sz w:val="24"/>
          <w:szCs w:val="24"/>
        </w:rPr>
      </w:pPr>
      <w:r w:rsidRPr="005A4E2F">
        <w:rPr>
          <w:color w:val="1A495D" w:themeColor="accent1" w:themeShade="80"/>
          <w:sz w:val="24"/>
          <w:szCs w:val="24"/>
        </w:rPr>
        <w:t>frontal</w:t>
      </w:r>
      <w:r w:rsidR="002D1274">
        <w:rPr>
          <w:color w:val="1A495D" w:themeColor="accent1" w:themeShade="80"/>
          <w:sz w:val="24"/>
          <w:szCs w:val="24"/>
        </w:rPr>
        <w:t>ni pouk</w:t>
      </w:r>
    </w:p>
    <w:p w:rsidR="00E371D7" w:rsidRPr="005A4E2F" w:rsidRDefault="002D1274" w:rsidP="009849C9">
      <w:pPr>
        <w:numPr>
          <w:ilvl w:val="0"/>
          <w:numId w:val="50"/>
        </w:numPr>
        <w:spacing w:before="0" w:after="0"/>
        <w:jc w:val="both"/>
        <w:rPr>
          <w:color w:val="1A495D" w:themeColor="accent1" w:themeShade="80"/>
          <w:sz w:val="24"/>
          <w:szCs w:val="24"/>
        </w:rPr>
      </w:pPr>
      <w:r>
        <w:rPr>
          <w:color w:val="1A495D" w:themeColor="accent1" w:themeShade="80"/>
          <w:sz w:val="24"/>
          <w:szCs w:val="24"/>
        </w:rPr>
        <w:t>primeri iz prakse</w:t>
      </w:r>
    </w:p>
    <w:p w:rsidR="00E371D7" w:rsidRPr="005A4E2F" w:rsidRDefault="002D1274" w:rsidP="009849C9">
      <w:pPr>
        <w:numPr>
          <w:ilvl w:val="0"/>
          <w:numId w:val="50"/>
        </w:numPr>
        <w:spacing w:before="0" w:after="0"/>
        <w:jc w:val="both"/>
        <w:rPr>
          <w:color w:val="1A495D" w:themeColor="accent1" w:themeShade="80"/>
          <w:sz w:val="24"/>
          <w:szCs w:val="24"/>
        </w:rPr>
      </w:pPr>
      <w:r>
        <w:rPr>
          <w:color w:val="1A495D" w:themeColor="accent1" w:themeShade="80"/>
          <w:sz w:val="24"/>
          <w:szCs w:val="24"/>
        </w:rPr>
        <w:t>delo v parih in skupinah</w:t>
      </w:r>
    </w:p>
    <w:p w:rsidR="00E371D7" w:rsidRPr="005A4E2F" w:rsidRDefault="00E371D7" w:rsidP="009849C9">
      <w:pPr>
        <w:numPr>
          <w:ilvl w:val="0"/>
          <w:numId w:val="50"/>
        </w:numPr>
        <w:spacing w:before="0" w:after="0"/>
        <w:jc w:val="both"/>
        <w:rPr>
          <w:color w:val="1A495D" w:themeColor="accent1" w:themeShade="80"/>
          <w:sz w:val="24"/>
          <w:szCs w:val="24"/>
        </w:rPr>
      </w:pPr>
      <w:r w:rsidRPr="005A4E2F">
        <w:rPr>
          <w:color w:val="1A495D" w:themeColor="accent1" w:themeShade="80"/>
          <w:sz w:val="24"/>
          <w:szCs w:val="24"/>
        </w:rPr>
        <w:t xml:space="preserve">brainstorming </w:t>
      </w:r>
      <w:r w:rsidR="002D1274">
        <w:rPr>
          <w:color w:val="1A495D" w:themeColor="accent1" w:themeShade="80"/>
          <w:sz w:val="24"/>
          <w:szCs w:val="24"/>
        </w:rPr>
        <w:t>in zapisovanje na tablo</w:t>
      </w:r>
      <w:r w:rsidRPr="005A4E2F">
        <w:rPr>
          <w:color w:val="1A495D" w:themeColor="accent1" w:themeShade="80"/>
          <w:sz w:val="24"/>
          <w:szCs w:val="24"/>
        </w:rPr>
        <w:t xml:space="preserve"> </w:t>
      </w:r>
    </w:p>
    <w:p w:rsidR="00E371D7" w:rsidRPr="005A4E2F" w:rsidRDefault="002D1274" w:rsidP="009849C9">
      <w:pPr>
        <w:numPr>
          <w:ilvl w:val="0"/>
          <w:numId w:val="50"/>
        </w:numPr>
        <w:spacing w:before="0" w:after="0"/>
        <w:jc w:val="both"/>
        <w:rPr>
          <w:color w:val="1A495D" w:themeColor="accent1" w:themeShade="80"/>
          <w:sz w:val="24"/>
          <w:szCs w:val="24"/>
        </w:rPr>
      </w:pPr>
      <w:r>
        <w:rPr>
          <w:color w:val="1A495D" w:themeColor="accent1" w:themeShade="80"/>
          <w:sz w:val="24"/>
          <w:szCs w:val="24"/>
        </w:rPr>
        <w:t>uporaba IKT</w:t>
      </w:r>
    </w:p>
    <w:p w:rsidR="00E371D7" w:rsidRPr="005A4E2F" w:rsidRDefault="002D1274" w:rsidP="009849C9">
      <w:pPr>
        <w:numPr>
          <w:ilvl w:val="0"/>
          <w:numId w:val="50"/>
        </w:numPr>
        <w:spacing w:before="0" w:after="0"/>
        <w:jc w:val="both"/>
        <w:rPr>
          <w:color w:val="1A495D" w:themeColor="accent1" w:themeShade="80"/>
          <w:sz w:val="24"/>
          <w:szCs w:val="24"/>
        </w:rPr>
      </w:pPr>
      <w:r>
        <w:rPr>
          <w:color w:val="1A495D" w:themeColor="accent1" w:themeShade="80"/>
          <w:sz w:val="24"/>
          <w:szCs w:val="24"/>
        </w:rPr>
        <w:t>različni vložki mentorja in/ali strokovnjakov</w:t>
      </w:r>
      <w:r w:rsidR="00E371D7" w:rsidRPr="005A4E2F">
        <w:rPr>
          <w:color w:val="1A495D" w:themeColor="accent1" w:themeShade="80"/>
          <w:sz w:val="24"/>
          <w:szCs w:val="24"/>
        </w:rPr>
        <w:t xml:space="preserve"> </w:t>
      </w:r>
    </w:p>
    <w:p w:rsidR="00E371D7" w:rsidRPr="005A4E2F" w:rsidRDefault="002D1274" w:rsidP="009849C9">
      <w:pPr>
        <w:numPr>
          <w:ilvl w:val="0"/>
          <w:numId w:val="50"/>
        </w:numPr>
        <w:spacing w:before="0" w:after="0"/>
        <w:jc w:val="both"/>
        <w:rPr>
          <w:color w:val="1A495D" w:themeColor="accent1" w:themeShade="80"/>
          <w:sz w:val="24"/>
          <w:szCs w:val="24"/>
        </w:rPr>
      </w:pPr>
      <w:r>
        <w:rPr>
          <w:color w:val="1A495D" w:themeColor="accent1" w:themeShade="80"/>
          <w:sz w:val="24"/>
          <w:szCs w:val="24"/>
        </w:rPr>
        <w:t>skupinska razprava (okrogla miza, plenarno zasedanje, mize v U postavitvi)</w:t>
      </w:r>
      <w:r w:rsidR="00E371D7" w:rsidRPr="005A4E2F">
        <w:rPr>
          <w:color w:val="1A495D" w:themeColor="accent1" w:themeShade="80"/>
          <w:sz w:val="24"/>
          <w:szCs w:val="24"/>
        </w:rPr>
        <w:t xml:space="preserve"> </w:t>
      </w:r>
    </w:p>
    <w:p w:rsidR="00AB08D4" w:rsidRPr="009849C9" w:rsidRDefault="00E462ED" w:rsidP="00C95F47">
      <w:pPr>
        <w:numPr>
          <w:ilvl w:val="0"/>
          <w:numId w:val="50"/>
        </w:numPr>
        <w:spacing w:before="0" w:after="0"/>
        <w:jc w:val="both"/>
        <w:rPr>
          <w:color w:val="1A495D" w:themeColor="accent1" w:themeShade="80"/>
          <w:sz w:val="24"/>
          <w:szCs w:val="24"/>
        </w:rPr>
      </w:pPr>
      <w:r w:rsidRPr="005A4E2F">
        <w:rPr>
          <w:color w:val="1A495D" w:themeColor="accent1" w:themeShade="80"/>
          <w:sz w:val="24"/>
          <w:szCs w:val="24"/>
        </w:rPr>
        <w:t>demonstra</w:t>
      </w:r>
      <w:r w:rsidR="002D1274">
        <w:rPr>
          <w:color w:val="1A495D" w:themeColor="accent1" w:themeShade="80"/>
          <w:sz w:val="24"/>
          <w:szCs w:val="24"/>
        </w:rPr>
        <w:t>cija</w:t>
      </w:r>
      <w:r w:rsidRPr="005A4E2F">
        <w:rPr>
          <w:color w:val="1A495D" w:themeColor="accent1" w:themeShade="80"/>
          <w:sz w:val="24"/>
          <w:szCs w:val="24"/>
        </w:rPr>
        <w:t xml:space="preserve"> </w:t>
      </w:r>
    </w:p>
    <w:p w:rsidR="00E371D7" w:rsidRPr="005A4E2F" w:rsidRDefault="004B22E2" w:rsidP="00C95F47">
      <w:pPr>
        <w:spacing w:after="0"/>
        <w:jc w:val="both"/>
        <w:rPr>
          <w:b/>
          <w:color w:val="1A495D" w:themeColor="accent1" w:themeShade="80"/>
          <w:sz w:val="24"/>
          <w:szCs w:val="24"/>
        </w:rPr>
      </w:pPr>
      <w:r>
        <w:rPr>
          <w:b/>
          <w:color w:val="1A495D" w:themeColor="accent1" w:themeShade="80"/>
          <w:sz w:val="24"/>
          <w:szCs w:val="24"/>
        </w:rPr>
        <w:t>Namigi bodočim mentorjem</w:t>
      </w:r>
    </w:p>
    <w:p w:rsidR="00E371D7" w:rsidRDefault="004B22E2" w:rsidP="00C95F47">
      <w:pPr>
        <w:spacing w:after="0"/>
        <w:jc w:val="both"/>
        <w:rPr>
          <w:color w:val="1A495D" w:themeColor="accent1" w:themeShade="80"/>
          <w:sz w:val="24"/>
          <w:szCs w:val="24"/>
        </w:rPr>
      </w:pPr>
      <w:r>
        <w:rPr>
          <w:color w:val="1A495D" w:themeColor="accent1" w:themeShade="80"/>
          <w:sz w:val="24"/>
          <w:szCs w:val="24"/>
        </w:rPr>
        <w:t xml:space="preserve">Vedno imejte pred očmi, da se starejši učijo drugače in upoštevajte značilnosti starejših v izobraževalnem procesu. Starejše namreč zaznamuje prehod od dualističnega k relativističnemu in dialektičnemu načinu mišljenja. Iz navedenega </w:t>
      </w:r>
      <w:r w:rsidR="009B48F4">
        <w:rPr>
          <w:color w:val="1A495D" w:themeColor="accent1" w:themeShade="80"/>
          <w:sz w:val="24"/>
          <w:szCs w:val="24"/>
        </w:rPr>
        <w:t xml:space="preserve">in motivacijsko razvojnih psiholoških teorij </w:t>
      </w:r>
      <w:r>
        <w:rPr>
          <w:color w:val="1A495D" w:themeColor="accent1" w:themeShade="80"/>
          <w:sz w:val="24"/>
          <w:szCs w:val="24"/>
        </w:rPr>
        <w:t xml:space="preserve">izhaja, da </w:t>
      </w:r>
      <w:r w:rsidR="009B48F4">
        <w:rPr>
          <w:color w:val="1A495D" w:themeColor="accent1" w:themeShade="80"/>
          <w:sz w:val="24"/>
          <w:szCs w:val="24"/>
        </w:rPr>
        <w:t>sta</w:t>
      </w:r>
      <w:r>
        <w:rPr>
          <w:color w:val="1A495D" w:themeColor="accent1" w:themeShade="80"/>
          <w:sz w:val="24"/>
          <w:szCs w:val="24"/>
        </w:rPr>
        <w:t xml:space="preserve"> za starejše najustreznejš</w:t>
      </w:r>
      <w:r w:rsidR="009B48F4">
        <w:rPr>
          <w:color w:val="1A495D" w:themeColor="accent1" w:themeShade="80"/>
          <w:sz w:val="24"/>
          <w:szCs w:val="24"/>
        </w:rPr>
        <w:t>i</w:t>
      </w:r>
      <w:r>
        <w:rPr>
          <w:color w:val="1A495D" w:themeColor="accent1" w:themeShade="80"/>
          <w:sz w:val="24"/>
          <w:szCs w:val="24"/>
        </w:rPr>
        <w:t xml:space="preserve"> metod</w:t>
      </w:r>
      <w:r w:rsidR="009B48F4">
        <w:rPr>
          <w:color w:val="1A495D" w:themeColor="accent1" w:themeShade="80"/>
          <w:sz w:val="24"/>
          <w:szCs w:val="24"/>
        </w:rPr>
        <w:t>i</w:t>
      </w:r>
      <w:r>
        <w:rPr>
          <w:color w:val="1A495D" w:themeColor="accent1" w:themeShade="80"/>
          <w:sz w:val="24"/>
          <w:szCs w:val="24"/>
        </w:rPr>
        <w:t xml:space="preserve"> delo v skupini </w:t>
      </w:r>
      <w:r w:rsidR="009B48F4">
        <w:rPr>
          <w:color w:val="1A495D" w:themeColor="accent1" w:themeShade="80"/>
          <w:sz w:val="24"/>
          <w:szCs w:val="24"/>
        </w:rPr>
        <w:t xml:space="preserve">in eksperimentiranje. To pa vsebuje metodo razgovora, metodo problema, metodo primera ipd. znanje, pridobljeno skozi razgovor je trajnejše, bolj čustveno obarvano in pomaga graditi vrednote in sistem vedenja. </w:t>
      </w:r>
    </w:p>
    <w:p w:rsidR="004A1C1D" w:rsidRPr="005A4E2F" w:rsidRDefault="004A1C1D" w:rsidP="00C95F47">
      <w:pPr>
        <w:spacing w:after="0"/>
        <w:jc w:val="both"/>
        <w:rPr>
          <w:caps/>
          <w:color w:val="1A495D" w:themeColor="accent1" w:themeShade="80"/>
          <w:spacing w:val="15"/>
          <w:sz w:val="24"/>
          <w:szCs w:val="24"/>
        </w:rPr>
      </w:pPr>
    </w:p>
    <w:p w:rsidR="00E371D7" w:rsidRPr="005A4E2F" w:rsidRDefault="006A764F" w:rsidP="00C95F47">
      <w:pPr>
        <w:pStyle w:val="Overskrift4"/>
        <w:rPr>
          <w:sz w:val="32"/>
          <w:szCs w:val="32"/>
        </w:rPr>
      </w:pPr>
      <w:r>
        <w:rPr>
          <w:sz w:val="32"/>
          <w:szCs w:val="32"/>
        </w:rPr>
        <w:t>učna enota</w:t>
      </w:r>
      <w:r w:rsidR="00E371D7" w:rsidRPr="005A4E2F">
        <w:rPr>
          <w:sz w:val="32"/>
          <w:szCs w:val="32"/>
        </w:rPr>
        <w:t xml:space="preserve"> 1: </w:t>
      </w:r>
      <w:r>
        <w:rPr>
          <w:sz w:val="32"/>
          <w:szCs w:val="32"/>
        </w:rPr>
        <w:t xml:space="preserve">izvedba programa boljša priprava na življenje </w:t>
      </w:r>
      <w:r w:rsidR="00F618BD">
        <w:rPr>
          <w:sz w:val="32"/>
          <w:szCs w:val="32"/>
        </w:rPr>
        <w:t>v starosti</w:t>
      </w:r>
      <w:r>
        <w:rPr>
          <w:sz w:val="32"/>
          <w:szCs w:val="32"/>
        </w:rPr>
        <w:t xml:space="preserve"> razredu</w:t>
      </w:r>
    </w:p>
    <w:p w:rsidR="00E371D7" w:rsidRPr="005A4E2F" w:rsidRDefault="006A764F" w:rsidP="00C95F47">
      <w:pPr>
        <w:spacing w:after="0"/>
        <w:jc w:val="both"/>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1 </w:t>
      </w:r>
      <w:r>
        <w:rPr>
          <w:b/>
          <w:color w:val="1A495D" w:themeColor="accent1" w:themeShade="80"/>
          <w:sz w:val="24"/>
          <w:szCs w:val="24"/>
          <w:u w:val="single"/>
        </w:rPr>
        <w:t>ura</w:t>
      </w:r>
    </w:p>
    <w:p w:rsidR="00E371D7" w:rsidRPr="005A4E2F" w:rsidRDefault="006A764F" w:rsidP="00C95F47">
      <w:pPr>
        <w:spacing w:after="0"/>
        <w:jc w:val="both"/>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 xml:space="preserve">: </w:t>
      </w:r>
    </w:p>
    <w:p w:rsidR="00E371D7" w:rsidRPr="005A4E2F" w:rsidRDefault="005D60D9" w:rsidP="009849C9">
      <w:pPr>
        <w:numPr>
          <w:ilvl w:val="0"/>
          <w:numId w:val="52"/>
        </w:numPr>
        <w:spacing w:before="0" w:after="0"/>
        <w:jc w:val="both"/>
        <w:rPr>
          <w:color w:val="1A495D" w:themeColor="accent1" w:themeShade="80"/>
          <w:sz w:val="24"/>
          <w:szCs w:val="24"/>
        </w:rPr>
      </w:pPr>
      <w:r>
        <w:rPr>
          <w:color w:val="1A495D" w:themeColor="accent1" w:themeShade="80"/>
          <w:sz w:val="24"/>
          <w:szCs w:val="24"/>
        </w:rPr>
        <w:t>mentorji obvladajo osnovne principe postopke načrtovanja, razvijanja, izvedbe in ovrednotenja programa</w:t>
      </w:r>
    </w:p>
    <w:p w:rsidR="00E371D7" w:rsidRPr="005A4E2F" w:rsidRDefault="005D60D9" w:rsidP="009849C9">
      <w:pPr>
        <w:numPr>
          <w:ilvl w:val="0"/>
          <w:numId w:val="52"/>
        </w:numPr>
        <w:spacing w:before="0" w:after="0"/>
        <w:jc w:val="both"/>
        <w:rPr>
          <w:color w:val="1A495D" w:themeColor="accent1" w:themeShade="80"/>
          <w:sz w:val="24"/>
          <w:szCs w:val="24"/>
        </w:rPr>
      </w:pPr>
      <w:r>
        <w:rPr>
          <w:color w:val="1A495D" w:themeColor="accent1" w:themeShade="80"/>
          <w:sz w:val="24"/>
          <w:szCs w:val="24"/>
        </w:rPr>
        <w:lastRenderedPageBreak/>
        <w:t>mentor zna učinkovito uporabljati različne metode potrebne za dosego ciljev programa Bepresel</w:t>
      </w:r>
    </w:p>
    <w:p w:rsidR="00E371D7" w:rsidRPr="005A4E2F" w:rsidRDefault="005D60D9" w:rsidP="009849C9">
      <w:pPr>
        <w:numPr>
          <w:ilvl w:val="0"/>
          <w:numId w:val="52"/>
        </w:numPr>
        <w:spacing w:before="0" w:after="0"/>
        <w:jc w:val="both"/>
        <w:rPr>
          <w:color w:val="1A495D" w:themeColor="accent1" w:themeShade="80"/>
          <w:sz w:val="24"/>
          <w:szCs w:val="24"/>
        </w:rPr>
      </w:pPr>
      <w:r>
        <w:rPr>
          <w:color w:val="1A495D" w:themeColor="accent1" w:themeShade="80"/>
          <w:sz w:val="24"/>
          <w:szCs w:val="24"/>
        </w:rPr>
        <w:t>razumevanje specifike ciljne skupine in sposobnost, da skupino poveže s splošnimi cilji programa Bepresel</w:t>
      </w:r>
    </w:p>
    <w:p w:rsidR="00E371D7" w:rsidRPr="00CC07CB" w:rsidRDefault="00050B9F" w:rsidP="009849C9">
      <w:pPr>
        <w:numPr>
          <w:ilvl w:val="0"/>
          <w:numId w:val="52"/>
        </w:numPr>
        <w:spacing w:before="0" w:after="0"/>
        <w:jc w:val="both"/>
        <w:rPr>
          <w:color w:val="1A495D" w:themeColor="accent1" w:themeShade="80"/>
          <w:sz w:val="24"/>
          <w:szCs w:val="24"/>
        </w:rPr>
      </w:pPr>
      <w:r>
        <w:rPr>
          <w:color w:val="1A495D" w:themeColor="accent1" w:themeShade="80"/>
          <w:sz w:val="24"/>
          <w:szCs w:val="24"/>
        </w:rPr>
        <w:t>zanimanje</w:t>
      </w:r>
      <w:r w:rsidR="005D60D9">
        <w:rPr>
          <w:color w:val="1A495D" w:themeColor="accent1" w:themeShade="80"/>
          <w:sz w:val="24"/>
          <w:szCs w:val="24"/>
        </w:rPr>
        <w:t xml:space="preserve"> in motiv</w:t>
      </w:r>
      <w:r w:rsidR="00C4508A">
        <w:rPr>
          <w:color w:val="1A495D" w:themeColor="accent1" w:themeShade="80"/>
          <w:sz w:val="24"/>
          <w:szCs w:val="24"/>
        </w:rPr>
        <w:t>acija</w:t>
      </w:r>
      <w:r w:rsidR="005D60D9">
        <w:rPr>
          <w:color w:val="1A495D" w:themeColor="accent1" w:themeShade="80"/>
          <w:sz w:val="24"/>
          <w:szCs w:val="24"/>
        </w:rPr>
        <w:t xml:space="preserve"> </w:t>
      </w:r>
      <w:r w:rsidR="00C4508A">
        <w:rPr>
          <w:color w:val="1A495D" w:themeColor="accent1" w:themeShade="80"/>
          <w:sz w:val="24"/>
          <w:szCs w:val="24"/>
        </w:rPr>
        <w:t>za</w:t>
      </w:r>
      <w:r w:rsidR="005D60D9">
        <w:rPr>
          <w:color w:val="1A495D" w:themeColor="accent1" w:themeShade="80"/>
          <w:sz w:val="24"/>
          <w:szCs w:val="24"/>
        </w:rPr>
        <w:t xml:space="preserve"> tem</w:t>
      </w:r>
      <w:r w:rsidR="00C4508A">
        <w:rPr>
          <w:color w:val="1A495D" w:themeColor="accent1" w:themeShade="80"/>
          <w:sz w:val="24"/>
          <w:szCs w:val="24"/>
        </w:rPr>
        <w:t>e</w:t>
      </w:r>
      <w:r w:rsidR="005D60D9">
        <w:rPr>
          <w:color w:val="1A495D" w:themeColor="accent1" w:themeShade="80"/>
          <w:sz w:val="24"/>
          <w:szCs w:val="24"/>
        </w:rPr>
        <w:t xml:space="preserve"> programa</w:t>
      </w:r>
      <w:r w:rsidR="00CC07CB">
        <w:rPr>
          <w:color w:val="1A495D" w:themeColor="accent1" w:themeShade="80"/>
          <w:sz w:val="24"/>
          <w:szCs w:val="24"/>
        </w:rPr>
        <w:t xml:space="preserve"> boljša priprava na življenje starostnika - </w:t>
      </w:r>
      <w:r w:rsidR="00CC07CB">
        <w:rPr>
          <w:rFonts w:ascii="Arial" w:hAnsi="Arial" w:cs="Arial"/>
          <w:color w:val="1A495D" w:themeColor="accent1" w:themeShade="80"/>
          <w:sz w:val="24"/>
          <w:szCs w:val="24"/>
        </w:rPr>
        <w:t>"</w:t>
      </w:r>
      <w:r w:rsidR="00CC07CB" w:rsidRPr="00CC07CB">
        <w:rPr>
          <w:i/>
          <w:color w:val="1A495D" w:themeColor="accent1" w:themeShade="80"/>
          <w:sz w:val="24"/>
          <w:szCs w:val="24"/>
        </w:rPr>
        <w:t>delovati kot primer</w:t>
      </w:r>
      <w:r w:rsidR="00CC07CB">
        <w:rPr>
          <w:rFonts w:ascii="Arial" w:hAnsi="Arial" w:cs="Arial"/>
          <w:i/>
          <w:color w:val="1A495D" w:themeColor="accent1" w:themeShade="80"/>
          <w:sz w:val="24"/>
          <w:szCs w:val="24"/>
        </w:rPr>
        <w:t>"</w:t>
      </w:r>
      <w:r w:rsidR="00CC07CB">
        <w:rPr>
          <w:color w:val="1A495D" w:themeColor="accent1" w:themeShade="80"/>
          <w:sz w:val="24"/>
          <w:szCs w:val="24"/>
        </w:rPr>
        <w:t xml:space="preserve"> </w:t>
      </w:r>
    </w:p>
    <w:p w:rsidR="00E371D7" w:rsidRPr="005A4E2F" w:rsidRDefault="00050B9F" w:rsidP="009849C9">
      <w:pPr>
        <w:spacing w:before="0" w:after="0"/>
        <w:jc w:val="both"/>
        <w:rPr>
          <w:b/>
          <w:color w:val="1A495D" w:themeColor="accent1" w:themeShade="80"/>
          <w:sz w:val="24"/>
          <w:szCs w:val="24"/>
          <w:u w:val="single"/>
        </w:rPr>
      </w:pPr>
      <w:r>
        <w:rPr>
          <w:b/>
          <w:color w:val="1A495D" w:themeColor="accent1" w:themeShade="80"/>
          <w:sz w:val="24"/>
          <w:szCs w:val="24"/>
          <w:u w:val="single"/>
        </w:rPr>
        <w:t xml:space="preserve">Vsebine: </w:t>
      </w:r>
    </w:p>
    <w:p w:rsidR="00E371D7" w:rsidRPr="005A4E2F" w:rsidRDefault="00C4508A" w:rsidP="009849C9">
      <w:pPr>
        <w:numPr>
          <w:ilvl w:val="0"/>
          <w:numId w:val="53"/>
        </w:numPr>
        <w:spacing w:before="0" w:after="0"/>
        <w:jc w:val="both"/>
        <w:rPr>
          <w:color w:val="1A495D" w:themeColor="accent1" w:themeShade="80"/>
          <w:sz w:val="24"/>
          <w:szCs w:val="24"/>
        </w:rPr>
      </w:pPr>
      <w:r>
        <w:rPr>
          <w:color w:val="1A495D" w:themeColor="accent1" w:themeShade="80"/>
          <w:sz w:val="24"/>
          <w:szCs w:val="24"/>
        </w:rPr>
        <w:t xml:space="preserve">izobraževalni program boljša priprava na življenje starostnika je namenjen osebam starejšim od 60 let, razdeljen je na module in traja 16 ur </w:t>
      </w:r>
      <w:r w:rsidR="00E371D7" w:rsidRPr="005A4E2F">
        <w:rPr>
          <w:vanish/>
          <w:color w:val="1A495D" w:themeColor="accent1" w:themeShade="80"/>
          <w:sz w:val="24"/>
          <w:szCs w:val="24"/>
          <w:vertAlign w:val="subscript"/>
        </w:rPr>
        <w:t>{0&gt;</w:t>
      </w:r>
      <w:r w:rsidR="00E371D7" w:rsidRPr="005A4E2F">
        <w:rPr>
          <w:vanish/>
          <w:color w:val="1A495D" w:themeColor="accent1" w:themeShade="80"/>
          <w:sz w:val="24"/>
          <w:szCs w:val="24"/>
        </w:rPr>
        <w:t>Trening ma charakter modułowy i przewiduje 30 godzin zajęć.</w:t>
      </w:r>
      <w:r w:rsidR="00E371D7" w:rsidRPr="005A4E2F">
        <w:rPr>
          <w:vanish/>
          <w:color w:val="1A495D" w:themeColor="accent1" w:themeShade="80"/>
          <w:sz w:val="24"/>
          <w:szCs w:val="24"/>
          <w:vertAlign w:val="subscript"/>
        </w:rPr>
        <w:t>&lt;}0{&gt;anda</w:t>
      </w:r>
    </w:p>
    <w:p w:rsidR="00E371D7" w:rsidRPr="005A4E2F" w:rsidRDefault="00E371D7" w:rsidP="009849C9">
      <w:pPr>
        <w:numPr>
          <w:ilvl w:val="0"/>
          <w:numId w:val="53"/>
        </w:numPr>
        <w:spacing w:before="0" w:after="0"/>
        <w:jc w:val="both"/>
        <w:rPr>
          <w:color w:val="1A495D" w:themeColor="accent1" w:themeShade="80"/>
          <w:sz w:val="24"/>
          <w:szCs w:val="24"/>
        </w:rPr>
      </w:pPr>
      <w:r w:rsidRPr="005A4E2F">
        <w:rPr>
          <w:vanish/>
          <w:color w:val="1A495D" w:themeColor="accent1" w:themeShade="80"/>
          <w:sz w:val="24"/>
          <w:szCs w:val="24"/>
          <w:vertAlign w:val="subscript"/>
        </w:rPr>
        <w:t>{0&gt;</w:t>
      </w:r>
      <w:r w:rsidRPr="005A4E2F">
        <w:rPr>
          <w:vanish/>
          <w:color w:val="1A495D" w:themeColor="accent1" w:themeShade="80"/>
          <w:sz w:val="24"/>
          <w:szCs w:val="24"/>
        </w:rPr>
        <w:t>Celem prowadzonych zajęć jest m.in. utrwalenie umiejętności uczestników - ich wiedzy, umiejętności i tzw. „dobrych praktyk”.</w:t>
      </w:r>
      <w:r w:rsidRPr="005A4E2F">
        <w:rPr>
          <w:vanish/>
          <w:color w:val="1A495D" w:themeColor="accent1" w:themeShade="80"/>
          <w:sz w:val="24"/>
          <w:szCs w:val="24"/>
          <w:vertAlign w:val="subscript"/>
        </w:rPr>
        <w:t>&lt;}0{&gt;ConsolidatinCo</w:t>
      </w:r>
      <w:r w:rsidR="00695279">
        <w:rPr>
          <w:color w:val="1A495D" w:themeColor="accent1" w:themeShade="80"/>
          <w:sz w:val="24"/>
          <w:szCs w:val="24"/>
        </w:rPr>
        <w:t>utrjevanje</w:t>
      </w:r>
      <w:r w:rsidR="00C4508A" w:rsidRPr="00C4508A">
        <w:rPr>
          <w:color w:val="1A495D" w:themeColor="accent1" w:themeShade="80"/>
          <w:sz w:val="24"/>
          <w:szCs w:val="24"/>
        </w:rPr>
        <w:t xml:space="preserve"> ve</w:t>
      </w:r>
      <w:r w:rsidR="00C4508A">
        <w:rPr>
          <w:color w:val="1A495D" w:themeColor="accent1" w:themeShade="80"/>
          <w:sz w:val="24"/>
          <w:szCs w:val="24"/>
        </w:rPr>
        <w:t>ščin udeležencev: znanj</w:t>
      </w:r>
      <w:r w:rsidR="00695279">
        <w:rPr>
          <w:color w:val="1A495D" w:themeColor="accent1" w:themeShade="80"/>
          <w:sz w:val="24"/>
          <w:szCs w:val="24"/>
        </w:rPr>
        <w:t>a</w:t>
      </w:r>
      <w:r w:rsidR="00C4508A">
        <w:rPr>
          <w:color w:val="1A495D" w:themeColor="accent1" w:themeShade="80"/>
          <w:sz w:val="24"/>
          <w:szCs w:val="24"/>
        </w:rPr>
        <w:t>, sposobnosti in dobr</w:t>
      </w:r>
      <w:r w:rsidR="00695279">
        <w:rPr>
          <w:color w:val="1A495D" w:themeColor="accent1" w:themeShade="80"/>
          <w:sz w:val="24"/>
          <w:szCs w:val="24"/>
        </w:rPr>
        <w:t>ih</w:t>
      </w:r>
      <w:r w:rsidR="00C4508A">
        <w:rPr>
          <w:color w:val="1A495D" w:themeColor="accent1" w:themeShade="80"/>
          <w:sz w:val="24"/>
          <w:szCs w:val="24"/>
        </w:rPr>
        <w:t xml:space="preserve"> praks s področja boljše priprave na življenje starostnika</w:t>
      </w:r>
      <w:r w:rsidRPr="005A4E2F">
        <w:rPr>
          <w:vanish/>
          <w:color w:val="1A495D" w:themeColor="accent1" w:themeShade="80"/>
          <w:sz w:val="24"/>
          <w:szCs w:val="24"/>
          <w:vertAlign w:val="subscript"/>
        </w:rPr>
        <w:t>&lt;0}</w:t>
      </w:r>
      <w:r w:rsidRPr="005A4E2F">
        <w:rPr>
          <w:color w:val="1A495D" w:themeColor="accent1" w:themeShade="80"/>
          <w:sz w:val="24"/>
          <w:szCs w:val="24"/>
        </w:rPr>
        <w:t xml:space="preserve"> </w:t>
      </w:r>
      <w:r w:rsidRPr="005A4E2F">
        <w:rPr>
          <w:vanish/>
          <w:color w:val="1A495D" w:themeColor="accent1" w:themeShade="80"/>
          <w:sz w:val="24"/>
          <w:szCs w:val="24"/>
          <w:vertAlign w:val="subscript"/>
        </w:rPr>
        <w:t>{0&gt;</w:t>
      </w:r>
      <w:r w:rsidRPr="005A4E2F">
        <w:rPr>
          <w:vanish/>
          <w:color w:val="1A495D" w:themeColor="accent1" w:themeShade="80"/>
          <w:sz w:val="24"/>
          <w:szCs w:val="24"/>
        </w:rPr>
        <w:t>Istotą tego treningu jest także omówienie i rozważenie swoich obaw, problemów, sukcesów związanych ze starzeniem się.</w:t>
      </w:r>
      <w:r w:rsidRPr="005A4E2F">
        <w:rPr>
          <w:vanish/>
          <w:color w:val="1A495D" w:themeColor="accent1" w:themeShade="80"/>
          <w:sz w:val="24"/>
          <w:szCs w:val="24"/>
          <w:vertAlign w:val="subscript"/>
        </w:rPr>
        <w:t>&lt;}0{&gt;&lt;0}</w:t>
      </w:r>
      <w:r w:rsidRPr="005A4E2F">
        <w:rPr>
          <w:color w:val="1A495D" w:themeColor="accent1" w:themeShade="80"/>
          <w:sz w:val="24"/>
          <w:szCs w:val="24"/>
        </w:rPr>
        <w:t xml:space="preserve"> </w:t>
      </w:r>
    </w:p>
    <w:p w:rsidR="00E371D7" w:rsidRPr="00695279" w:rsidRDefault="00E371D7" w:rsidP="009849C9">
      <w:pPr>
        <w:numPr>
          <w:ilvl w:val="0"/>
          <w:numId w:val="53"/>
        </w:numPr>
        <w:spacing w:before="0" w:after="0"/>
        <w:jc w:val="both"/>
        <w:rPr>
          <w:color w:val="1A495D" w:themeColor="accent1" w:themeShade="80"/>
          <w:sz w:val="24"/>
          <w:szCs w:val="24"/>
        </w:rPr>
      </w:pPr>
      <w:r w:rsidRPr="005A4E2F">
        <w:rPr>
          <w:vanish/>
          <w:color w:val="1A495D" w:themeColor="accent1" w:themeShade="80"/>
          <w:sz w:val="24"/>
          <w:szCs w:val="24"/>
          <w:vertAlign w:val="subscript"/>
        </w:rPr>
        <w:t>{0&gt;</w:t>
      </w:r>
      <w:r w:rsidRPr="005A4E2F">
        <w:rPr>
          <w:vanish/>
          <w:color w:val="1A495D" w:themeColor="accent1" w:themeShade="80"/>
          <w:sz w:val="24"/>
          <w:szCs w:val="24"/>
        </w:rPr>
        <w:t>Trening jest skonstruowany w ten sposób, aby każdy z uczestników mógł otrzymać coś dla siebie, poprzez udział w otwartych dyskusjach i dzieleniem się swoimi refleksjami w kontekście omawianych tematów.</w:t>
      </w:r>
      <w:r w:rsidRPr="005A4E2F">
        <w:rPr>
          <w:vanish/>
          <w:color w:val="1A495D" w:themeColor="accent1" w:themeShade="80"/>
          <w:sz w:val="24"/>
          <w:szCs w:val="24"/>
          <w:vertAlign w:val="subscript"/>
        </w:rPr>
        <w:t>&lt;}0{&gt;</w:t>
      </w:r>
      <w:r w:rsidR="00695279" w:rsidRPr="00695279">
        <w:rPr>
          <w:color w:val="1A495D" w:themeColor="accent1" w:themeShade="80"/>
          <w:sz w:val="24"/>
          <w:szCs w:val="24"/>
        </w:rPr>
        <w:t xml:space="preserve">program </w:t>
      </w:r>
      <w:r w:rsidR="00695279">
        <w:rPr>
          <w:color w:val="1A495D" w:themeColor="accent1" w:themeShade="80"/>
          <w:sz w:val="24"/>
          <w:szCs w:val="24"/>
        </w:rPr>
        <w:t>je sestavljen na vključujoč način, saj omogoča vsakemu udeležencu, da sodeluje v odprti razpravi in tako z drugimi izmenjuje svoja mnenja, kar omogoča večjo prožnost pri doseganju posameznih ciljev, potreb, življenjskega sloga, vrednot, zdravja, hobijev,…kar je vse povezano z boljšo pripravo na življenje starostnika</w:t>
      </w:r>
      <w:r w:rsidRPr="00695279">
        <w:rPr>
          <w:vanish/>
          <w:color w:val="1A495D" w:themeColor="accent1" w:themeShade="80"/>
          <w:sz w:val="24"/>
          <w:szCs w:val="24"/>
        </w:rPr>
        <w:t>&lt;0}{0&gt;Program zapewnia większą elastyczność i możliwość wyboru tematu w zakresie poszczególnych celów, potrzeb, wartości, wieku, etapu życia, zdrowia i zainteresowań.&lt;}0{&gt;&lt;0}</w:t>
      </w:r>
      <w:r w:rsidRPr="00695279">
        <w:rPr>
          <w:color w:val="1A495D" w:themeColor="accent1" w:themeShade="80"/>
          <w:sz w:val="24"/>
          <w:szCs w:val="24"/>
        </w:rPr>
        <w:t xml:space="preserve"> </w:t>
      </w:r>
    </w:p>
    <w:p w:rsidR="00E371D7" w:rsidRPr="00695279" w:rsidRDefault="00695279" w:rsidP="009849C9">
      <w:pPr>
        <w:numPr>
          <w:ilvl w:val="0"/>
          <w:numId w:val="53"/>
        </w:numPr>
        <w:spacing w:before="0" w:after="0"/>
        <w:jc w:val="both"/>
        <w:rPr>
          <w:color w:val="1A495D" w:themeColor="accent1" w:themeShade="80"/>
          <w:sz w:val="24"/>
          <w:szCs w:val="24"/>
        </w:rPr>
      </w:pPr>
      <w:r w:rsidRPr="00695279">
        <w:rPr>
          <w:color w:val="1A495D" w:themeColor="accent1" w:themeShade="80"/>
          <w:sz w:val="24"/>
          <w:szCs w:val="24"/>
        </w:rPr>
        <w:t>podpora in ukrepi prilagojeni pričakovanjem in željam udeležencev v skupini</w:t>
      </w:r>
      <w:r w:rsidR="00E371D7" w:rsidRPr="00695279">
        <w:rPr>
          <w:vanish/>
          <w:color w:val="1A495D" w:themeColor="accent1" w:themeShade="80"/>
          <w:sz w:val="24"/>
          <w:szCs w:val="24"/>
        </w:rPr>
        <w:t>&lt;0}</w:t>
      </w:r>
    </w:p>
    <w:p w:rsidR="00E371D7" w:rsidRPr="005A4E2F" w:rsidRDefault="00F24362" w:rsidP="00C95F47">
      <w:pPr>
        <w:spacing w:after="0"/>
        <w:jc w:val="both"/>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4.1: </w:t>
      </w:r>
      <w:r>
        <w:rPr>
          <w:b/>
          <w:color w:val="1A495D" w:themeColor="accent1" w:themeShade="80"/>
          <w:sz w:val="28"/>
          <w:szCs w:val="28"/>
          <w:u w:val="single"/>
        </w:rPr>
        <w:t xml:space="preserve">moje izkušnje </w:t>
      </w:r>
      <w:r w:rsidR="00E371D7" w:rsidRPr="005A4E2F">
        <w:rPr>
          <w:b/>
          <w:color w:val="1A495D" w:themeColor="accent1" w:themeShade="80"/>
          <w:sz w:val="28"/>
          <w:szCs w:val="28"/>
          <w:u w:val="single"/>
        </w:rPr>
        <w:t>“</w:t>
      </w:r>
      <w:r>
        <w:rPr>
          <w:b/>
          <w:color w:val="1A495D" w:themeColor="accent1" w:themeShade="80"/>
          <w:sz w:val="28"/>
          <w:szCs w:val="28"/>
          <w:u w:val="single"/>
        </w:rPr>
        <w:t>znam izpeljati izobraževalni program v živo</w:t>
      </w:r>
      <w:r w:rsidR="00E371D7" w:rsidRPr="005A4E2F">
        <w:rPr>
          <w:b/>
          <w:color w:val="1A495D" w:themeColor="accent1" w:themeShade="80"/>
          <w:sz w:val="28"/>
          <w:szCs w:val="28"/>
          <w:u w:val="single"/>
        </w:rPr>
        <w:t>”</w:t>
      </w:r>
    </w:p>
    <w:p w:rsidR="00E371D7" w:rsidRPr="005A4E2F" w:rsidRDefault="00F24362" w:rsidP="00C95F47">
      <w:pPr>
        <w:numPr>
          <w:ilvl w:val="0"/>
          <w:numId w:val="51"/>
        </w:numPr>
        <w:spacing w:after="0"/>
        <w:jc w:val="both"/>
        <w:rPr>
          <w:color w:val="1A495D" w:themeColor="accent1" w:themeShade="80"/>
          <w:sz w:val="24"/>
          <w:szCs w:val="24"/>
        </w:rPr>
      </w:pPr>
      <w:r>
        <w:rPr>
          <w:b/>
          <w:color w:val="1A495D" w:themeColor="accent1" w:themeShade="80"/>
          <w:sz w:val="24"/>
          <w:szCs w:val="24"/>
        </w:rPr>
        <w:t>Namen vaje</w:t>
      </w:r>
      <w:r w:rsidR="00E371D7" w:rsidRPr="005A4E2F">
        <w:rPr>
          <w:b/>
          <w:color w:val="1A495D" w:themeColor="accent1" w:themeShade="80"/>
          <w:sz w:val="24"/>
          <w:szCs w:val="24"/>
        </w:rPr>
        <w:t xml:space="preserve">: </w:t>
      </w:r>
    </w:p>
    <w:p w:rsidR="00E371D7" w:rsidRPr="005A4E2F" w:rsidRDefault="00F92569" w:rsidP="00C95F47">
      <w:pPr>
        <w:spacing w:after="0"/>
        <w:jc w:val="both"/>
        <w:rPr>
          <w:color w:val="1A495D" w:themeColor="accent1" w:themeShade="80"/>
          <w:sz w:val="24"/>
          <w:szCs w:val="24"/>
        </w:rPr>
      </w:pPr>
      <w:r>
        <w:rPr>
          <w:color w:val="1A495D" w:themeColor="accent1" w:themeShade="80"/>
          <w:sz w:val="24"/>
          <w:szCs w:val="24"/>
        </w:rPr>
        <w:t xml:space="preserve">Bodoče mentorje smo izbrali iz različnih okolij in so tudi različnih profilov. </w:t>
      </w:r>
      <w:r w:rsidR="007B097C">
        <w:rPr>
          <w:color w:val="1A495D" w:themeColor="accent1" w:themeShade="80"/>
          <w:sz w:val="24"/>
          <w:szCs w:val="24"/>
        </w:rPr>
        <w:t xml:space="preserve">Zaradi tega gre pričakovati nekaj različnosti. Namen vaje je pridobiti znanje o osnovnih principih in procesih izvajanja izobraževalnega programa v živo, kako in kdaj učinkovito uporabljati ustrezne učne metode prilagojene ciljni skupini in razumevanju specifike ciljne skupine. Namen je tudi v uporabi lastnih učnih veščin pri izvedbi izobraževanja pred razredom. Vaja je zato mišljena kot povzetek vseh znaj </w:t>
      </w:r>
      <w:r w:rsidR="00224330">
        <w:rPr>
          <w:color w:val="1A495D" w:themeColor="accent1" w:themeShade="80"/>
          <w:sz w:val="24"/>
          <w:szCs w:val="24"/>
        </w:rPr>
        <w:t>s</w:t>
      </w:r>
      <w:r w:rsidR="007B097C">
        <w:rPr>
          <w:color w:val="1A495D" w:themeColor="accent1" w:themeShade="80"/>
          <w:sz w:val="24"/>
          <w:szCs w:val="24"/>
        </w:rPr>
        <w:t xml:space="preserve"> področja učenja</w:t>
      </w:r>
      <w:r w:rsidR="00224330">
        <w:rPr>
          <w:color w:val="1A495D" w:themeColor="accent1" w:themeShade="80"/>
          <w:sz w:val="24"/>
          <w:szCs w:val="24"/>
        </w:rPr>
        <w:t>,</w:t>
      </w:r>
      <w:r w:rsidR="007B097C">
        <w:rPr>
          <w:color w:val="1A495D" w:themeColor="accent1" w:themeShade="80"/>
          <w:sz w:val="24"/>
          <w:szCs w:val="24"/>
        </w:rPr>
        <w:t xml:space="preserve"> poučevanja skupin, </w:t>
      </w:r>
      <w:r w:rsidR="00224330">
        <w:rPr>
          <w:color w:val="1A495D" w:themeColor="accent1" w:themeShade="80"/>
          <w:sz w:val="24"/>
          <w:szCs w:val="24"/>
        </w:rPr>
        <w:t>študijskih krožkov, predavanja, dela s starejšimi,…</w:t>
      </w:r>
      <w:r w:rsidR="00E371D7" w:rsidRPr="005A4E2F">
        <w:rPr>
          <w:color w:val="1A495D" w:themeColor="accent1" w:themeShade="80"/>
          <w:sz w:val="24"/>
          <w:szCs w:val="24"/>
        </w:rPr>
        <w:t xml:space="preserve"> </w:t>
      </w:r>
    </w:p>
    <w:p w:rsidR="00E371D7" w:rsidRPr="005A4E2F" w:rsidRDefault="00F24362" w:rsidP="00C95F47">
      <w:pPr>
        <w:numPr>
          <w:ilvl w:val="0"/>
          <w:numId w:val="51"/>
        </w:numPr>
        <w:spacing w:before="0" w:after="0"/>
        <w:ind w:left="714" w:hanging="357"/>
        <w:jc w:val="both"/>
        <w:rPr>
          <w:b/>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1 </w:t>
      </w:r>
      <w:r w:rsidR="00F92569">
        <w:rPr>
          <w:b/>
          <w:color w:val="1A495D" w:themeColor="accent1" w:themeShade="80"/>
          <w:sz w:val="24"/>
          <w:szCs w:val="24"/>
        </w:rPr>
        <w:t>ura</w:t>
      </w:r>
    </w:p>
    <w:p w:rsidR="00E371D7" w:rsidRPr="005A4E2F" w:rsidRDefault="00F24362" w:rsidP="00C95F47">
      <w:pPr>
        <w:numPr>
          <w:ilvl w:val="0"/>
          <w:numId w:val="51"/>
        </w:numPr>
        <w:spacing w:before="0" w:after="0"/>
        <w:ind w:left="714" w:hanging="357"/>
        <w:jc w:val="both"/>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 4 - 8</w:t>
      </w:r>
    </w:p>
    <w:p w:rsidR="00E371D7" w:rsidRPr="005A4E2F" w:rsidRDefault="00F92569" w:rsidP="00C95F47">
      <w:pPr>
        <w:numPr>
          <w:ilvl w:val="0"/>
          <w:numId w:val="51"/>
        </w:numPr>
        <w:spacing w:before="0" w:after="0"/>
        <w:ind w:left="714" w:hanging="357"/>
        <w:jc w:val="both"/>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w:t>
      </w:r>
    </w:p>
    <w:p w:rsidR="00E371D7" w:rsidRPr="005A4E2F" w:rsidRDefault="00E3232B" w:rsidP="00C95F47">
      <w:pPr>
        <w:spacing w:after="0"/>
        <w:jc w:val="both"/>
        <w:rPr>
          <w:i/>
          <w:color w:val="1A495D" w:themeColor="accent1" w:themeShade="80"/>
          <w:sz w:val="24"/>
          <w:szCs w:val="24"/>
        </w:rPr>
      </w:pPr>
      <w:r>
        <w:rPr>
          <w:i/>
          <w:color w:val="1A495D" w:themeColor="accent1" w:themeShade="80"/>
          <w:sz w:val="24"/>
          <w:szCs w:val="24"/>
        </w:rPr>
        <w:t>Udeležence povabite k razmisleku o njihovih predhodnih izkušnjah. Spodbujajte jih, da naj poskusijo povezati svoje predhodno znanje s programom boljša priprava na življenje starostnika. Naredite seznam vseh predhodnih izkušenj in jih v skupini ovrednotite.</w:t>
      </w:r>
      <w:r w:rsidR="00E371D7" w:rsidRPr="005A4E2F">
        <w:rPr>
          <w:i/>
          <w:color w:val="1A495D" w:themeColor="accent1" w:themeShade="80"/>
          <w:sz w:val="24"/>
          <w:szCs w:val="24"/>
        </w:rPr>
        <w:t xml:space="preserve"> </w:t>
      </w:r>
    </w:p>
    <w:p w:rsidR="00E371D7" w:rsidRPr="005A4E2F" w:rsidRDefault="00E3232B" w:rsidP="00C95F47">
      <w:pPr>
        <w:spacing w:after="0"/>
        <w:jc w:val="both"/>
        <w:rPr>
          <w:i/>
          <w:color w:val="1A495D" w:themeColor="accent1" w:themeShade="80"/>
          <w:sz w:val="24"/>
          <w:szCs w:val="24"/>
        </w:rPr>
      </w:pPr>
      <w:r>
        <w:rPr>
          <w:i/>
          <w:color w:val="1A495D" w:themeColor="accent1" w:themeShade="80"/>
          <w:sz w:val="24"/>
          <w:szCs w:val="24"/>
        </w:rPr>
        <w:t>Udeleženci naj razmislijo o učnih značilnostih starejših, njihovih sposobnostih in pričakovanjih.</w:t>
      </w:r>
      <w:r w:rsidR="008D1C37">
        <w:rPr>
          <w:i/>
          <w:color w:val="1A495D" w:themeColor="accent1" w:themeShade="80"/>
          <w:sz w:val="24"/>
          <w:szCs w:val="24"/>
        </w:rPr>
        <w:t xml:space="preserve"> Naj razmislijo katere metode in pristopi bi bili najustreznejši pri izvedbi pouka v živo.</w:t>
      </w:r>
    </w:p>
    <w:p w:rsidR="004A1C1D" w:rsidRDefault="004A1C1D" w:rsidP="00C95F47">
      <w:pPr>
        <w:spacing w:after="0"/>
        <w:jc w:val="both"/>
        <w:rPr>
          <w:i/>
          <w:color w:val="1A495D" w:themeColor="accent1" w:themeShade="80"/>
          <w:sz w:val="24"/>
          <w:szCs w:val="24"/>
        </w:rPr>
      </w:pPr>
    </w:p>
    <w:p w:rsidR="00E371D7" w:rsidRPr="005A4E2F" w:rsidRDefault="008D1C37" w:rsidP="00C95F47">
      <w:pPr>
        <w:spacing w:after="0"/>
        <w:jc w:val="both"/>
        <w:rPr>
          <w:i/>
          <w:color w:val="1A495D" w:themeColor="accent1" w:themeShade="80"/>
          <w:sz w:val="24"/>
          <w:szCs w:val="24"/>
        </w:rPr>
      </w:pPr>
      <w:r>
        <w:rPr>
          <w:i/>
          <w:color w:val="1A495D" w:themeColor="accent1" w:themeShade="80"/>
          <w:sz w:val="24"/>
          <w:szCs w:val="24"/>
        </w:rPr>
        <w:t>Udeležence povabimo, da predstavijo svoja mnenja celotni skupini, da ima vsak priložnost slišati vsakega. Na koncu zberite vsa mnenja in izkušnje in jih zapišite na tablo.</w:t>
      </w:r>
    </w:p>
    <w:p w:rsidR="00E371D7" w:rsidRPr="005A4E2F" w:rsidRDefault="00F92569" w:rsidP="00C95F47">
      <w:pPr>
        <w:numPr>
          <w:ilvl w:val="0"/>
          <w:numId w:val="51"/>
        </w:numPr>
        <w:spacing w:before="0" w:after="0"/>
        <w:ind w:left="714" w:hanging="357"/>
        <w:jc w:val="both"/>
        <w:rPr>
          <w:b/>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 xml:space="preserve">: </w:t>
      </w:r>
      <w:r w:rsidR="008D1C37">
        <w:rPr>
          <w:color w:val="1A495D" w:themeColor="accent1" w:themeShade="80"/>
          <w:sz w:val="24"/>
          <w:szCs w:val="24"/>
        </w:rPr>
        <w:t>tabla</w:t>
      </w:r>
    </w:p>
    <w:p w:rsidR="00E371D7" w:rsidRPr="005A4E2F" w:rsidRDefault="00F92569" w:rsidP="00C95F47">
      <w:pPr>
        <w:numPr>
          <w:ilvl w:val="0"/>
          <w:numId w:val="51"/>
        </w:numPr>
        <w:spacing w:before="0" w:after="0"/>
        <w:ind w:left="714" w:hanging="357"/>
        <w:jc w:val="both"/>
        <w:rPr>
          <w:b/>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E371D7" w:rsidRDefault="006843AD" w:rsidP="00C95F47">
      <w:pPr>
        <w:spacing w:after="0"/>
        <w:jc w:val="both"/>
        <w:rPr>
          <w:i/>
          <w:color w:val="1A495D" w:themeColor="accent1" w:themeShade="80"/>
          <w:sz w:val="24"/>
          <w:szCs w:val="24"/>
        </w:rPr>
      </w:pPr>
      <w:r>
        <w:rPr>
          <w:i/>
          <w:color w:val="1A495D" w:themeColor="accent1" w:themeShade="80"/>
          <w:sz w:val="24"/>
          <w:szCs w:val="24"/>
        </w:rPr>
        <w:t xml:space="preserve">Če imajo udeleženci težave z izražanjem svojega mnenja v javnosti, jim naj mentor ponudi možnost, da jih zapišejo na list papirja in jih na koncu na splošno predstavijo. </w:t>
      </w:r>
    </w:p>
    <w:p w:rsidR="00DD5C31" w:rsidRDefault="00DD5C31" w:rsidP="00C95F47">
      <w:pPr>
        <w:spacing w:after="0"/>
        <w:jc w:val="both"/>
        <w:rPr>
          <w:i/>
          <w:color w:val="1A495D" w:themeColor="accent1" w:themeShade="80"/>
          <w:sz w:val="24"/>
          <w:szCs w:val="24"/>
        </w:rPr>
      </w:pPr>
    </w:p>
    <w:p w:rsidR="00DD5C31" w:rsidRPr="005A4E2F" w:rsidRDefault="00DD5C31" w:rsidP="00C95F47">
      <w:pPr>
        <w:spacing w:after="0"/>
        <w:jc w:val="both"/>
        <w:rPr>
          <w:i/>
          <w:color w:val="1A495D" w:themeColor="accent1" w:themeShade="80"/>
          <w:sz w:val="24"/>
          <w:szCs w:val="24"/>
        </w:rPr>
      </w:pPr>
    </w:p>
    <w:p w:rsidR="00E371D7" w:rsidRPr="005A4E2F" w:rsidRDefault="00E371D7" w:rsidP="00C95F47">
      <w:pPr>
        <w:spacing w:after="0"/>
        <w:jc w:val="both"/>
        <w:rPr>
          <w:color w:val="1A495D" w:themeColor="accent1" w:themeShade="80"/>
          <w:sz w:val="24"/>
          <w:szCs w:val="24"/>
        </w:rPr>
      </w:pPr>
    </w:p>
    <w:p w:rsidR="00E371D7" w:rsidRPr="005A4E2F" w:rsidRDefault="006843AD" w:rsidP="00C95F47">
      <w:pPr>
        <w:pStyle w:val="Overskrift4"/>
        <w:rPr>
          <w:sz w:val="32"/>
          <w:szCs w:val="32"/>
        </w:rPr>
      </w:pPr>
      <w:r>
        <w:rPr>
          <w:sz w:val="32"/>
          <w:szCs w:val="32"/>
        </w:rPr>
        <w:t>učna enota</w:t>
      </w:r>
      <w:r w:rsidR="00E371D7" w:rsidRPr="005A4E2F">
        <w:rPr>
          <w:sz w:val="32"/>
          <w:szCs w:val="32"/>
        </w:rPr>
        <w:t xml:space="preserve"> 2: </w:t>
      </w:r>
      <w:r>
        <w:rPr>
          <w:sz w:val="32"/>
          <w:szCs w:val="32"/>
        </w:rPr>
        <w:t xml:space="preserve">moduli izobraževalnega programa boljša priprava na življenje </w:t>
      </w:r>
      <w:r w:rsidR="00F618BD">
        <w:rPr>
          <w:sz w:val="32"/>
          <w:szCs w:val="32"/>
        </w:rPr>
        <w:t>v starosti</w:t>
      </w:r>
    </w:p>
    <w:p w:rsidR="00E371D7" w:rsidRPr="005A4E2F" w:rsidRDefault="006843AD" w:rsidP="00C95F47">
      <w:pPr>
        <w:spacing w:after="0"/>
        <w:jc w:val="both"/>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2 </w:t>
      </w:r>
      <w:r>
        <w:rPr>
          <w:b/>
          <w:color w:val="1A495D" w:themeColor="accent1" w:themeShade="80"/>
          <w:sz w:val="24"/>
          <w:szCs w:val="24"/>
          <w:u w:val="single"/>
        </w:rPr>
        <w:t>uri</w:t>
      </w:r>
    </w:p>
    <w:p w:rsidR="00E371D7" w:rsidRPr="005A4E2F" w:rsidRDefault="006843AD" w:rsidP="00C95F47">
      <w:pPr>
        <w:spacing w:after="0"/>
        <w:jc w:val="both"/>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 xml:space="preserve">: </w:t>
      </w:r>
    </w:p>
    <w:p w:rsidR="00E371D7" w:rsidRPr="005A4E2F" w:rsidRDefault="00526EC7" w:rsidP="009849C9">
      <w:pPr>
        <w:pStyle w:val="Listeafsnit"/>
        <w:numPr>
          <w:ilvl w:val="0"/>
          <w:numId w:val="54"/>
        </w:numPr>
        <w:spacing w:before="0" w:after="0"/>
        <w:jc w:val="both"/>
        <w:rPr>
          <w:color w:val="1A495D" w:themeColor="accent1" w:themeShade="80"/>
          <w:sz w:val="24"/>
          <w:szCs w:val="24"/>
        </w:rPr>
      </w:pPr>
      <w:r>
        <w:rPr>
          <w:color w:val="1A495D" w:themeColor="accent1" w:themeShade="80"/>
          <w:sz w:val="24"/>
          <w:szCs w:val="24"/>
        </w:rPr>
        <w:t xml:space="preserve">Razumevanje predlaganega koncepta </w:t>
      </w:r>
      <w:r>
        <w:rPr>
          <w:rFonts w:ascii="Arial" w:hAnsi="Arial" w:cs="Arial"/>
          <w:color w:val="1A495D" w:themeColor="accent1" w:themeShade="80"/>
          <w:sz w:val="24"/>
          <w:szCs w:val="24"/>
        </w:rPr>
        <w:t>"</w:t>
      </w:r>
      <w:r>
        <w:rPr>
          <w:color w:val="1A495D" w:themeColor="accent1" w:themeShade="80"/>
          <w:sz w:val="24"/>
          <w:szCs w:val="24"/>
        </w:rPr>
        <w:t>boljša priprava na življenje starostnika</w:t>
      </w:r>
      <w:r>
        <w:rPr>
          <w:rFonts w:ascii="Arial" w:hAnsi="Arial" w:cs="Arial"/>
          <w:color w:val="1A495D" w:themeColor="accent1" w:themeShade="80"/>
          <w:sz w:val="24"/>
          <w:szCs w:val="24"/>
        </w:rPr>
        <w:t>"</w:t>
      </w:r>
      <w:r>
        <w:rPr>
          <w:color w:val="1A495D" w:themeColor="accent1" w:themeShade="80"/>
          <w:sz w:val="24"/>
          <w:szCs w:val="24"/>
        </w:rPr>
        <w:t xml:space="preserve">. </w:t>
      </w:r>
    </w:p>
    <w:p w:rsidR="00E371D7" w:rsidRPr="005A4E2F" w:rsidRDefault="00526EC7" w:rsidP="009849C9">
      <w:pPr>
        <w:pStyle w:val="Listeafsnit"/>
        <w:numPr>
          <w:ilvl w:val="0"/>
          <w:numId w:val="55"/>
        </w:numPr>
        <w:spacing w:before="0" w:after="0"/>
        <w:jc w:val="both"/>
        <w:rPr>
          <w:color w:val="1A495D" w:themeColor="accent1" w:themeShade="80"/>
          <w:sz w:val="24"/>
          <w:szCs w:val="24"/>
        </w:rPr>
      </w:pPr>
      <w:r>
        <w:rPr>
          <w:color w:val="1A495D" w:themeColor="accent1" w:themeShade="80"/>
          <w:sz w:val="24"/>
          <w:szCs w:val="24"/>
        </w:rPr>
        <w:t>Predstavitev projekta</w:t>
      </w:r>
      <w:r w:rsidR="00E371D7" w:rsidRPr="005A4E2F">
        <w:rPr>
          <w:color w:val="1A495D" w:themeColor="accent1" w:themeShade="80"/>
          <w:sz w:val="24"/>
          <w:szCs w:val="24"/>
        </w:rPr>
        <w:t xml:space="preserve"> </w:t>
      </w:r>
    </w:p>
    <w:p w:rsidR="00DB7501" w:rsidRPr="005A4E2F" w:rsidRDefault="005B55EB" w:rsidP="009849C9">
      <w:pPr>
        <w:pStyle w:val="Listeafsnit"/>
        <w:numPr>
          <w:ilvl w:val="0"/>
          <w:numId w:val="55"/>
        </w:numPr>
        <w:spacing w:before="0" w:after="0"/>
        <w:jc w:val="both"/>
        <w:rPr>
          <w:color w:val="1A495D" w:themeColor="accent1" w:themeShade="80"/>
          <w:sz w:val="24"/>
          <w:szCs w:val="24"/>
        </w:rPr>
      </w:pPr>
      <w:r>
        <w:rPr>
          <w:color w:val="1A495D" w:themeColor="accent1" w:themeShade="80"/>
          <w:sz w:val="24"/>
          <w:szCs w:val="24"/>
        </w:rPr>
        <w:t>Prehrana in prehranske navade pri starejših</w:t>
      </w:r>
    </w:p>
    <w:p w:rsidR="00DB7501" w:rsidRPr="005A4E2F" w:rsidRDefault="005B55EB" w:rsidP="009849C9">
      <w:pPr>
        <w:pStyle w:val="Listeafsnit"/>
        <w:numPr>
          <w:ilvl w:val="0"/>
          <w:numId w:val="55"/>
        </w:numPr>
        <w:spacing w:before="0" w:after="0"/>
        <w:jc w:val="both"/>
        <w:rPr>
          <w:color w:val="1A495D" w:themeColor="accent1" w:themeShade="80"/>
          <w:sz w:val="24"/>
          <w:szCs w:val="24"/>
        </w:rPr>
      </w:pPr>
      <w:r>
        <w:rPr>
          <w:color w:val="1A495D" w:themeColor="accent1" w:themeShade="80"/>
          <w:sz w:val="24"/>
          <w:szCs w:val="24"/>
        </w:rPr>
        <w:t>Pomen ohranjanja in krepitve telesen kondicije/vzdržljivosti</w:t>
      </w:r>
    </w:p>
    <w:p w:rsidR="00DB7501" w:rsidRPr="005B55EB" w:rsidRDefault="005B55EB" w:rsidP="009849C9">
      <w:pPr>
        <w:pStyle w:val="Listeafsnit"/>
        <w:numPr>
          <w:ilvl w:val="0"/>
          <w:numId w:val="55"/>
        </w:numPr>
        <w:spacing w:before="0" w:after="0"/>
        <w:jc w:val="both"/>
        <w:rPr>
          <w:color w:val="1A495D" w:themeColor="accent1" w:themeShade="80"/>
          <w:sz w:val="24"/>
          <w:szCs w:val="24"/>
        </w:rPr>
      </w:pPr>
      <w:r>
        <w:rPr>
          <w:color w:val="1A495D" w:themeColor="accent1" w:themeShade="80"/>
          <w:sz w:val="24"/>
          <w:szCs w:val="24"/>
        </w:rPr>
        <w:t>Pomen ohranjanja in krepitve mišične moči</w:t>
      </w:r>
    </w:p>
    <w:p w:rsidR="00E371D7" w:rsidRPr="00063B5C" w:rsidRDefault="005B55EB" w:rsidP="009849C9">
      <w:pPr>
        <w:pStyle w:val="Listeafsnit"/>
        <w:numPr>
          <w:ilvl w:val="0"/>
          <w:numId w:val="54"/>
        </w:numPr>
        <w:spacing w:before="0" w:after="0"/>
        <w:jc w:val="both"/>
        <w:rPr>
          <w:color w:val="1A495D" w:themeColor="accent1" w:themeShade="80"/>
          <w:sz w:val="24"/>
          <w:szCs w:val="24"/>
        </w:rPr>
      </w:pPr>
      <w:r>
        <w:rPr>
          <w:color w:val="1A495D" w:themeColor="accent1" w:themeShade="80"/>
          <w:sz w:val="24"/>
          <w:szCs w:val="24"/>
        </w:rPr>
        <w:t>Razumevanje vsebin modulov in sposobnost izvesti jih v skupini</w:t>
      </w:r>
    </w:p>
    <w:p w:rsidR="00E371D7" w:rsidRPr="005A4E2F" w:rsidRDefault="005B55EB" w:rsidP="00C95F47">
      <w:pPr>
        <w:spacing w:after="0"/>
        <w:jc w:val="both"/>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Default="005B55EB" w:rsidP="00C95F47">
      <w:pPr>
        <w:spacing w:after="0"/>
        <w:jc w:val="both"/>
        <w:rPr>
          <w:color w:val="1A495D" w:themeColor="accent1" w:themeShade="80"/>
          <w:sz w:val="24"/>
          <w:szCs w:val="24"/>
        </w:rPr>
      </w:pPr>
      <w:r>
        <w:rPr>
          <w:color w:val="1A495D" w:themeColor="accent1" w:themeShade="80"/>
          <w:sz w:val="24"/>
          <w:szCs w:val="24"/>
        </w:rPr>
        <w:t>Izobraževalni program za boljšo pripravo na življenje starostnika, pripravljen v partnerstvu projekta Bepresel</w:t>
      </w:r>
      <w:r w:rsidR="00063B5C">
        <w:rPr>
          <w:color w:val="1A495D" w:themeColor="accent1" w:themeShade="80"/>
          <w:sz w:val="24"/>
          <w:szCs w:val="24"/>
        </w:rPr>
        <w:t>.</w:t>
      </w:r>
    </w:p>
    <w:p w:rsidR="004A1C1D" w:rsidRPr="005A4E2F" w:rsidRDefault="004A1C1D" w:rsidP="00C95F47">
      <w:pPr>
        <w:spacing w:after="0"/>
        <w:jc w:val="both"/>
        <w:rPr>
          <w:color w:val="1A495D" w:themeColor="accent1" w:themeShade="80"/>
          <w:sz w:val="24"/>
          <w:szCs w:val="24"/>
        </w:rPr>
      </w:pPr>
    </w:p>
    <w:p w:rsidR="00E371D7" w:rsidRPr="005A4E2F" w:rsidRDefault="003033A7" w:rsidP="00C95F47">
      <w:pPr>
        <w:spacing w:after="0"/>
        <w:jc w:val="both"/>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4.2: </w:t>
      </w:r>
      <w:r>
        <w:rPr>
          <w:b/>
          <w:color w:val="1A495D" w:themeColor="accent1" w:themeShade="80"/>
          <w:sz w:val="28"/>
          <w:szCs w:val="28"/>
          <w:u w:val="single"/>
        </w:rPr>
        <w:t>skupinska razprava</w:t>
      </w:r>
    </w:p>
    <w:p w:rsidR="00E371D7" w:rsidRPr="005A4E2F" w:rsidRDefault="003033A7" w:rsidP="00C95F47">
      <w:pPr>
        <w:pStyle w:val="Listeafsnit"/>
        <w:numPr>
          <w:ilvl w:val="0"/>
          <w:numId w:val="56"/>
        </w:numPr>
        <w:spacing w:after="0"/>
        <w:jc w:val="both"/>
        <w:rPr>
          <w:b/>
          <w:color w:val="1A495D" w:themeColor="accent1" w:themeShade="80"/>
          <w:sz w:val="24"/>
          <w:szCs w:val="24"/>
        </w:rPr>
      </w:pPr>
      <w:r>
        <w:rPr>
          <w:b/>
          <w:color w:val="1A495D" w:themeColor="accent1" w:themeShade="80"/>
          <w:sz w:val="24"/>
          <w:szCs w:val="24"/>
        </w:rPr>
        <w:t>Namen vaje</w:t>
      </w:r>
      <w:r w:rsidR="00E371D7" w:rsidRPr="005A4E2F">
        <w:rPr>
          <w:b/>
          <w:color w:val="1A495D" w:themeColor="accent1" w:themeShade="80"/>
          <w:sz w:val="24"/>
          <w:szCs w:val="24"/>
        </w:rPr>
        <w:t xml:space="preserve">: </w:t>
      </w:r>
    </w:p>
    <w:p w:rsidR="00E371D7" w:rsidRPr="005A4E2F" w:rsidRDefault="00E371D7" w:rsidP="00C95F47">
      <w:pPr>
        <w:spacing w:after="0"/>
        <w:jc w:val="both"/>
        <w:rPr>
          <w:color w:val="1A495D" w:themeColor="accent1" w:themeShade="80"/>
          <w:sz w:val="24"/>
          <w:szCs w:val="24"/>
        </w:rPr>
      </w:pPr>
      <w:r w:rsidRPr="005A4E2F">
        <w:rPr>
          <w:color w:val="1A495D" w:themeColor="accent1" w:themeShade="80"/>
          <w:sz w:val="24"/>
          <w:szCs w:val="24"/>
        </w:rPr>
        <w:t xml:space="preserve">Mentor </w:t>
      </w:r>
      <w:r w:rsidR="003033A7">
        <w:rPr>
          <w:color w:val="1A495D" w:themeColor="accent1" w:themeShade="80"/>
          <w:sz w:val="24"/>
          <w:szCs w:val="24"/>
        </w:rPr>
        <w:t xml:space="preserve">predstavi vsebine modulov izobraževalnega programa. Skupina razpravlja on vsebinah, izmenjuje mnenja in izrazi morebitne ovire. </w:t>
      </w:r>
      <w:r w:rsidR="006248EC">
        <w:rPr>
          <w:color w:val="1A495D" w:themeColor="accent1" w:themeShade="80"/>
          <w:sz w:val="24"/>
          <w:szCs w:val="24"/>
        </w:rPr>
        <w:t>U</w:t>
      </w:r>
      <w:r w:rsidR="003033A7">
        <w:rPr>
          <w:color w:val="1A495D" w:themeColor="accent1" w:themeShade="80"/>
          <w:sz w:val="24"/>
          <w:szCs w:val="24"/>
        </w:rPr>
        <w:t>deleže</w:t>
      </w:r>
      <w:r w:rsidR="006248EC">
        <w:rPr>
          <w:color w:val="1A495D" w:themeColor="accent1" w:themeShade="80"/>
          <w:sz w:val="24"/>
          <w:szCs w:val="24"/>
        </w:rPr>
        <w:t>nci pridobijo splošen pregled o programskih aktivnostih in so usposobljeni da izvedejo program v razredu.</w:t>
      </w:r>
    </w:p>
    <w:p w:rsidR="00E371D7" w:rsidRPr="005A4E2F" w:rsidRDefault="003033A7" w:rsidP="00C95F47">
      <w:pPr>
        <w:pStyle w:val="Listeafsnit"/>
        <w:numPr>
          <w:ilvl w:val="0"/>
          <w:numId w:val="56"/>
        </w:numPr>
        <w:spacing w:after="0"/>
        <w:jc w:val="both"/>
        <w:rPr>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1 </w:t>
      </w:r>
      <w:r>
        <w:rPr>
          <w:b/>
          <w:color w:val="1A495D" w:themeColor="accent1" w:themeShade="80"/>
          <w:sz w:val="24"/>
          <w:szCs w:val="24"/>
        </w:rPr>
        <w:t>ura</w:t>
      </w:r>
    </w:p>
    <w:p w:rsidR="00E371D7" w:rsidRPr="005A4E2F" w:rsidRDefault="003033A7" w:rsidP="00C95F47">
      <w:pPr>
        <w:pStyle w:val="Listeafsnit"/>
        <w:numPr>
          <w:ilvl w:val="0"/>
          <w:numId w:val="57"/>
        </w:numPr>
        <w:spacing w:after="0"/>
        <w:jc w:val="both"/>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 4 - 8</w:t>
      </w:r>
    </w:p>
    <w:p w:rsidR="00E371D7" w:rsidRPr="005A4E2F" w:rsidRDefault="003033A7" w:rsidP="00C95F47">
      <w:pPr>
        <w:pStyle w:val="Listeafsnit"/>
        <w:numPr>
          <w:ilvl w:val="0"/>
          <w:numId w:val="57"/>
        </w:numPr>
        <w:spacing w:before="0" w:after="0"/>
        <w:jc w:val="both"/>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w:t>
      </w:r>
    </w:p>
    <w:p w:rsidR="00E371D7" w:rsidRPr="005A4E2F" w:rsidRDefault="008121EB" w:rsidP="00C95F47">
      <w:pPr>
        <w:spacing w:before="0" w:after="0"/>
        <w:jc w:val="both"/>
        <w:rPr>
          <w:i/>
          <w:color w:val="1A495D" w:themeColor="accent1" w:themeShade="80"/>
          <w:sz w:val="24"/>
          <w:szCs w:val="24"/>
        </w:rPr>
      </w:pPr>
      <w:r>
        <w:rPr>
          <w:i/>
          <w:color w:val="1A495D" w:themeColor="accent1" w:themeShade="80"/>
          <w:sz w:val="24"/>
          <w:szCs w:val="24"/>
        </w:rPr>
        <w:t>Predstavitev vsebine vsakega modula posebej s poudarkom na tehnikah implementacije, preprostosti in jasne izvedbe.</w:t>
      </w:r>
    </w:p>
    <w:p w:rsidR="00E371D7" w:rsidRPr="005A4E2F" w:rsidRDefault="003033A7" w:rsidP="00C95F47">
      <w:pPr>
        <w:pStyle w:val="Listeafsnit"/>
        <w:numPr>
          <w:ilvl w:val="1"/>
          <w:numId w:val="58"/>
        </w:numPr>
        <w:spacing w:before="0" w:after="0"/>
        <w:ind w:left="851" w:hanging="425"/>
        <w:jc w:val="both"/>
        <w:rPr>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 xml:space="preserve">: </w:t>
      </w:r>
      <w:r w:rsidR="008121EB">
        <w:rPr>
          <w:color w:val="1A495D" w:themeColor="accent1" w:themeShade="80"/>
          <w:sz w:val="24"/>
          <w:szCs w:val="24"/>
        </w:rPr>
        <w:t>tabla</w:t>
      </w:r>
    </w:p>
    <w:p w:rsidR="00E371D7" w:rsidRPr="005A4E2F" w:rsidRDefault="00E371D7" w:rsidP="00C95F47">
      <w:pPr>
        <w:pStyle w:val="Listeafsnit"/>
        <w:numPr>
          <w:ilvl w:val="1"/>
          <w:numId w:val="58"/>
        </w:numPr>
        <w:spacing w:before="0" w:after="0"/>
        <w:ind w:left="426" w:hanging="22"/>
        <w:jc w:val="both"/>
        <w:rPr>
          <w:b/>
          <w:color w:val="1A495D" w:themeColor="accent1" w:themeShade="80"/>
          <w:sz w:val="24"/>
          <w:szCs w:val="24"/>
        </w:rPr>
      </w:pPr>
      <w:r w:rsidRPr="005A4E2F">
        <w:rPr>
          <w:b/>
          <w:color w:val="1A495D" w:themeColor="accent1" w:themeShade="80"/>
          <w:sz w:val="24"/>
          <w:szCs w:val="24"/>
        </w:rPr>
        <w:t xml:space="preserve">  </w:t>
      </w:r>
      <w:r w:rsidR="003033A7">
        <w:rPr>
          <w:b/>
          <w:color w:val="1A495D" w:themeColor="accent1" w:themeShade="80"/>
          <w:sz w:val="24"/>
          <w:szCs w:val="24"/>
        </w:rPr>
        <w:t>Namigi mentorju</w:t>
      </w:r>
      <w:r w:rsidRPr="005A4E2F">
        <w:rPr>
          <w:b/>
          <w:color w:val="1A495D" w:themeColor="accent1" w:themeShade="80"/>
          <w:sz w:val="24"/>
          <w:szCs w:val="24"/>
        </w:rPr>
        <w:t>:</w:t>
      </w:r>
    </w:p>
    <w:p w:rsidR="00E371D7" w:rsidRDefault="008121EB" w:rsidP="00C95F47">
      <w:pPr>
        <w:spacing w:before="0" w:after="0"/>
        <w:jc w:val="both"/>
        <w:rPr>
          <w:i/>
          <w:color w:val="1A495D" w:themeColor="accent1" w:themeShade="80"/>
          <w:sz w:val="24"/>
          <w:szCs w:val="24"/>
        </w:rPr>
      </w:pPr>
      <w:r>
        <w:rPr>
          <w:i/>
          <w:color w:val="1A495D" w:themeColor="accent1" w:themeShade="80"/>
          <w:sz w:val="24"/>
          <w:szCs w:val="24"/>
        </w:rPr>
        <w:t xml:space="preserve">Ker obstajajo trije različni tipi učečih se; slušni, vizualni in kinestetični, mentor pojasni bodočim izobraževalcem njihove značilnosti  in razlike, da bodo znali razlikovati med njimi, kar jim bo potem olajšalo konkretno delo. </w:t>
      </w:r>
    </w:p>
    <w:p w:rsidR="009849C9" w:rsidRDefault="009849C9" w:rsidP="00C95F47">
      <w:pPr>
        <w:spacing w:before="0" w:after="0"/>
        <w:jc w:val="both"/>
        <w:rPr>
          <w:i/>
          <w:color w:val="1A495D" w:themeColor="accent1" w:themeShade="80"/>
          <w:sz w:val="24"/>
          <w:szCs w:val="24"/>
        </w:rPr>
      </w:pPr>
    </w:p>
    <w:p w:rsidR="004A1C1D" w:rsidRDefault="004A1C1D" w:rsidP="00C95F47">
      <w:pPr>
        <w:spacing w:before="0" w:after="0"/>
        <w:jc w:val="both"/>
        <w:rPr>
          <w:i/>
          <w:color w:val="1A495D" w:themeColor="accent1" w:themeShade="80"/>
          <w:sz w:val="24"/>
          <w:szCs w:val="24"/>
        </w:rPr>
      </w:pPr>
    </w:p>
    <w:p w:rsidR="004A1C1D" w:rsidRPr="003033A7" w:rsidRDefault="004A1C1D" w:rsidP="00C95F47">
      <w:pPr>
        <w:spacing w:before="0" w:after="0"/>
        <w:jc w:val="both"/>
        <w:rPr>
          <w:i/>
          <w:color w:val="1A495D" w:themeColor="accent1" w:themeShade="80"/>
          <w:sz w:val="24"/>
          <w:szCs w:val="24"/>
        </w:rPr>
      </w:pPr>
    </w:p>
    <w:p w:rsidR="00E371D7" w:rsidRPr="005A4E2F" w:rsidRDefault="008121EB" w:rsidP="00C95F47">
      <w:pPr>
        <w:spacing w:before="0" w:after="0"/>
        <w:jc w:val="both"/>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4.3: </w:t>
      </w:r>
      <w:r>
        <w:rPr>
          <w:b/>
          <w:color w:val="1A495D" w:themeColor="accent1" w:themeShade="80"/>
          <w:sz w:val="28"/>
          <w:szCs w:val="28"/>
          <w:u w:val="single"/>
        </w:rPr>
        <w:t>vaje zbrane iz modulov</w:t>
      </w:r>
    </w:p>
    <w:p w:rsidR="00E371D7" w:rsidRPr="005A4E2F" w:rsidRDefault="008121EB" w:rsidP="00C95F47">
      <w:pPr>
        <w:pStyle w:val="Listeafsnit"/>
        <w:numPr>
          <w:ilvl w:val="0"/>
          <w:numId w:val="59"/>
        </w:numPr>
        <w:spacing w:before="0" w:after="0"/>
        <w:jc w:val="both"/>
        <w:rPr>
          <w:color w:val="1A495D" w:themeColor="accent1" w:themeShade="80"/>
          <w:sz w:val="24"/>
          <w:szCs w:val="24"/>
        </w:rPr>
      </w:pPr>
      <w:r>
        <w:rPr>
          <w:b/>
          <w:color w:val="1A495D" w:themeColor="accent1" w:themeShade="80"/>
          <w:sz w:val="24"/>
          <w:szCs w:val="24"/>
        </w:rPr>
        <w:t>Namen vaje</w:t>
      </w:r>
      <w:r w:rsidR="00E371D7" w:rsidRPr="005A4E2F">
        <w:rPr>
          <w:b/>
          <w:color w:val="1A495D" w:themeColor="accent1" w:themeShade="80"/>
          <w:sz w:val="24"/>
          <w:szCs w:val="24"/>
        </w:rPr>
        <w:t xml:space="preserve">: </w:t>
      </w:r>
    </w:p>
    <w:p w:rsidR="00E371D7" w:rsidRDefault="008121EB" w:rsidP="00C95F47">
      <w:pPr>
        <w:spacing w:before="0" w:after="0"/>
        <w:jc w:val="both"/>
        <w:rPr>
          <w:color w:val="1A495D" w:themeColor="accent1" w:themeShade="80"/>
          <w:sz w:val="24"/>
          <w:szCs w:val="24"/>
        </w:rPr>
      </w:pPr>
      <w:r>
        <w:rPr>
          <w:color w:val="1A495D" w:themeColor="accent1" w:themeShade="80"/>
          <w:sz w:val="24"/>
          <w:szCs w:val="24"/>
        </w:rPr>
        <w:t xml:space="preserve">Udeleženci pridobijo splošen pregled programskih dejavnosti, da so usposobljeni izvesti jih v razredu. Pred samim nastopom, udeleženci vadijo učne metode, ki jih bodo potem potrebovali pri poučevanju skupine. </w:t>
      </w:r>
    </w:p>
    <w:p w:rsidR="00DD5C31" w:rsidRDefault="00DD5C31" w:rsidP="00C95F47">
      <w:pPr>
        <w:spacing w:before="0" w:after="0"/>
        <w:jc w:val="both"/>
        <w:rPr>
          <w:color w:val="1A495D" w:themeColor="accent1" w:themeShade="80"/>
          <w:sz w:val="24"/>
          <w:szCs w:val="24"/>
        </w:rPr>
      </w:pPr>
    </w:p>
    <w:p w:rsidR="00DD5C31" w:rsidRPr="005A4E2F" w:rsidRDefault="00DD5C31" w:rsidP="00C95F47">
      <w:pPr>
        <w:spacing w:before="0" w:after="0"/>
        <w:jc w:val="both"/>
        <w:rPr>
          <w:color w:val="1A495D" w:themeColor="accent1" w:themeShade="80"/>
          <w:sz w:val="24"/>
          <w:szCs w:val="24"/>
        </w:rPr>
      </w:pPr>
    </w:p>
    <w:p w:rsidR="00E371D7" w:rsidRPr="005A4E2F" w:rsidRDefault="008121EB" w:rsidP="00C95F47">
      <w:pPr>
        <w:numPr>
          <w:ilvl w:val="0"/>
          <w:numId w:val="60"/>
        </w:numPr>
        <w:spacing w:before="0" w:after="0"/>
        <w:ind w:left="709" w:hanging="357"/>
        <w:jc w:val="both"/>
        <w:rPr>
          <w:b/>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1 </w:t>
      </w:r>
      <w:r>
        <w:rPr>
          <w:b/>
          <w:color w:val="1A495D" w:themeColor="accent1" w:themeShade="80"/>
          <w:sz w:val="24"/>
          <w:szCs w:val="24"/>
        </w:rPr>
        <w:t>ura</w:t>
      </w:r>
    </w:p>
    <w:p w:rsidR="00E371D7" w:rsidRPr="005A4E2F" w:rsidRDefault="008121EB" w:rsidP="00C95F47">
      <w:pPr>
        <w:numPr>
          <w:ilvl w:val="0"/>
          <w:numId w:val="60"/>
        </w:numPr>
        <w:spacing w:before="0" w:after="0"/>
        <w:ind w:left="709" w:hanging="357"/>
        <w:jc w:val="both"/>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 4 - 8</w:t>
      </w:r>
    </w:p>
    <w:p w:rsidR="00E371D7" w:rsidRPr="005A4E2F" w:rsidRDefault="008121EB" w:rsidP="00C95F47">
      <w:pPr>
        <w:numPr>
          <w:ilvl w:val="0"/>
          <w:numId w:val="60"/>
        </w:numPr>
        <w:spacing w:before="0" w:after="0"/>
        <w:ind w:left="709" w:hanging="357"/>
        <w:jc w:val="both"/>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w:t>
      </w:r>
    </w:p>
    <w:p w:rsidR="00E371D7" w:rsidRPr="005A4E2F" w:rsidRDefault="00FD13CD" w:rsidP="00C95F47">
      <w:pPr>
        <w:spacing w:before="0" w:after="0"/>
        <w:jc w:val="both"/>
        <w:rPr>
          <w:i/>
          <w:color w:val="1A495D" w:themeColor="accent1" w:themeShade="80"/>
          <w:sz w:val="24"/>
          <w:szCs w:val="24"/>
        </w:rPr>
      </w:pPr>
      <w:r>
        <w:rPr>
          <w:i/>
          <w:color w:val="1A495D" w:themeColor="accent1" w:themeShade="80"/>
          <w:sz w:val="24"/>
          <w:szCs w:val="24"/>
        </w:rPr>
        <w:t xml:space="preserve">Udeleženci se naj usedejo po dvojicah. </w:t>
      </w:r>
      <w:r w:rsidR="00811B81">
        <w:rPr>
          <w:i/>
          <w:color w:val="1A495D" w:themeColor="accent1" w:themeShade="80"/>
          <w:sz w:val="24"/>
          <w:szCs w:val="24"/>
        </w:rPr>
        <w:t xml:space="preserve">Vsak par si naj izbere 2 različni vaji iz izobraževalnega programa in ju naj izvede. Na ta način udeležencem, ki so nekoliko sramežljivi ali živčni olajšamo poznejše delo in jim pojasnimo pomen samozavesti in zaupanja v lastne sposobnosti in veščine. </w:t>
      </w:r>
    </w:p>
    <w:p w:rsidR="009849C9" w:rsidRPr="005A4E2F" w:rsidRDefault="009849C9" w:rsidP="00C95F47">
      <w:pPr>
        <w:spacing w:before="0" w:after="0"/>
        <w:jc w:val="both"/>
        <w:rPr>
          <w:color w:val="1A495D" w:themeColor="accent1" w:themeShade="80"/>
          <w:sz w:val="24"/>
          <w:szCs w:val="24"/>
        </w:rPr>
      </w:pPr>
    </w:p>
    <w:p w:rsidR="00E371D7" w:rsidRPr="005A4E2F" w:rsidRDefault="00E371D7" w:rsidP="00C95F47">
      <w:pPr>
        <w:pStyle w:val="Overskrift2"/>
        <w:spacing w:before="0"/>
        <w:rPr>
          <w:color w:val="1A495D" w:themeColor="accent1" w:themeShade="80"/>
          <w:sz w:val="36"/>
          <w:szCs w:val="36"/>
        </w:rPr>
      </w:pPr>
      <w:bookmarkStart w:id="33" w:name="_Toc26041121"/>
      <w:r w:rsidRPr="005A4E2F">
        <w:rPr>
          <w:color w:val="1A495D" w:themeColor="accent1" w:themeShade="80"/>
          <w:sz w:val="36"/>
          <w:szCs w:val="36"/>
        </w:rPr>
        <w:t xml:space="preserve">3.5 MODUL 5: </w:t>
      </w:r>
      <w:r w:rsidR="00811B81">
        <w:rPr>
          <w:color w:val="1A495D" w:themeColor="accent1" w:themeShade="80"/>
          <w:sz w:val="36"/>
          <w:szCs w:val="36"/>
        </w:rPr>
        <w:t>mentorjev izobraževalni načrt – priprava in izvedba</w:t>
      </w:r>
      <w:r w:rsidRPr="005A4E2F">
        <w:rPr>
          <w:color w:val="1A495D" w:themeColor="accent1" w:themeShade="80"/>
          <w:sz w:val="36"/>
          <w:szCs w:val="36"/>
        </w:rPr>
        <w:t xml:space="preserve"> (3 </w:t>
      </w:r>
      <w:r w:rsidR="00811B81">
        <w:rPr>
          <w:color w:val="1A495D" w:themeColor="accent1" w:themeShade="80"/>
          <w:sz w:val="36"/>
          <w:szCs w:val="36"/>
        </w:rPr>
        <w:t>ure</w:t>
      </w:r>
      <w:r w:rsidRPr="005A4E2F">
        <w:rPr>
          <w:color w:val="1A495D" w:themeColor="accent1" w:themeShade="80"/>
          <w:sz w:val="36"/>
          <w:szCs w:val="36"/>
        </w:rPr>
        <w:t>)</w:t>
      </w:r>
      <w:bookmarkEnd w:id="33"/>
    </w:p>
    <w:p w:rsidR="00E371D7" w:rsidRPr="005A4E2F" w:rsidRDefault="00811B81" w:rsidP="00C95F47">
      <w:pPr>
        <w:spacing w:before="0" w:after="0"/>
        <w:jc w:val="both"/>
        <w:rPr>
          <w:b/>
          <w:color w:val="1A495D" w:themeColor="accent1" w:themeShade="80"/>
          <w:sz w:val="24"/>
          <w:szCs w:val="24"/>
        </w:rPr>
      </w:pPr>
      <w:r>
        <w:rPr>
          <w:b/>
          <w:color w:val="1A495D" w:themeColor="accent1" w:themeShade="80"/>
          <w:sz w:val="24"/>
          <w:szCs w:val="24"/>
        </w:rPr>
        <w:t>Vsebine usposabljanja</w:t>
      </w:r>
      <w:r w:rsidR="00E371D7" w:rsidRPr="005A4E2F">
        <w:rPr>
          <w:b/>
          <w:color w:val="1A495D" w:themeColor="accent1" w:themeShade="80"/>
          <w:sz w:val="24"/>
          <w:szCs w:val="24"/>
        </w:rPr>
        <w:t>:</w:t>
      </w:r>
    </w:p>
    <w:p w:rsidR="00E371D7" w:rsidRPr="005A4E2F" w:rsidRDefault="00811B81" w:rsidP="00C95F47">
      <w:pPr>
        <w:spacing w:before="0" w:after="0"/>
        <w:jc w:val="both"/>
        <w:rPr>
          <w:color w:val="1A495D" w:themeColor="accent1" w:themeShade="80"/>
          <w:sz w:val="24"/>
          <w:szCs w:val="24"/>
        </w:rPr>
      </w:pPr>
      <w:r>
        <w:rPr>
          <w:b/>
          <w:color w:val="1A495D" w:themeColor="accent1" w:themeShade="80"/>
          <w:sz w:val="24"/>
          <w:szCs w:val="24"/>
        </w:rPr>
        <w:t>Vsebina</w:t>
      </w:r>
      <w:r w:rsidR="00E371D7" w:rsidRPr="005A4E2F">
        <w:rPr>
          <w:b/>
          <w:color w:val="1A495D" w:themeColor="accent1" w:themeShade="80"/>
          <w:sz w:val="24"/>
          <w:szCs w:val="24"/>
        </w:rPr>
        <w:t xml:space="preserve"> 1:</w:t>
      </w:r>
      <w:r w:rsidR="00E371D7" w:rsidRPr="005A4E2F">
        <w:rPr>
          <w:color w:val="1A495D" w:themeColor="accent1" w:themeShade="80"/>
          <w:sz w:val="24"/>
          <w:szCs w:val="24"/>
        </w:rPr>
        <w:t xml:space="preserve"> </w:t>
      </w:r>
      <w:r>
        <w:rPr>
          <w:color w:val="1A495D" w:themeColor="accent1" w:themeShade="80"/>
          <w:sz w:val="24"/>
          <w:szCs w:val="24"/>
        </w:rPr>
        <w:t>udeleženci spoznajo vlogo izobraževalnega načrta. Naučijo se kaj ta načrt sploh je, kakšen je njegov namen, spoznajo nekaj primerov načrta in kdo ter zakaj ta načrt potrebuje.</w:t>
      </w:r>
    </w:p>
    <w:p w:rsidR="00E371D7" w:rsidRPr="005A4E2F" w:rsidRDefault="00811B81" w:rsidP="00C95F47">
      <w:pPr>
        <w:spacing w:before="0" w:after="0"/>
        <w:jc w:val="both"/>
        <w:rPr>
          <w:b/>
          <w:color w:val="1A495D" w:themeColor="accent1" w:themeShade="80"/>
          <w:sz w:val="24"/>
          <w:szCs w:val="24"/>
        </w:rPr>
      </w:pPr>
      <w:r>
        <w:rPr>
          <w:b/>
          <w:color w:val="1A495D" w:themeColor="accent1" w:themeShade="80"/>
          <w:sz w:val="24"/>
          <w:szCs w:val="24"/>
        </w:rPr>
        <w:t>Metode usposabljanja</w:t>
      </w:r>
      <w:r w:rsidR="00E371D7" w:rsidRPr="005A4E2F">
        <w:rPr>
          <w:b/>
          <w:color w:val="1A495D" w:themeColor="accent1" w:themeShade="80"/>
          <w:sz w:val="24"/>
          <w:szCs w:val="24"/>
        </w:rPr>
        <w:t xml:space="preserve">: </w:t>
      </w:r>
      <w:r w:rsidRPr="00811B81">
        <w:rPr>
          <w:color w:val="1A495D" w:themeColor="accent1" w:themeShade="80"/>
          <w:sz w:val="24"/>
          <w:szCs w:val="24"/>
        </w:rPr>
        <w:t>mentorjev izobraževalni načrt je ključnega pomena</w:t>
      </w:r>
      <w:r>
        <w:rPr>
          <w:color w:val="1A495D" w:themeColor="accent1" w:themeShade="80"/>
          <w:sz w:val="24"/>
          <w:szCs w:val="24"/>
        </w:rPr>
        <w:t xml:space="preserve"> za logično in sistematično sestavo samega programa. </w:t>
      </w:r>
      <w:r w:rsidRPr="00811B81">
        <w:rPr>
          <w:color w:val="1A495D" w:themeColor="accent1" w:themeShade="80"/>
          <w:sz w:val="24"/>
          <w:szCs w:val="24"/>
        </w:rPr>
        <w:t xml:space="preserve"> </w:t>
      </w:r>
      <w:r>
        <w:rPr>
          <w:color w:val="1A495D" w:themeColor="accent1" w:themeShade="80"/>
          <w:sz w:val="24"/>
          <w:szCs w:val="24"/>
        </w:rPr>
        <w:t xml:space="preserve">Glavni vidik  tega je usklajevanje med različnimi elementi, da je izobraževanje </w:t>
      </w:r>
      <w:r w:rsidR="009A73B1">
        <w:rPr>
          <w:color w:val="1A495D" w:themeColor="accent1" w:themeShade="80"/>
          <w:sz w:val="24"/>
          <w:szCs w:val="24"/>
        </w:rPr>
        <w:t xml:space="preserve">kar najučinkoviteje </w:t>
      </w:r>
      <w:r>
        <w:rPr>
          <w:color w:val="1A495D" w:themeColor="accent1" w:themeShade="80"/>
          <w:sz w:val="24"/>
          <w:szCs w:val="24"/>
        </w:rPr>
        <w:t xml:space="preserve">načrtovano in izpeljano. </w:t>
      </w:r>
    </w:p>
    <w:p w:rsidR="00E371D7" w:rsidRPr="005A4E2F" w:rsidRDefault="00983E46" w:rsidP="00C95F47">
      <w:pPr>
        <w:spacing w:after="0"/>
        <w:jc w:val="center"/>
        <w:rPr>
          <w:color w:val="1A495D" w:themeColor="accent1" w:themeShade="80"/>
          <w:sz w:val="24"/>
          <w:szCs w:val="24"/>
        </w:rPr>
      </w:pPr>
      <w:r>
        <w:rPr>
          <w:noProof/>
          <w:lang w:val="da-DK" w:eastAsia="da-DK"/>
        </w:rPr>
        <w:drawing>
          <wp:inline distT="0" distB="0" distL="0" distR="0" wp14:anchorId="674EDFB6" wp14:editId="57E93132">
            <wp:extent cx="5972175" cy="400050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371D7" w:rsidRDefault="00983E46" w:rsidP="00C95F47">
      <w:pPr>
        <w:spacing w:after="0"/>
        <w:jc w:val="center"/>
        <w:rPr>
          <w:noProof/>
          <w:color w:val="1A495D" w:themeColor="accent1" w:themeShade="80"/>
          <w:sz w:val="24"/>
          <w:szCs w:val="24"/>
          <w:lang w:eastAsia="sl-SI"/>
        </w:rPr>
      </w:pPr>
      <w:r>
        <w:rPr>
          <w:color w:val="1A495D" w:themeColor="accent1" w:themeShade="80"/>
          <w:sz w:val="24"/>
          <w:szCs w:val="24"/>
        </w:rPr>
        <w:t>Zgornji diagram ilustrira različne faze procesa</w:t>
      </w:r>
      <w:r w:rsidR="00E371D7" w:rsidRPr="005A4E2F">
        <w:rPr>
          <w:color w:val="1A495D" w:themeColor="accent1" w:themeShade="80"/>
          <w:sz w:val="24"/>
          <w:szCs w:val="24"/>
        </w:rPr>
        <w:t>.</w:t>
      </w:r>
      <w:r w:rsidR="00E371D7" w:rsidRPr="005A4E2F">
        <w:rPr>
          <w:noProof/>
          <w:color w:val="1A495D" w:themeColor="accent1" w:themeShade="80"/>
          <w:sz w:val="24"/>
          <w:szCs w:val="24"/>
          <w:lang w:eastAsia="sl-SI"/>
        </w:rPr>
        <w:t xml:space="preserve"> </w:t>
      </w:r>
    </w:p>
    <w:p w:rsidR="00DD5C31" w:rsidRDefault="00DD5C31" w:rsidP="00C95F47">
      <w:pPr>
        <w:spacing w:after="0"/>
        <w:jc w:val="center"/>
        <w:rPr>
          <w:noProof/>
          <w:color w:val="1A495D" w:themeColor="accent1" w:themeShade="80"/>
          <w:sz w:val="24"/>
          <w:szCs w:val="24"/>
          <w:lang w:eastAsia="sl-SI"/>
        </w:rPr>
      </w:pPr>
    </w:p>
    <w:p w:rsidR="00DD5C31" w:rsidRDefault="00DD5C31" w:rsidP="00C95F47">
      <w:pPr>
        <w:spacing w:after="0"/>
        <w:jc w:val="center"/>
        <w:rPr>
          <w:noProof/>
          <w:color w:val="1A495D" w:themeColor="accent1" w:themeShade="80"/>
          <w:sz w:val="24"/>
          <w:szCs w:val="24"/>
          <w:lang w:eastAsia="sl-SI"/>
        </w:rPr>
      </w:pPr>
    </w:p>
    <w:p w:rsidR="00DD5C31" w:rsidRDefault="00DD5C31" w:rsidP="00C95F47">
      <w:pPr>
        <w:spacing w:after="0"/>
        <w:jc w:val="center"/>
        <w:rPr>
          <w:noProof/>
          <w:color w:val="1A495D" w:themeColor="accent1" w:themeShade="80"/>
          <w:sz w:val="24"/>
          <w:szCs w:val="24"/>
          <w:lang w:eastAsia="sl-SI"/>
        </w:rPr>
      </w:pPr>
    </w:p>
    <w:p w:rsidR="00DD5C31" w:rsidRPr="005A4E2F" w:rsidRDefault="00DD5C31" w:rsidP="00C95F47">
      <w:pPr>
        <w:spacing w:after="0"/>
        <w:jc w:val="center"/>
        <w:rPr>
          <w:color w:val="1A495D" w:themeColor="accent1" w:themeShade="80"/>
          <w:sz w:val="24"/>
          <w:szCs w:val="24"/>
        </w:rPr>
      </w:pPr>
    </w:p>
    <w:p w:rsidR="004A1C1D" w:rsidRDefault="004A1C1D" w:rsidP="00C95F47">
      <w:pPr>
        <w:spacing w:after="0"/>
        <w:jc w:val="both"/>
        <w:rPr>
          <w:color w:val="1A495D" w:themeColor="accent1" w:themeShade="80"/>
          <w:sz w:val="24"/>
          <w:szCs w:val="24"/>
        </w:rPr>
      </w:pPr>
    </w:p>
    <w:p w:rsidR="00E371D7" w:rsidRPr="005A4E2F" w:rsidRDefault="001B0FFE" w:rsidP="00C95F47">
      <w:pPr>
        <w:spacing w:after="0"/>
        <w:jc w:val="both"/>
        <w:rPr>
          <w:color w:val="1A495D" w:themeColor="accent1" w:themeShade="80"/>
          <w:sz w:val="24"/>
          <w:szCs w:val="24"/>
        </w:rPr>
      </w:pPr>
      <w:r>
        <w:rPr>
          <w:color w:val="1A495D" w:themeColor="accent1" w:themeShade="80"/>
          <w:sz w:val="24"/>
          <w:szCs w:val="24"/>
        </w:rPr>
        <w:t>Za uspešno obvladovanje učne snovi in da bi postali mentorji, kot je predlagano zgoraj, potrebujemo jasne in učinkovite metode, ki ustrezajo določeni ciljni skupini. Zato priporočamo naslednje</w:t>
      </w:r>
      <w:r w:rsidR="00E371D7" w:rsidRPr="005A4E2F">
        <w:rPr>
          <w:color w:val="1A495D" w:themeColor="accent1" w:themeShade="80"/>
          <w:sz w:val="24"/>
          <w:szCs w:val="24"/>
        </w:rPr>
        <w:t>:</w:t>
      </w:r>
    </w:p>
    <w:p w:rsidR="00E371D7" w:rsidRPr="005A4E2F" w:rsidRDefault="001B0FFE" w:rsidP="00C95F47">
      <w:pPr>
        <w:numPr>
          <w:ilvl w:val="0"/>
          <w:numId w:val="62"/>
        </w:numPr>
        <w:spacing w:before="0" w:after="0"/>
        <w:ind w:left="714" w:hanging="357"/>
        <w:jc w:val="both"/>
        <w:rPr>
          <w:color w:val="1A495D" w:themeColor="accent1" w:themeShade="80"/>
          <w:sz w:val="24"/>
          <w:szCs w:val="24"/>
        </w:rPr>
      </w:pPr>
      <w:r>
        <w:rPr>
          <w:color w:val="1A495D" w:themeColor="accent1" w:themeShade="80"/>
          <w:sz w:val="24"/>
          <w:szCs w:val="24"/>
        </w:rPr>
        <w:t>predavanja</w:t>
      </w:r>
    </w:p>
    <w:p w:rsidR="00E371D7" w:rsidRPr="005A4E2F" w:rsidRDefault="001B0FFE" w:rsidP="00C95F47">
      <w:pPr>
        <w:numPr>
          <w:ilvl w:val="0"/>
          <w:numId w:val="62"/>
        </w:numPr>
        <w:spacing w:before="0" w:after="0"/>
        <w:ind w:left="714" w:hanging="357"/>
        <w:jc w:val="both"/>
        <w:rPr>
          <w:color w:val="1A495D" w:themeColor="accent1" w:themeShade="80"/>
          <w:sz w:val="24"/>
          <w:szCs w:val="24"/>
        </w:rPr>
      </w:pPr>
      <w:r>
        <w:rPr>
          <w:color w:val="1A495D" w:themeColor="accent1" w:themeShade="80"/>
          <w:sz w:val="24"/>
          <w:szCs w:val="24"/>
        </w:rPr>
        <w:t>delo v parih in skupinah</w:t>
      </w:r>
    </w:p>
    <w:p w:rsidR="00E371D7" w:rsidRPr="005A4E2F" w:rsidRDefault="001B0FFE" w:rsidP="00C95F47">
      <w:pPr>
        <w:numPr>
          <w:ilvl w:val="0"/>
          <w:numId w:val="62"/>
        </w:numPr>
        <w:spacing w:before="0" w:after="0"/>
        <w:ind w:left="714" w:hanging="357"/>
        <w:jc w:val="both"/>
        <w:rPr>
          <w:color w:val="1A495D" w:themeColor="accent1" w:themeShade="80"/>
          <w:sz w:val="24"/>
          <w:szCs w:val="24"/>
        </w:rPr>
      </w:pPr>
      <w:r>
        <w:rPr>
          <w:color w:val="1A495D" w:themeColor="accent1" w:themeShade="80"/>
          <w:sz w:val="24"/>
          <w:szCs w:val="24"/>
        </w:rPr>
        <w:t>brainstorming, zapisovanje na tablo</w:t>
      </w:r>
      <w:r w:rsidR="00E371D7" w:rsidRPr="005A4E2F">
        <w:rPr>
          <w:color w:val="1A495D" w:themeColor="accent1" w:themeShade="80"/>
          <w:sz w:val="24"/>
          <w:szCs w:val="24"/>
        </w:rPr>
        <w:t xml:space="preserve"> </w:t>
      </w:r>
    </w:p>
    <w:p w:rsidR="00E371D7" w:rsidRPr="005A4E2F" w:rsidRDefault="001B0FFE" w:rsidP="00C95F47">
      <w:pPr>
        <w:numPr>
          <w:ilvl w:val="0"/>
          <w:numId w:val="62"/>
        </w:numPr>
        <w:spacing w:before="0" w:after="0"/>
        <w:ind w:left="714" w:hanging="357"/>
        <w:jc w:val="both"/>
        <w:rPr>
          <w:color w:val="1A495D" w:themeColor="accent1" w:themeShade="80"/>
          <w:sz w:val="24"/>
          <w:szCs w:val="24"/>
        </w:rPr>
      </w:pPr>
      <w:r>
        <w:rPr>
          <w:color w:val="1A495D" w:themeColor="accent1" w:themeShade="80"/>
          <w:sz w:val="24"/>
          <w:szCs w:val="24"/>
        </w:rPr>
        <w:t>skupinska razprava (okrogla miza, plenarno zasedanje, mize v U formaciji)</w:t>
      </w:r>
      <w:r w:rsidR="00E371D7" w:rsidRPr="005A4E2F">
        <w:rPr>
          <w:color w:val="1A495D" w:themeColor="accent1" w:themeShade="80"/>
          <w:sz w:val="24"/>
          <w:szCs w:val="24"/>
        </w:rPr>
        <w:t xml:space="preserve"> </w:t>
      </w:r>
    </w:p>
    <w:p w:rsidR="00E371D7" w:rsidRPr="005A4E2F" w:rsidRDefault="001B0FFE" w:rsidP="00C95F47">
      <w:pPr>
        <w:numPr>
          <w:ilvl w:val="0"/>
          <w:numId w:val="62"/>
        </w:numPr>
        <w:spacing w:before="0" w:after="0"/>
        <w:ind w:left="714" w:hanging="357"/>
        <w:jc w:val="both"/>
        <w:rPr>
          <w:color w:val="1A495D" w:themeColor="accent1" w:themeShade="80"/>
          <w:sz w:val="24"/>
          <w:szCs w:val="24"/>
        </w:rPr>
      </w:pPr>
      <w:r>
        <w:rPr>
          <w:color w:val="1A495D" w:themeColor="accent1" w:themeShade="80"/>
          <w:sz w:val="24"/>
          <w:szCs w:val="24"/>
        </w:rPr>
        <w:t>praktične vaje</w:t>
      </w:r>
    </w:p>
    <w:p w:rsidR="00E371D7" w:rsidRDefault="00E371D7" w:rsidP="00C95F47">
      <w:pPr>
        <w:spacing w:after="0"/>
        <w:jc w:val="both"/>
        <w:rPr>
          <w:color w:val="1A495D" w:themeColor="accent1" w:themeShade="80"/>
          <w:sz w:val="24"/>
          <w:szCs w:val="24"/>
        </w:rPr>
      </w:pPr>
    </w:p>
    <w:p w:rsidR="009849C9" w:rsidRPr="005A4E2F" w:rsidRDefault="009849C9" w:rsidP="00C95F47">
      <w:pPr>
        <w:spacing w:after="0"/>
        <w:jc w:val="both"/>
        <w:rPr>
          <w:color w:val="1A495D" w:themeColor="accent1" w:themeShade="80"/>
          <w:sz w:val="24"/>
          <w:szCs w:val="24"/>
        </w:rPr>
      </w:pPr>
    </w:p>
    <w:p w:rsidR="00E371D7" w:rsidRPr="005A4E2F" w:rsidRDefault="001B0FFE" w:rsidP="00C95F47">
      <w:pPr>
        <w:pStyle w:val="Overskrift4"/>
        <w:spacing w:before="0"/>
        <w:rPr>
          <w:sz w:val="32"/>
          <w:szCs w:val="32"/>
        </w:rPr>
      </w:pPr>
      <w:r>
        <w:rPr>
          <w:sz w:val="32"/>
          <w:szCs w:val="32"/>
        </w:rPr>
        <w:t>učna enota</w:t>
      </w:r>
      <w:r w:rsidR="00E371D7" w:rsidRPr="005A4E2F">
        <w:rPr>
          <w:sz w:val="32"/>
          <w:szCs w:val="32"/>
        </w:rPr>
        <w:t xml:space="preserve"> 1: </w:t>
      </w:r>
      <w:r>
        <w:rPr>
          <w:sz w:val="32"/>
          <w:szCs w:val="32"/>
        </w:rPr>
        <w:t>izobraževalni načrt – didaktika, gradiva, vsebine, izvedba</w:t>
      </w:r>
    </w:p>
    <w:p w:rsidR="00E371D7" w:rsidRPr="005A4E2F" w:rsidRDefault="001B0FFE" w:rsidP="00C95F47">
      <w:pPr>
        <w:spacing w:before="0" w:after="0"/>
        <w:jc w:val="both"/>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3 </w:t>
      </w:r>
      <w:r>
        <w:rPr>
          <w:b/>
          <w:color w:val="1A495D" w:themeColor="accent1" w:themeShade="80"/>
          <w:sz w:val="24"/>
          <w:szCs w:val="24"/>
          <w:u w:val="single"/>
        </w:rPr>
        <w:t>ure</w:t>
      </w:r>
    </w:p>
    <w:p w:rsidR="00E371D7" w:rsidRPr="005A4E2F" w:rsidRDefault="001B0FFE" w:rsidP="00C95F47">
      <w:pPr>
        <w:spacing w:before="0" w:after="0"/>
        <w:jc w:val="both"/>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 xml:space="preserve">: </w:t>
      </w:r>
    </w:p>
    <w:p w:rsidR="00E371D7" w:rsidRPr="005A4E2F" w:rsidRDefault="001B0FFE" w:rsidP="00C95F47">
      <w:pPr>
        <w:numPr>
          <w:ilvl w:val="1"/>
          <w:numId w:val="63"/>
        </w:numPr>
        <w:spacing w:before="0" w:after="0"/>
        <w:ind w:left="709"/>
        <w:contextualSpacing/>
        <w:outlineLvl w:val="2"/>
        <w:rPr>
          <w:color w:val="1A495D" w:themeColor="accent1" w:themeShade="80"/>
          <w:sz w:val="24"/>
          <w:szCs w:val="24"/>
        </w:rPr>
      </w:pPr>
      <w:r>
        <w:rPr>
          <w:color w:val="1A495D" w:themeColor="accent1" w:themeShade="80"/>
          <w:sz w:val="24"/>
          <w:szCs w:val="24"/>
        </w:rPr>
        <w:t>izdelava individualnega delovnega načrta za mentoriranje</w:t>
      </w:r>
      <w:r w:rsidR="00E371D7" w:rsidRPr="005A4E2F">
        <w:rPr>
          <w:color w:val="1A495D" w:themeColor="accent1" w:themeShade="80"/>
          <w:sz w:val="24"/>
          <w:szCs w:val="24"/>
        </w:rPr>
        <w:t xml:space="preserve"> </w:t>
      </w:r>
    </w:p>
    <w:p w:rsidR="00E371D7" w:rsidRPr="005A4E2F" w:rsidRDefault="001B0FFE" w:rsidP="00C95F47">
      <w:pPr>
        <w:numPr>
          <w:ilvl w:val="1"/>
          <w:numId w:val="63"/>
        </w:numPr>
        <w:spacing w:before="0" w:after="0"/>
        <w:ind w:left="709"/>
        <w:contextualSpacing/>
        <w:outlineLvl w:val="2"/>
        <w:rPr>
          <w:color w:val="1A495D" w:themeColor="accent1" w:themeShade="80"/>
          <w:sz w:val="24"/>
          <w:szCs w:val="24"/>
        </w:rPr>
      </w:pPr>
      <w:r>
        <w:rPr>
          <w:color w:val="1A495D" w:themeColor="accent1" w:themeShade="80"/>
          <w:sz w:val="24"/>
          <w:szCs w:val="24"/>
        </w:rPr>
        <w:t>poznati konkretne nadaljnje korake, da postanem mentor</w:t>
      </w:r>
    </w:p>
    <w:p w:rsidR="00E371D7" w:rsidRPr="005A4E2F" w:rsidRDefault="001B0FFE" w:rsidP="00C95F47">
      <w:pPr>
        <w:numPr>
          <w:ilvl w:val="1"/>
          <w:numId w:val="63"/>
        </w:numPr>
        <w:spacing w:before="0" w:after="0"/>
        <w:ind w:left="709"/>
        <w:contextualSpacing/>
        <w:outlineLvl w:val="2"/>
        <w:rPr>
          <w:color w:val="1A495D" w:themeColor="accent1" w:themeShade="80"/>
          <w:sz w:val="24"/>
          <w:szCs w:val="24"/>
        </w:rPr>
      </w:pPr>
      <w:r>
        <w:rPr>
          <w:color w:val="1A495D" w:themeColor="accent1" w:themeShade="80"/>
          <w:sz w:val="24"/>
          <w:szCs w:val="24"/>
        </w:rPr>
        <w:t>spodbujanje udeležencev, da jasno opredelijo osebne cilje</w:t>
      </w:r>
      <w:r w:rsidR="00E371D7" w:rsidRPr="005A4E2F">
        <w:rPr>
          <w:color w:val="1A495D" w:themeColor="accent1" w:themeShade="80"/>
          <w:sz w:val="24"/>
          <w:szCs w:val="24"/>
        </w:rPr>
        <w:t xml:space="preserve"> </w:t>
      </w:r>
    </w:p>
    <w:p w:rsidR="00E371D7" w:rsidRPr="005A4E2F" w:rsidRDefault="001B0FFE" w:rsidP="00C95F47">
      <w:pPr>
        <w:numPr>
          <w:ilvl w:val="1"/>
          <w:numId w:val="63"/>
        </w:numPr>
        <w:spacing w:before="0" w:after="0"/>
        <w:ind w:left="709"/>
        <w:contextualSpacing/>
        <w:outlineLvl w:val="2"/>
        <w:rPr>
          <w:color w:val="1A495D" w:themeColor="accent1" w:themeShade="80"/>
          <w:sz w:val="24"/>
          <w:szCs w:val="24"/>
        </w:rPr>
      </w:pPr>
      <w:r>
        <w:rPr>
          <w:color w:val="1A495D" w:themeColor="accent1" w:themeShade="80"/>
          <w:sz w:val="24"/>
          <w:szCs w:val="24"/>
        </w:rPr>
        <w:t>urejanje misli in idej za nadaljnje delovanje</w:t>
      </w:r>
    </w:p>
    <w:p w:rsidR="00E371D7" w:rsidRPr="005A4E2F" w:rsidRDefault="001B0FFE" w:rsidP="00C95F47">
      <w:pPr>
        <w:numPr>
          <w:ilvl w:val="1"/>
          <w:numId w:val="63"/>
        </w:numPr>
        <w:spacing w:before="0" w:after="0"/>
        <w:ind w:left="709"/>
        <w:contextualSpacing/>
        <w:outlineLvl w:val="2"/>
        <w:rPr>
          <w:color w:val="1A495D" w:themeColor="accent1" w:themeShade="80"/>
          <w:sz w:val="24"/>
          <w:szCs w:val="24"/>
        </w:rPr>
      </w:pPr>
      <w:r>
        <w:rPr>
          <w:color w:val="1A495D" w:themeColor="accent1" w:themeShade="80"/>
          <w:sz w:val="24"/>
          <w:szCs w:val="24"/>
        </w:rPr>
        <w:t>načrtovanje konkretnih korakov za bodoče delovanje</w:t>
      </w:r>
      <w:r w:rsidR="00E371D7" w:rsidRPr="005A4E2F">
        <w:rPr>
          <w:color w:val="1A495D" w:themeColor="accent1" w:themeShade="80"/>
          <w:sz w:val="24"/>
          <w:szCs w:val="24"/>
        </w:rPr>
        <w:t xml:space="preserve"> </w:t>
      </w:r>
    </w:p>
    <w:p w:rsidR="00E371D7" w:rsidRPr="005A4E2F" w:rsidRDefault="001B0FFE" w:rsidP="00C95F47">
      <w:pPr>
        <w:numPr>
          <w:ilvl w:val="1"/>
          <w:numId w:val="63"/>
        </w:numPr>
        <w:spacing w:before="0" w:after="0"/>
        <w:ind w:left="709"/>
        <w:contextualSpacing/>
        <w:outlineLvl w:val="2"/>
        <w:rPr>
          <w:color w:val="1A495D" w:themeColor="accent1" w:themeShade="80"/>
          <w:sz w:val="24"/>
          <w:szCs w:val="24"/>
        </w:rPr>
      </w:pPr>
      <w:r>
        <w:rPr>
          <w:color w:val="1A495D" w:themeColor="accent1" w:themeShade="80"/>
          <w:sz w:val="24"/>
          <w:szCs w:val="24"/>
        </w:rPr>
        <w:t xml:space="preserve">udejanjiti </w:t>
      </w:r>
      <w:r>
        <w:rPr>
          <w:rFonts w:ascii="Arial" w:hAnsi="Arial" w:cs="Arial"/>
          <w:color w:val="1A495D" w:themeColor="accent1" w:themeShade="80"/>
          <w:sz w:val="24"/>
          <w:szCs w:val="24"/>
        </w:rPr>
        <w:t>"</w:t>
      </w:r>
      <w:r>
        <w:rPr>
          <w:color w:val="1A495D" w:themeColor="accent1" w:themeShade="80"/>
          <w:sz w:val="24"/>
          <w:szCs w:val="24"/>
        </w:rPr>
        <w:t>sanje</w:t>
      </w:r>
      <w:r>
        <w:rPr>
          <w:rFonts w:ascii="Arial" w:hAnsi="Arial" w:cs="Arial"/>
          <w:color w:val="1A495D" w:themeColor="accent1" w:themeShade="80"/>
          <w:sz w:val="24"/>
          <w:szCs w:val="24"/>
        </w:rPr>
        <w:t>"</w:t>
      </w:r>
      <w:r>
        <w:rPr>
          <w:color w:val="1A495D" w:themeColor="accent1" w:themeShade="80"/>
          <w:sz w:val="24"/>
          <w:szCs w:val="24"/>
        </w:rPr>
        <w:t xml:space="preserve"> o bodočnosti v akcijo</w:t>
      </w:r>
    </w:p>
    <w:p w:rsidR="00E371D7" w:rsidRPr="005A4E2F" w:rsidRDefault="001B0FFE" w:rsidP="00C95F47">
      <w:pPr>
        <w:spacing w:before="0" w:after="0"/>
        <w:jc w:val="both"/>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Pr="005A4E2F" w:rsidRDefault="001B0FFE" w:rsidP="00C95F47">
      <w:pPr>
        <w:pStyle w:val="Listeafsnit"/>
        <w:numPr>
          <w:ilvl w:val="0"/>
          <w:numId w:val="67"/>
        </w:numPr>
        <w:spacing w:before="0" w:after="0"/>
        <w:rPr>
          <w:color w:val="134163" w:themeColor="accent6" w:themeShade="80"/>
          <w:sz w:val="24"/>
          <w:szCs w:val="24"/>
        </w:rPr>
      </w:pPr>
      <w:r>
        <w:rPr>
          <w:color w:val="134163" w:themeColor="accent6" w:themeShade="80"/>
          <w:sz w:val="24"/>
          <w:szCs w:val="24"/>
        </w:rPr>
        <w:t>delo na akcijskem načrtu samostojno ali v skupini</w:t>
      </w:r>
    </w:p>
    <w:p w:rsidR="00E371D7" w:rsidRPr="005A4E2F" w:rsidRDefault="001B0FFE" w:rsidP="00C95F47">
      <w:pPr>
        <w:pStyle w:val="Listeafsnit"/>
        <w:numPr>
          <w:ilvl w:val="0"/>
          <w:numId w:val="67"/>
        </w:numPr>
        <w:spacing w:before="0" w:after="0"/>
        <w:rPr>
          <w:color w:val="134163" w:themeColor="accent6" w:themeShade="80"/>
          <w:sz w:val="24"/>
          <w:szCs w:val="24"/>
        </w:rPr>
      </w:pPr>
      <w:r>
        <w:rPr>
          <w:color w:val="134163" w:themeColor="accent6" w:themeShade="80"/>
          <w:sz w:val="24"/>
          <w:szCs w:val="24"/>
        </w:rPr>
        <w:t>skupna razprava o načrtu</w:t>
      </w:r>
    </w:p>
    <w:p w:rsidR="00E371D7" w:rsidRPr="001B0FFE" w:rsidRDefault="001B0FFE" w:rsidP="00C95F47">
      <w:pPr>
        <w:pStyle w:val="Listeafsnit"/>
        <w:numPr>
          <w:ilvl w:val="0"/>
          <w:numId w:val="67"/>
        </w:numPr>
        <w:spacing w:after="0"/>
        <w:rPr>
          <w:color w:val="134163" w:themeColor="accent6" w:themeShade="80"/>
          <w:sz w:val="24"/>
          <w:szCs w:val="24"/>
        </w:rPr>
      </w:pPr>
      <w:r>
        <w:rPr>
          <w:color w:val="134163" w:themeColor="accent6" w:themeShade="80"/>
          <w:sz w:val="24"/>
          <w:szCs w:val="24"/>
        </w:rPr>
        <w:t>določanje datuma za prihajajočo delavnico</w:t>
      </w:r>
    </w:p>
    <w:p w:rsidR="00E371D7" w:rsidRPr="005A4E2F" w:rsidRDefault="00D9701A" w:rsidP="00C95F47">
      <w:pPr>
        <w:pStyle w:val="Ingenafstand"/>
        <w:spacing w:line="276" w:lineRule="auto"/>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5.1: </w:t>
      </w:r>
      <w:r>
        <w:rPr>
          <w:b/>
          <w:color w:val="1A495D" w:themeColor="accent1" w:themeShade="80"/>
          <w:sz w:val="28"/>
          <w:szCs w:val="28"/>
          <w:u w:val="single"/>
        </w:rPr>
        <w:t>akcijski načrt</w:t>
      </w:r>
    </w:p>
    <w:p w:rsidR="00D9701A" w:rsidRDefault="00D9701A" w:rsidP="00C95F47">
      <w:pPr>
        <w:pStyle w:val="Ingenafstand"/>
        <w:numPr>
          <w:ilvl w:val="0"/>
          <w:numId w:val="68"/>
        </w:numPr>
        <w:spacing w:line="276" w:lineRule="auto"/>
        <w:rPr>
          <w:b/>
          <w:color w:val="1A495D" w:themeColor="accent1" w:themeShade="80"/>
          <w:sz w:val="24"/>
          <w:szCs w:val="24"/>
        </w:rPr>
      </w:pPr>
      <w:r w:rsidRPr="00D9701A">
        <w:rPr>
          <w:b/>
          <w:color w:val="1A495D" w:themeColor="accent1" w:themeShade="80"/>
          <w:sz w:val="24"/>
          <w:szCs w:val="24"/>
        </w:rPr>
        <w:t>Namen vaje</w:t>
      </w:r>
      <w:r w:rsidR="00E371D7" w:rsidRPr="00D9701A">
        <w:rPr>
          <w:b/>
          <w:color w:val="1A495D" w:themeColor="accent1" w:themeShade="80"/>
          <w:sz w:val="24"/>
          <w:szCs w:val="24"/>
        </w:rPr>
        <w:t xml:space="preserve">: </w:t>
      </w:r>
      <w:r w:rsidRPr="00D9701A">
        <w:rPr>
          <w:color w:val="1A495D" w:themeColor="accent1" w:themeShade="80"/>
          <w:sz w:val="24"/>
          <w:szCs w:val="24"/>
        </w:rPr>
        <w:t>izdelava akcijskega načrta za mentorje Bepresel</w:t>
      </w:r>
      <w:r w:rsidRPr="00D9701A">
        <w:rPr>
          <w:b/>
          <w:color w:val="1A495D" w:themeColor="accent1" w:themeShade="80"/>
          <w:sz w:val="24"/>
          <w:szCs w:val="24"/>
        </w:rPr>
        <w:t xml:space="preserve"> </w:t>
      </w:r>
    </w:p>
    <w:p w:rsidR="00E371D7" w:rsidRPr="00D9701A" w:rsidRDefault="00D9701A" w:rsidP="00C95F47">
      <w:pPr>
        <w:pStyle w:val="Ingenafstand"/>
        <w:numPr>
          <w:ilvl w:val="0"/>
          <w:numId w:val="68"/>
        </w:numPr>
        <w:spacing w:line="276" w:lineRule="auto"/>
        <w:rPr>
          <w:b/>
          <w:color w:val="1A495D" w:themeColor="accent1" w:themeShade="80"/>
          <w:sz w:val="24"/>
          <w:szCs w:val="24"/>
        </w:rPr>
      </w:pPr>
      <w:r w:rsidRPr="00D9701A">
        <w:rPr>
          <w:b/>
          <w:color w:val="1A495D" w:themeColor="accent1" w:themeShade="80"/>
          <w:sz w:val="24"/>
          <w:szCs w:val="24"/>
        </w:rPr>
        <w:t>Trajanje</w:t>
      </w:r>
      <w:r w:rsidR="00E371D7" w:rsidRPr="00D9701A">
        <w:rPr>
          <w:b/>
          <w:color w:val="1A495D" w:themeColor="accent1" w:themeShade="80"/>
          <w:sz w:val="24"/>
          <w:szCs w:val="24"/>
        </w:rPr>
        <w:t xml:space="preserve">: 3 </w:t>
      </w:r>
      <w:r w:rsidRPr="00D9701A">
        <w:rPr>
          <w:b/>
          <w:color w:val="1A495D" w:themeColor="accent1" w:themeShade="80"/>
          <w:sz w:val="24"/>
          <w:szCs w:val="24"/>
        </w:rPr>
        <w:t>ure</w:t>
      </w:r>
    </w:p>
    <w:p w:rsidR="00E371D7" w:rsidRPr="005A4E2F" w:rsidRDefault="00D9701A" w:rsidP="00C95F47">
      <w:pPr>
        <w:pStyle w:val="Ingenafstand"/>
        <w:numPr>
          <w:ilvl w:val="0"/>
          <w:numId w:val="68"/>
        </w:numPr>
        <w:spacing w:line="276" w:lineRule="auto"/>
        <w:rPr>
          <w:b/>
          <w:color w:val="1A495D" w:themeColor="accent1" w:themeShade="80"/>
          <w:sz w:val="24"/>
          <w:szCs w:val="24"/>
          <w:u w:val="single"/>
        </w:rPr>
      </w:pPr>
      <w:r>
        <w:rPr>
          <w:b/>
          <w:color w:val="1A495D" w:themeColor="accent1" w:themeShade="80"/>
          <w:sz w:val="24"/>
          <w:szCs w:val="24"/>
        </w:rPr>
        <w:t>Število udeležencev v skupini</w:t>
      </w:r>
      <w:r w:rsidR="00E371D7" w:rsidRPr="005A4E2F">
        <w:rPr>
          <w:b/>
          <w:color w:val="1A495D" w:themeColor="accent1" w:themeShade="80"/>
          <w:sz w:val="24"/>
          <w:szCs w:val="24"/>
        </w:rPr>
        <w:t>: 4-8</w:t>
      </w:r>
    </w:p>
    <w:p w:rsidR="00E371D7" w:rsidRPr="005A4E2F" w:rsidRDefault="00D9701A" w:rsidP="00C95F47">
      <w:pPr>
        <w:pStyle w:val="Ingenafstand"/>
        <w:numPr>
          <w:ilvl w:val="0"/>
          <w:numId w:val="68"/>
        </w:numPr>
        <w:spacing w:line="276" w:lineRule="auto"/>
        <w:rPr>
          <w:b/>
          <w:color w:val="1A495D" w:themeColor="accent1" w:themeShade="80"/>
          <w:sz w:val="24"/>
          <w:szCs w:val="24"/>
          <w:u w:val="single"/>
        </w:rPr>
      </w:pPr>
      <w:r>
        <w:rPr>
          <w:b/>
          <w:color w:val="1A495D" w:themeColor="accent1" w:themeShade="80"/>
          <w:sz w:val="24"/>
          <w:szCs w:val="24"/>
        </w:rPr>
        <w:t>Napotki mentorju</w:t>
      </w:r>
      <w:r w:rsidR="00E371D7" w:rsidRPr="005A4E2F">
        <w:rPr>
          <w:b/>
          <w:color w:val="1A495D" w:themeColor="accent1" w:themeShade="80"/>
          <w:sz w:val="24"/>
          <w:szCs w:val="24"/>
        </w:rPr>
        <w:t>:</w:t>
      </w:r>
    </w:p>
    <w:p w:rsidR="00E371D7" w:rsidRPr="005A4E2F" w:rsidRDefault="00D9701A" w:rsidP="00C95F47">
      <w:pPr>
        <w:pStyle w:val="Slog1"/>
        <w:pBdr>
          <w:top w:val="none" w:sz="0" w:space="0" w:color="auto"/>
        </w:pBdr>
        <w:spacing w:before="0" w:line="276" w:lineRule="auto"/>
        <w:rPr>
          <w:sz w:val="24"/>
          <w:szCs w:val="24"/>
          <w:lang w:val="sl-SI"/>
        </w:rPr>
      </w:pPr>
      <w:r>
        <w:rPr>
          <w:sz w:val="24"/>
          <w:szCs w:val="24"/>
          <w:lang w:val="sl-SI"/>
        </w:rPr>
        <w:t xml:space="preserve">Udeleženci se naj temeljito seznanijo z zamislijo o nujnosti/koristnosti  izdelave akcijskega načrta. Naj tudi sami podajo zamisli, zakaj je tak načrt dobrodošel. S celotno skupino lahko diskutiramo za in proti, pri tem uporabimo tablo za spodbujanje diskusije. </w:t>
      </w:r>
    </w:p>
    <w:p w:rsidR="00E371D7" w:rsidRPr="005A4E2F" w:rsidRDefault="0010689F" w:rsidP="00C95F47">
      <w:pPr>
        <w:pStyle w:val="Slog1"/>
        <w:pBdr>
          <w:top w:val="none" w:sz="0" w:space="0" w:color="auto"/>
        </w:pBdr>
        <w:spacing w:before="0" w:line="276" w:lineRule="auto"/>
        <w:rPr>
          <w:sz w:val="24"/>
          <w:szCs w:val="24"/>
          <w:lang w:val="sl-SI"/>
        </w:rPr>
      </w:pPr>
      <w:r>
        <w:rPr>
          <w:sz w:val="24"/>
          <w:szCs w:val="24"/>
          <w:lang w:val="sl-SI"/>
        </w:rPr>
        <w:t xml:space="preserve">Predstavite jim izpolnjen ali delno izpolnjen primerek akcijskega načrta , saj to ljudem na začetku pomaga. Dopustite čas za vprašanja, preden se udeleženci lotijo svojega načrta. </w:t>
      </w:r>
    </w:p>
    <w:p w:rsidR="00E371D7" w:rsidRPr="005A4E2F" w:rsidRDefault="001F0565" w:rsidP="00C95F47">
      <w:pPr>
        <w:pStyle w:val="Slog1"/>
        <w:pBdr>
          <w:top w:val="none" w:sz="0" w:space="0" w:color="auto"/>
        </w:pBdr>
        <w:spacing w:before="0" w:line="276" w:lineRule="auto"/>
        <w:rPr>
          <w:sz w:val="24"/>
          <w:szCs w:val="24"/>
          <w:lang w:val="sl-SI"/>
        </w:rPr>
      </w:pPr>
      <w:r>
        <w:rPr>
          <w:sz w:val="24"/>
          <w:szCs w:val="24"/>
          <w:lang w:val="sl-SI"/>
        </w:rPr>
        <w:t xml:space="preserve">Udeleženci začnejo izpolnjevati načrt po pripravljenem formatu, lahko individualno ali v parih, če jim je tako ljubše. </w:t>
      </w:r>
      <w:r w:rsidR="00E371D7" w:rsidRPr="005A4E2F">
        <w:rPr>
          <w:sz w:val="24"/>
          <w:szCs w:val="24"/>
          <w:lang w:val="sl-SI"/>
        </w:rPr>
        <w:t xml:space="preserve"> </w:t>
      </w:r>
    </w:p>
    <w:p w:rsidR="004A1C1D" w:rsidRDefault="00A64304" w:rsidP="00C95F47">
      <w:pPr>
        <w:pStyle w:val="Slog1"/>
        <w:pBdr>
          <w:top w:val="none" w:sz="0" w:space="0" w:color="auto"/>
        </w:pBdr>
        <w:spacing w:before="0" w:line="276" w:lineRule="auto"/>
        <w:rPr>
          <w:sz w:val="24"/>
          <w:szCs w:val="24"/>
          <w:lang w:val="sl-SI"/>
        </w:rPr>
      </w:pPr>
      <w:r>
        <w:rPr>
          <w:sz w:val="24"/>
          <w:szCs w:val="24"/>
          <w:lang w:val="sl-SI"/>
        </w:rPr>
        <w:t xml:space="preserve">Ko načrt izpolnijo, je lahko v pomoč, če svoje načrte prediskutirajo v manjših skupinah. Naj torej slišijo načrte drugih in spregovorijo o svojih. To naredi načrte bolj realne in spodbuja sodelovanje.  </w:t>
      </w:r>
    </w:p>
    <w:p w:rsidR="004A1C1D" w:rsidRDefault="004A1C1D" w:rsidP="00C95F47">
      <w:pPr>
        <w:pStyle w:val="Slog1"/>
        <w:pBdr>
          <w:top w:val="none" w:sz="0" w:space="0" w:color="auto"/>
        </w:pBdr>
        <w:spacing w:before="0" w:line="276" w:lineRule="auto"/>
        <w:rPr>
          <w:sz w:val="24"/>
          <w:szCs w:val="24"/>
          <w:lang w:val="sl-SI"/>
        </w:rPr>
      </w:pPr>
    </w:p>
    <w:p w:rsidR="004A1C1D" w:rsidRDefault="004A1C1D" w:rsidP="00C95F47">
      <w:pPr>
        <w:pStyle w:val="Slog1"/>
        <w:pBdr>
          <w:top w:val="none" w:sz="0" w:space="0" w:color="auto"/>
        </w:pBdr>
        <w:spacing w:before="0" w:line="276" w:lineRule="auto"/>
        <w:rPr>
          <w:sz w:val="24"/>
          <w:szCs w:val="24"/>
          <w:lang w:val="sl-SI"/>
        </w:rPr>
      </w:pPr>
    </w:p>
    <w:p w:rsidR="004A1C1D" w:rsidRDefault="004A1C1D" w:rsidP="00C95F47">
      <w:pPr>
        <w:pStyle w:val="Slog1"/>
        <w:pBdr>
          <w:top w:val="none" w:sz="0" w:space="0" w:color="auto"/>
        </w:pBdr>
        <w:spacing w:before="0" w:line="276" w:lineRule="auto"/>
        <w:rPr>
          <w:sz w:val="24"/>
          <w:szCs w:val="24"/>
          <w:lang w:val="sl-SI"/>
        </w:rPr>
      </w:pPr>
    </w:p>
    <w:p w:rsidR="00E371D7" w:rsidRPr="005A4E2F" w:rsidRDefault="00A64304" w:rsidP="00C95F47">
      <w:pPr>
        <w:pStyle w:val="Slog1"/>
        <w:pBdr>
          <w:top w:val="none" w:sz="0" w:space="0" w:color="auto"/>
        </w:pBdr>
        <w:spacing w:before="0" w:line="276" w:lineRule="auto"/>
        <w:rPr>
          <w:sz w:val="24"/>
          <w:szCs w:val="24"/>
          <w:lang w:val="sl-SI"/>
        </w:rPr>
      </w:pPr>
      <w:r>
        <w:rPr>
          <w:sz w:val="24"/>
          <w:szCs w:val="24"/>
          <w:lang w:val="sl-SI"/>
        </w:rPr>
        <w:t xml:space="preserve">Mogoče bodo potrebovali nekaj časa, da na osnovi tako pridobljenih novih informacij spremenijo, dopolnijo,…svoje načrte. V ta namen imejte pripravljene rezervne formularje. </w:t>
      </w:r>
    </w:p>
    <w:p w:rsidR="00E371D7" w:rsidRPr="0010689F" w:rsidRDefault="00A64304" w:rsidP="00C95F47">
      <w:pPr>
        <w:pStyle w:val="Slog1"/>
        <w:pBdr>
          <w:top w:val="none" w:sz="0" w:space="0" w:color="auto"/>
        </w:pBdr>
        <w:spacing w:before="0" w:line="276" w:lineRule="auto"/>
        <w:rPr>
          <w:sz w:val="24"/>
          <w:szCs w:val="24"/>
          <w:lang w:val="sl-SI"/>
        </w:rPr>
      </w:pPr>
      <w:r>
        <w:rPr>
          <w:sz w:val="24"/>
          <w:szCs w:val="24"/>
          <w:lang w:val="sl-SI"/>
        </w:rPr>
        <w:t>Udeležence spodbudimo, da svoje načrte odnesejo domov in jih poskušajo udejanjiti. Na naslednji delavnici lahko razpravljajo o napredku in ovirah.</w:t>
      </w:r>
    </w:p>
    <w:p w:rsidR="00E371D7" w:rsidRPr="005A4E2F" w:rsidRDefault="00A64304" w:rsidP="00C95F47">
      <w:pPr>
        <w:pStyle w:val="Listeafsnit"/>
        <w:numPr>
          <w:ilvl w:val="1"/>
          <w:numId w:val="64"/>
        </w:numPr>
        <w:spacing w:before="0" w:after="0"/>
        <w:outlineLvl w:val="2"/>
        <w:rPr>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 xml:space="preserve">: </w:t>
      </w:r>
      <w:r w:rsidRPr="00A64304">
        <w:rPr>
          <w:color w:val="1A495D" w:themeColor="accent1" w:themeShade="80"/>
          <w:sz w:val="24"/>
          <w:szCs w:val="24"/>
        </w:rPr>
        <w:t>predloga/model</w:t>
      </w:r>
      <w:r>
        <w:rPr>
          <w:color w:val="1A495D" w:themeColor="accent1" w:themeShade="80"/>
          <w:sz w:val="24"/>
          <w:szCs w:val="24"/>
        </w:rPr>
        <w:t xml:space="preserve"> akcijskega načrta, pisalni listi, pisala, tabla,…</w:t>
      </w:r>
    </w:p>
    <w:p w:rsidR="00E371D7" w:rsidRPr="005A4E2F" w:rsidRDefault="00A64304" w:rsidP="00C95F47">
      <w:pPr>
        <w:pStyle w:val="Listeafsnit"/>
        <w:numPr>
          <w:ilvl w:val="1"/>
          <w:numId w:val="64"/>
        </w:numPr>
        <w:spacing w:before="0" w:after="0"/>
        <w:outlineLvl w:val="2"/>
        <w:rPr>
          <w:b/>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A64304" w:rsidRPr="00377934" w:rsidRDefault="00A64304" w:rsidP="00C95F47">
      <w:pPr>
        <w:spacing w:before="0" w:after="0"/>
        <w:jc w:val="both"/>
        <w:outlineLvl w:val="2"/>
        <w:rPr>
          <w:i/>
          <w:color w:val="1A495D" w:themeColor="accent1" w:themeShade="80"/>
          <w:sz w:val="24"/>
          <w:szCs w:val="24"/>
        </w:rPr>
      </w:pPr>
      <w:r>
        <w:rPr>
          <w:i/>
          <w:color w:val="1A495D" w:themeColor="accent1" w:themeShade="80"/>
          <w:sz w:val="24"/>
          <w:szCs w:val="24"/>
        </w:rPr>
        <w:t xml:space="preserve">Zna biti, da bo nekaterim starejšim težko si zamisliti sebe v vlogi mentorja čez 5 ali 10 let. Zato jim povemo, da lahko načrte izdelajo tudi za precej bližjo prihodnost.  </w:t>
      </w:r>
    </w:p>
    <w:p w:rsidR="00AB08D4" w:rsidRDefault="00AB08D4" w:rsidP="00C95F47">
      <w:pPr>
        <w:spacing w:before="300" w:after="0"/>
        <w:outlineLvl w:val="2"/>
        <w:rPr>
          <w:color w:val="1A495D" w:themeColor="accent1" w:themeShade="80"/>
          <w:sz w:val="24"/>
          <w:szCs w:val="24"/>
        </w:rPr>
      </w:pPr>
    </w:p>
    <w:p w:rsidR="0010689F" w:rsidRDefault="0043231B" w:rsidP="00C95F47">
      <w:pPr>
        <w:spacing w:before="300" w:after="0"/>
        <w:outlineLvl w:val="2"/>
        <w:rPr>
          <w:color w:val="1A495D" w:themeColor="accent1" w:themeShade="80"/>
          <w:sz w:val="24"/>
          <w:szCs w:val="24"/>
        </w:rPr>
      </w:pPr>
      <w:r>
        <w:rPr>
          <w:color w:val="1A495D" w:themeColor="accent1" w:themeShade="80"/>
          <w:sz w:val="24"/>
          <w:szCs w:val="24"/>
        </w:rPr>
        <w:t>PREDLAGAN AKCIJSKI NAČRT</w:t>
      </w:r>
    </w:p>
    <w:p w:rsidR="00D9701A" w:rsidRPr="005A4E2F" w:rsidRDefault="00D9701A" w:rsidP="00C95F47">
      <w:pPr>
        <w:spacing w:before="300" w:after="0"/>
        <w:outlineLvl w:val="2"/>
        <w:rPr>
          <w:color w:val="1A495D" w:themeColor="accent1" w:themeShade="80"/>
          <w:sz w:val="24"/>
          <w:szCs w:val="24"/>
        </w:rPr>
      </w:pPr>
    </w:p>
    <w:tbl>
      <w:tblPr>
        <w:tblStyle w:val="Tabel-Gitter"/>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5587"/>
        <w:gridCol w:w="2266"/>
      </w:tblGrid>
      <w:tr w:rsidR="00E371D7" w:rsidRPr="005A4E2F" w:rsidTr="00E371D7">
        <w:tc>
          <w:tcPr>
            <w:tcW w:w="2353" w:type="dxa"/>
            <w:vMerge w:val="restart"/>
          </w:tcPr>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43231B" w:rsidP="00C95F47">
            <w:pPr>
              <w:spacing w:before="300" w:line="276" w:lineRule="auto"/>
              <w:ind w:left="170"/>
              <w:outlineLvl w:val="2"/>
              <w:rPr>
                <w:color w:val="1A495D" w:themeColor="accent1" w:themeShade="80"/>
                <w:sz w:val="24"/>
                <w:szCs w:val="24"/>
              </w:rPr>
            </w:pPr>
            <w:r>
              <w:rPr>
                <w:color w:val="1A495D" w:themeColor="accent1" w:themeShade="80"/>
                <w:sz w:val="24"/>
                <w:szCs w:val="24"/>
              </w:rPr>
              <w:t>Mislite na udeležence pri izvajanju programa</w:t>
            </w:r>
          </w:p>
        </w:tc>
        <w:tc>
          <w:tcPr>
            <w:tcW w:w="5587" w:type="dxa"/>
            <w:shd w:val="clear" w:color="auto" w:fill="276E8B" w:themeFill="accent1" w:themeFillShade="BF"/>
          </w:tcPr>
          <w:p w:rsidR="00E371D7" w:rsidRPr="005A4E2F" w:rsidRDefault="0043231B" w:rsidP="00C95F47">
            <w:pPr>
              <w:spacing w:before="300" w:line="276" w:lineRule="auto"/>
              <w:jc w:val="center"/>
              <w:outlineLvl w:val="2"/>
              <w:rPr>
                <w:color w:val="276E8B" w:themeColor="accent1" w:themeShade="BF"/>
                <w:sz w:val="24"/>
                <w:szCs w:val="24"/>
              </w:rPr>
            </w:pPr>
            <w:r>
              <w:rPr>
                <w:color w:val="FFFFFF" w:themeColor="background1"/>
                <w:sz w:val="24"/>
                <w:szCs w:val="24"/>
              </w:rPr>
              <w:t>Določanje učnih ciljev</w:t>
            </w:r>
          </w:p>
        </w:tc>
        <w:tc>
          <w:tcPr>
            <w:tcW w:w="2266" w:type="dxa"/>
            <w:vMerge w:val="restart"/>
          </w:tcPr>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E371D7" w:rsidP="00C95F47">
            <w:pPr>
              <w:spacing w:before="300" w:line="276" w:lineRule="auto"/>
              <w:outlineLvl w:val="2"/>
              <w:rPr>
                <w:color w:val="1A495D" w:themeColor="accent1" w:themeShade="80"/>
                <w:sz w:val="24"/>
                <w:szCs w:val="24"/>
              </w:rPr>
            </w:pPr>
          </w:p>
          <w:p w:rsidR="00E371D7" w:rsidRPr="005A4E2F" w:rsidRDefault="00E371D7" w:rsidP="00C95F47">
            <w:pPr>
              <w:spacing w:before="300" w:line="276" w:lineRule="auto"/>
              <w:ind w:left="170" w:hanging="284"/>
              <w:outlineLvl w:val="2"/>
              <w:rPr>
                <w:color w:val="1A495D" w:themeColor="accent1" w:themeShade="80"/>
                <w:sz w:val="24"/>
                <w:szCs w:val="24"/>
              </w:rPr>
            </w:pPr>
            <w:r w:rsidRPr="005A4E2F">
              <w:rPr>
                <w:color w:val="1A495D" w:themeColor="accent1" w:themeShade="80"/>
                <w:sz w:val="24"/>
                <w:szCs w:val="24"/>
              </w:rPr>
              <w:t xml:space="preserve">    </w:t>
            </w:r>
          </w:p>
          <w:p w:rsidR="00E371D7" w:rsidRPr="005A4E2F" w:rsidRDefault="00E371D7" w:rsidP="00C95F47">
            <w:pPr>
              <w:spacing w:before="300" w:line="276" w:lineRule="auto"/>
              <w:ind w:left="170" w:hanging="284"/>
              <w:outlineLvl w:val="2"/>
              <w:rPr>
                <w:color w:val="1A495D" w:themeColor="accent1" w:themeShade="80"/>
                <w:sz w:val="24"/>
                <w:szCs w:val="24"/>
              </w:rPr>
            </w:pPr>
            <w:r w:rsidRPr="005A4E2F">
              <w:rPr>
                <w:color w:val="1A495D" w:themeColor="accent1" w:themeShade="80"/>
                <w:sz w:val="24"/>
                <w:szCs w:val="24"/>
              </w:rPr>
              <w:t xml:space="preserve">    </w:t>
            </w:r>
            <w:r w:rsidR="0043231B">
              <w:rPr>
                <w:color w:val="1A495D" w:themeColor="accent1" w:themeShade="80"/>
                <w:sz w:val="24"/>
                <w:szCs w:val="24"/>
              </w:rPr>
              <w:t>Testirajte in ocenite</w:t>
            </w: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tcPr>
          <w:p w:rsidR="00E371D7" w:rsidRPr="005A4E2F" w:rsidRDefault="00E371D7" w:rsidP="00C95F47">
            <w:pPr>
              <w:spacing w:before="300" w:line="276" w:lineRule="auto"/>
              <w:jc w:val="center"/>
              <w:outlineLvl w:val="2"/>
              <w:rPr>
                <w:color w:val="276E8B" w:themeColor="accent1" w:themeShade="BF"/>
                <w:sz w:val="24"/>
                <w:szCs w:val="24"/>
              </w:rPr>
            </w:pPr>
            <w:r w:rsidRPr="005A4E2F">
              <w:rPr>
                <w:noProof/>
                <w:color w:val="3494BA" w:themeColor="accent1"/>
                <w:sz w:val="24"/>
                <w:szCs w:val="24"/>
                <w:lang w:val="da-DK" w:eastAsia="da-DK"/>
              </w:rPr>
              <mc:AlternateContent>
                <mc:Choice Requires="wps">
                  <w:drawing>
                    <wp:anchor distT="0" distB="0" distL="114300" distR="114300" simplePos="0" relativeHeight="251672576" behindDoc="0" locked="0" layoutInCell="1" allowOverlap="1" wp14:anchorId="2811211C" wp14:editId="342FEFC3">
                      <wp:simplePos x="0" y="0"/>
                      <wp:positionH relativeFrom="column">
                        <wp:posOffset>1209040</wp:posOffset>
                      </wp:positionH>
                      <wp:positionV relativeFrom="paragraph">
                        <wp:posOffset>19050</wp:posOffset>
                      </wp:positionV>
                      <wp:extent cx="704850" cy="419100"/>
                      <wp:effectExtent l="0" t="0" r="0" b="0"/>
                      <wp:wrapNone/>
                      <wp:docPr id="29" name="Puščica dol 29"/>
                      <wp:cNvGraphicFramePr/>
                      <a:graphic xmlns:a="http://schemas.openxmlformats.org/drawingml/2006/main">
                        <a:graphicData uri="http://schemas.microsoft.com/office/word/2010/wordprocessingShape">
                          <wps:wsp>
                            <wps:cNvSpPr/>
                            <wps:spPr>
                              <a:xfrm>
                                <a:off x="0" y="0"/>
                                <a:ext cx="704850" cy="419100"/>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A06F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9" o:spid="_x0000_s1026" type="#_x0000_t67" style="position:absolute;margin-left:95.2pt;margin-top:1.5pt;width:55.5pt;height:3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" adj="10800" fillcolor="#3494ba" stroked="f" strokeweight="1.35pt"/>
                  </w:pict>
                </mc:Fallback>
              </mc:AlternateConten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shd w:val="clear" w:color="auto" w:fill="276E8B" w:themeFill="accent1" w:themeFillShade="BF"/>
          </w:tcPr>
          <w:p w:rsidR="00E371D7" w:rsidRPr="005A4E2F" w:rsidRDefault="0043231B" w:rsidP="00C95F47">
            <w:pPr>
              <w:spacing w:before="300" w:line="276" w:lineRule="auto"/>
              <w:jc w:val="center"/>
              <w:outlineLvl w:val="2"/>
              <w:rPr>
                <w:color w:val="FFFFFF" w:themeColor="background1"/>
                <w:sz w:val="24"/>
                <w:szCs w:val="24"/>
              </w:rPr>
            </w:pPr>
            <w:r>
              <w:rPr>
                <w:color w:val="FFFFFF" w:themeColor="background1"/>
                <w:sz w:val="24"/>
                <w:szCs w:val="24"/>
              </w:rPr>
              <w:t>Analiza in razdelava ciljev</w: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tcPr>
          <w:p w:rsidR="00E371D7" w:rsidRPr="005A4E2F" w:rsidRDefault="00E371D7" w:rsidP="00C95F47">
            <w:pPr>
              <w:spacing w:before="300" w:line="276" w:lineRule="auto"/>
              <w:jc w:val="center"/>
              <w:outlineLvl w:val="2"/>
              <w:rPr>
                <w:color w:val="276E8B" w:themeColor="accent1" w:themeShade="BF"/>
                <w:sz w:val="24"/>
                <w:szCs w:val="24"/>
              </w:rPr>
            </w:pPr>
            <w:r w:rsidRPr="005A4E2F">
              <w:rPr>
                <w:noProof/>
                <w:color w:val="3494BA" w:themeColor="accent1"/>
                <w:sz w:val="24"/>
                <w:szCs w:val="24"/>
                <w:lang w:val="da-DK" w:eastAsia="da-DK"/>
              </w:rPr>
              <mc:AlternateContent>
                <mc:Choice Requires="wps">
                  <w:drawing>
                    <wp:anchor distT="0" distB="0" distL="114300" distR="114300" simplePos="0" relativeHeight="251673600" behindDoc="0" locked="0" layoutInCell="1" allowOverlap="1" wp14:anchorId="2E0DD559" wp14:editId="63BE7213">
                      <wp:simplePos x="0" y="0"/>
                      <wp:positionH relativeFrom="column">
                        <wp:posOffset>1209040</wp:posOffset>
                      </wp:positionH>
                      <wp:positionV relativeFrom="paragraph">
                        <wp:posOffset>14605</wp:posOffset>
                      </wp:positionV>
                      <wp:extent cx="666750" cy="428625"/>
                      <wp:effectExtent l="0" t="0" r="0" b="9525"/>
                      <wp:wrapNone/>
                      <wp:docPr id="30" name="Puščica dol 30"/>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24FC91" id="Puščica dol 30" o:spid="_x0000_s1026" type="#_x0000_t67" style="position:absolute;margin-left:95.2pt;margin-top:1.15pt;width:52.5pt;height:3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" adj="10800" fillcolor="#3494ba" stroked="f" strokeweight="1.35pt"/>
                  </w:pict>
                </mc:Fallback>
              </mc:AlternateConten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shd w:val="clear" w:color="auto" w:fill="276E8B" w:themeFill="accent1" w:themeFillShade="BF"/>
          </w:tcPr>
          <w:p w:rsidR="00E371D7" w:rsidRPr="005A4E2F" w:rsidRDefault="0043231B" w:rsidP="00C95F47">
            <w:pPr>
              <w:spacing w:before="300" w:line="276" w:lineRule="auto"/>
              <w:jc w:val="center"/>
              <w:outlineLvl w:val="2"/>
              <w:rPr>
                <w:color w:val="276E8B" w:themeColor="accent1" w:themeShade="BF"/>
                <w:sz w:val="24"/>
                <w:szCs w:val="24"/>
              </w:rPr>
            </w:pPr>
            <w:r>
              <w:rPr>
                <w:color w:val="FFFFFF" w:themeColor="background1"/>
                <w:sz w:val="24"/>
                <w:szCs w:val="24"/>
              </w:rPr>
              <w:t>Identifikacija vsebin in učnega procesa</w: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tcPr>
          <w:p w:rsidR="00E371D7" w:rsidRPr="005A4E2F" w:rsidRDefault="00E371D7" w:rsidP="00C95F47">
            <w:pPr>
              <w:spacing w:before="300" w:line="276" w:lineRule="auto"/>
              <w:jc w:val="center"/>
              <w:outlineLvl w:val="2"/>
              <w:rPr>
                <w:color w:val="276E8B" w:themeColor="accent1" w:themeShade="BF"/>
                <w:sz w:val="24"/>
                <w:szCs w:val="24"/>
              </w:rPr>
            </w:pPr>
            <w:r w:rsidRPr="005A4E2F">
              <w:rPr>
                <w:noProof/>
                <w:color w:val="3494BA" w:themeColor="accent1"/>
                <w:sz w:val="24"/>
                <w:szCs w:val="24"/>
                <w:lang w:val="da-DK" w:eastAsia="da-DK"/>
              </w:rPr>
              <mc:AlternateContent>
                <mc:Choice Requires="wps">
                  <w:drawing>
                    <wp:anchor distT="0" distB="0" distL="114300" distR="114300" simplePos="0" relativeHeight="251674624" behindDoc="0" locked="0" layoutInCell="1" allowOverlap="1" wp14:anchorId="1C2B2C54" wp14:editId="3F505BCC">
                      <wp:simplePos x="0" y="0"/>
                      <wp:positionH relativeFrom="column">
                        <wp:posOffset>1212215</wp:posOffset>
                      </wp:positionH>
                      <wp:positionV relativeFrom="paragraph">
                        <wp:posOffset>12065</wp:posOffset>
                      </wp:positionV>
                      <wp:extent cx="666750" cy="428625"/>
                      <wp:effectExtent l="0" t="0" r="0" b="9525"/>
                      <wp:wrapNone/>
                      <wp:docPr id="31" name="Puščica dol 31"/>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C9BEE6" id="Puščica dol 31" o:spid="_x0000_s1026" type="#_x0000_t67" style="position:absolute;margin-left:95.45pt;margin-top:.95pt;width:52.5pt;height:33.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" adj="10800" fillcolor="#3494ba" stroked="f" strokeweight="1.35pt"/>
                  </w:pict>
                </mc:Fallback>
              </mc:AlternateConten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shd w:val="clear" w:color="auto" w:fill="276E8B" w:themeFill="accent1" w:themeFillShade="BF"/>
          </w:tcPr>
          <w:p w:rsidR="00E371D7" w:rsidRPr="005A4E2F" w:rsidRDefault="0043231B" w:rsidP="00C95F47">
            <w:pPr>
              <w:spacing w:before="300" w:line="276" w:lineRule="auto"/>
              <w:jc w:val="center"/>
              <w:outlineLvl w:val="2"/>
              <w:rPr>
                <w:color w:val="276E8B" w:themeColor="accent1" w:themeShade="BF"/>
                <w:sz w:val="24"/>
                <w:szCs w:val="24"/>
              </w:rPr>
            </w:pPr>
            <w:r>
              <w:rPr>
                <w:color w:val="FFFFFF" w:themeColor="background1"/>
                <w:sz w:val="24"/>
                <w:szCs w:val="24"/>
              </w:rPr>
              <w:t>Določanje učnih metod</w: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tcPr>
          <w:p w:rsidR="00E371D7" w:rsidRPr="005A4E2F" w:rsidRDefault="00E371D7" w:rsidP="00C95F47">
            <w:pPr>
              <w:spacing w:before="300" w:line="276" w:lineRule="auto"/>
              <w:jc w:val="center"/>
              <w:outlineLvl w:val="2"/>
              <w:rPr>
                <w:color w:val="1A495D" w:themeColor="accent1" w:themeShade="80"/>
                <w:sz w:val="24"/>
                <w:szCs w:val="24"/>
              </w:rPr>
            </w:pPr>
            <w:r w:rsidRPr="005A4E2F">
              <w:rPr>
                <w:noProof/>
                <w:color w:val="3494BA" w:themeColor="accent1"/>
                <w:sz w:val="24"/>
                <w:szCs w:val="24"/>
                <w:lang w:val="da-DK" w:eastAsia="da-DK"/>
              </w:rPr>
              <mc:AlternateContent>
                <mc:Choice Requires="wps">
                  <w:drawing>
                    <wp:anchor distT="0" distB="0" distL="114300" distR="114300" simplePos="0" relativeHeight="251675648" behindDoc="0" locked="0" layoutInCell="1" allowOverlap="1" wp14:anchorId="08DE6D51" wp14:editId="5814657C">
                      <wp:simplePos x="0" y="0"/>
                      <wp:positionH relativeFrom="column">
                        <wp:posOffset>1212215</wp:posOffset>
                      </wp:positionH>
                      <wp:positionV relativeFrom="paragraph">
                        <wp:posOffset>8255</wp:posOffset>
                      </wp:positionV>
                      <wp:extent cx="666750" cy="428625"/>
                      <wp:effectExtent l="0" t="0" r="0" b="9525"/>
                      <wp:wrapNone/>
                      <wp:docPr id="128" name="Puščica dol 128"/>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60E2A5" id="Puščica dol 128" o:spid="_x0000_s1026" type="#_x0000_t67" style="position:absolute;margin-left:95.45pt;margin-top:.65pt;width:52.5pt;height:33.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" adj="10800" fillcolor="#3494ba" stroked="f" strokeweight="1.35pt"/>
                  </w:pict>
                </mc:Fallback>
              </mc:AlternateConten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shd w:val="clear" w:color="auto" w:fill="276E8B" w:themeFill="accent1" w:themeFillShade="BF"/>
          </w:tcPr>
          <w:p w:rsidR="00E371D7" w:rsidRPr="005A4E2F" w:rsidRDefault="0043231B" w:rsidP="00C95F47">
            <w:pPr>
              <w:spacing w:before="300" w:line="276" w:lineRule="auto"/>
              <w:jc w:val="center"/>
              <w:outlineLvl w:val="2"/>
              <w:rPr>
                <w:color w:val="FFFFFF" w:themeColor="background1"/>
                <w:sz w:val="24"/>
                <w:szCs w:val="24"/>
              </w:rPr>
            </w:pPr>
            <w:r>
              <w:rPr>
                <w:color w:val="FFFFFF" w:themeColor="background1"/>
                <w:sz w:val="24"/>
                <w:szCs w:val="24"/>
              </w:rPr>
              <w:t>Priprava/oblikovanje aktivnosti in ostalih rezultatov</w: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tcPr>
          <w:p w:rsidR="00E371D7" w:rsidRPr="005A4E2F" w:rsidRDefault="00E371D7" w:rsidP="00C95F47">
            <w:pPr>
              <w:spacing w:before="300" w:line="276" w:lineRule="auto"/>
              <w:jc w:val="center"/>
              <w:outlineLvl w:val="2"/>
              <w:rPr>
                <w:color w:val="1A495D" w:themeColor="accent1" w:themeShade="80"/>
                <w:sz w:val="24"/>
                <w:szCs w:val="24"/>
              </w:rPr>
            </w:pPr>
            <w:r w:rsidRPr="005A4E2F">
              <w:rPr>
                <w:noProof/>
                <w:color w:val="3494BA" w:themeColor="accent1"/>
                <w:sz w:val="24"/>
                <w:szCs w:val="24"/>
                <w:lang w:val="da-DK" w:eastAsia="da-DK"/>
              </w:rPr>
              <mc:AlternateContent>
                <mc:Choice Requires="wps">
                  <w:drawing>
                    <wp:anchor distT="0" distB="0" distL="114300" distR="114300" simplePos="0" relativeHeight="251676672" behindDoc="0" locked="0" layoutInCell="1" allowOverlap="1" wp14:anchorId="21863491" wp14:editId="349B7572">
                      <wp:simplePos x="0" y="0"/>
                      <wp:positionH relativeFrom="column">
                        <wp:posOffset>1212215</wp:posOffset>
                      </wp:positionH>
                      <wp:positionV relativeFrom="paragraph">
                        <wp:posOffset>4445</wp:posOffset>
                      </wp:positionV>
                      <wp:extent cx="666750" cy="428625"/>
                      <wp:effectExtent l="0" t="0" r="0" b="9525"/>
                      <wp:wrapNone/>
                      <wp:docPr id="129" name="Puščica dol 129"/>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2D4809" id="Puščica dol 129" o:spid="_x0000_s1026" type="#_x0000_t67" style="position:absolute;margin-left:95.45pt;margin-top:.35pt;width:52.5pt;height:33.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" adj="10800" fillcolor="#3494ba" stroked="f" strokeweight="1.35pt"/>
                  </w:pict>
                </mc:Fallback>
              </mc:AlternateConten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shd w:val="clear" w:color="auto" w:fill="276E8B" w:themeFill="accent1" w:themeFillShade="BF"/>
          </w:tcPr>
          <w:p w:rsidR="00E371D7" w:rsidRPr="005A4E2F" w:rsidRDefault="0043231B" w:rsidP="00C95F47">
            <w:pPr>
              <w:spacing w:before="300" w:line="276" w:lineRule="auto"/>
              <w:jc w:val="center"/>
              <w:outlineLvl w:val="2"/>
              <w:rPr>
                <w:color w:val="FFFFFF" w:themeColor="background1"/>
                <w:sz w:val="24"/>
                <w:szCs w:val="24"/>
              </w:rPr>
            </w:pPr>
            <w:r>
              <w:rPr>
                <w:color w:val="FFFFFF" w:themeColor="background1"/>
                <w:sz w:val="24"/>
                <w:szCs w:val="24"/>
              </w:rPr>
              <w:t>Priprava izobraževalnih gradiv</w: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tcPr>
          <w:p w:rsidR="00E371D7" w:rsidRPr="005A4E2F" w:rsidRDefault="00E371D7" w:rsidP="00C95F47">
            <w:pPr>
              <w:spacing w:before="300" w:line="276" w:lineRule="auto"/>
              <w:jc w:val="center"/>
              <w:outlineLvl w:val="2"/>
              <w:rPr>
                <w:color w:val="1A495D" w:themeColor="accent1" w:themeShade="80"/>
                <w:sz w:val="24"/>
                <w:szCs w:val="24"/>
              </w:rPr>
            </w:pPr>
            <w:r w:rsidRPr="005A4E2F">
              <w:rPr>
                <w:noProof/>
                <w:color w:val="3494BA" w:themeColor="accent1"/>
                <w:sz w:val="24"/>
                <w:szCs w:val="24"/>
                <w:lang w:val="da-DK" w:eastAsia="da-DK"/>
              </w:rPr>
              <mc:AlternateContent>
                <mc:Choice Requires="wps">
                  <w:drawing>
                    <wp:anchor distT="0" distB="0" distL="114300" distR="114300" simplePos="0" relativeHeight="251677696" behindDoc="0" locked="0" layoutInCell="1" allowOverlap="1" wp14:anchorId="4AF556ED" wp14:editId="4114AAFF">
                      <wp:simplePos x="0" y="0"/>
                      <wp:positionH relativeFrom="column">
                        <wp:posOffset>1212215</wp:posOffset>
                      </wp:positionH>
                      <wp:positionV relativeFrom="paragraph">
                        <wp:posOffset>9525</wp:posOffset>
                      </wp:positionV>
                      <wp:extent cx="666750" cy="428625"/>
                      <wp:effectExtent l="0" t="0" r="0" b="9525"/>
                      <wp:wrapNone/>
                      <wp:docPr id="130" name="Puščica dol 130"/>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7E8DBF" id="Puščica dol 130" o:spid="_x0000_s1026" type="#_x0000_t67" style="position:absolute;margin-left:95.45pt;margin-top:.75pt;width:52.5pt;height:3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" adj="10800" fillcolor="#3494ba" stroked="f" strokeweight="1.35pt"/>
                  </w:pict>
                </mc:Fallback>
              </mc:AlternateConten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r w:rsidR="00E371D7" w:rsidRPr="005A4E2F" w:rsidTr="00E371D7">
        <w:tc>
          <w:tcPr>
            <w:tcW w:w="2353" w:type="dxa"/>
            <w:vMerge/>
          </w:tcPr>
          <w:p w:rsidR="00E371D7" w:rsidRPr="005A4E2F" w:rsidRDefault="00E371D7" w:rsidP="00C95F47">
            <w:pPr>
              <w:spacing w:before="300" w:line="276" w:lineRule="auto"/>
              <w:outlineLvl w:val="2"/>
              <w:rPr>
                <w:color w:val="1A495D" w:themeColor="accent1" w:themeShade="80"/>
                <w:sz w:val="24"/>
                <w:szCs w:val="24"/>
              </w:rPr>
            </w:pPr>
          </w:p>
        </w:tc>
        <w:tc>
          <w:tcPr>
            <w:tcW w:w="5587" w:type="dxa"/>
            <w:shd w:val="clear" w:color="auto" w:fill="276E8B" w:themeFill="accent1" w:themeFillShade="BF"/>
          </w:tcPr>
          <w:p w:rsidR="00E371D7" w:rsidRPr="005A4E2F" w:rsidRDefault="0043231B" w:rsidP="00C95F47">
            <w:pPr>
              <w:spacing w:before="300" w:line="276" w:lineRule="auto"/>
              <w:jc w:val="center"/>
              <w:outlineLvl w:val="2"/>
              <w:rPr>
                <w:color w:val="FFFFFF" w:themeColor="background1"/>
                <w:sz w:val="24"/>
                <w:szCs w:val="24"/>
              </w:rPr>
            </w:pPr>
            <w:r>
              <w:rPr>
                <w:color w:val="FFFFFF" w:themeColor="background1"/>
                <w:sz w:val="24"/>
                <w:szCs w:val="24"/>
              </w:rPr>
              <w:t>Izvedba izobraževalnega programa</w:t>
            </w:r>
          </w:p>
        </w:tc>
        <w:tc>
          <w:tcPr>
            <w:tcW w:w="2266" w:type="dxa"/>
            <w:vMerge/>
          </w:tcPr>
          <w:p w:rsidR="00E371D7" w:rsidRPr="005A4E2F" w:rsidRDefault="00E371D7" w:rsidP="00C95F47">
            <w:pPr>
              <w:spacing w:before="300" w:line="276" w:lineRule="auto"/>
              <w:outlineLvl w:val="2"/>
              <w:rPr>
                <w:color w:val="1A495D" w:themeColor="accent1" w:themeShade="80"/>
                <w:sz w:val="24"/>
                <w:szCs w:val="24"/>
              </w:rPr>
            </w:pPr>
          </w:p>
        </w:tc>
      </w:tr>
    </w:tbl>
    <w:p w:rsidR="00E371D7" w:rsidRPr="005A4E2F" w:rsidRDefault="00E371D7" w:rsidP="00C95F47">
      <w:pPr>
        <w:spacing w:before="300" w:after="0"/>
        <w:outlineLvl w:val="2"/>
        <w:rPr>
          <w:b/>
          <w:bCs/>
          <w:color w:val="1A495D" w:themeColor="accent1" w:themeShade="80"/>
          <w:sz w:val="24"/>
          <w:szCs w:val="24"/>
          <w:u w:val="single"/>
        </w:rPr>
      </w:pPr>
    </w:p>
    <w:p w:rsidR="004A1C1D" w:rsidRDefault="004A1C1D" w:rsidP="00C95F47">
      <w:pPr>
        <w:spacing w:before="300" w:after="0"/>
        <w:outlineLvl w:val="2"/>
        <w:rPr>
          <w:b/>
          <w:bCs/>
          <w:color w:val="1A495D" w:themeColor="accent1" w:themeShade="80"/>
          <w:sz w:val="24"/>
          <w:szCs w:val="24"/>
          <w:u w:val="single"/>
        </w:rPr>
      </w:pPr>
    </w:p>
    <w:p w:rsidR="004A1C1D" w:rsidRDefault="004A1C1D" w:rsidP="00C95F47">
      <w:pPr>
        <w:spacing w:before="300" w:after="0"/>
        <w:outlineLvl w:val="2"/>
        <w:rPr>
          <w:b/>
          <w:bCs/>
          <w:color w:val="1A495D" w:themeColor="accent1" w:themeShade="80"/>
          <w:sz w:val="24"/>
          <w:szCs w:val="24"/>
          <w:u w:val="single"/>
        </w:rPr>
      </w:pPr>
    </w:p>
    <w:p w:rsidR="00E371D7" w:rsidRPr="005A4E2F" w:rsidRDefault="002B3D4F" w:rsidP="00C95F47">
      <w:pPr>
        <w:spacing w:before="300" w:after="0"/>
        <w:outlineLvl w:val="2"/>
        <w:rPr>
          <w:b/>
          <w:bCs/>
          <w:color w:val="1A495D" w:themeColor="accent1" w:themeShade="80"/>
          <w:sz w:val="24"/>
          <w:szCs w:val="24"/>
          <w:u w:val="single"/>
        </w:rPr>
      </w:pPr>
      <w:r>
        <w:rPr>
          <w:b/>
          <w:bCs/>
          <w:color w:val="1A495D" w:themeColor="accent1" w:themeShade="80"/>
          <w:sz w:val="24"/>
          <w:szCs w:val="24"/>
          <w:u w:val="single"/>
        </w:rPr>
        <w:t>MENTORJEV KONTROLNI SEZNAM</w:t>
      </w:r>
      <w:r w:rsidRPr="005A4E2F">
        <w:rPr>
          <w:b/>
          <w:bCs/>
          <w:color w:val="1A495D" w:themeColor="accent1" w:themeShade="80"/>
          <w:sz w:val="24"/>
          <w:szCs w:val="24"/>
          <w:u w:val="single"/>
        </w:rPr>
        <w:t xml:space="preserve">: </w:t>
      </w:r>
      <w:r>
        <w:rPr>
          <w:b/>
          <w:bCs/>
          <w:color w:val="1A495D" w:themeColor="accent1" w:themeShade="80"/>
          <w:sz w:val="24"/>
          <w:szCs w:val="24"/>
          <w:u w:val="single"/>
        </w:rPr>
        <w:t>IZOBRAŽEVANJE ODRASLIH</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1.</w:t>
      </w:r>
      <w:r w:rsidRPr="005A4E2F">
        <w:rPr>
          <w:color w:val="1A495D" w:themeColor="accent1" w:themeShade="80"/>
          <w:sz w:val="24"/>
          <w:szCs w:val="24"/>
        </w:rPr>
        <w:tab/>
      </w:r>
      <w:r w:rsidR="008B57F8">
        <w:rPr>
          <w:color w:val="1A495D" w:themeColor="accent1" w:themeShade="80"/>
          <w:sz w:val="24"/>
          <w:szCs w:val="24"/>
        </w:rPr>
        <w:t>Ali je vzdušje v izobraževalnem programu prijazno in spodbujajoče?</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2.</w:t>
      </w:r>
      <w:r w:rsidRPr="005A4E2F">
        <w:rPr>
          <w:color w:val="1A495D" w:themeColor="accent1" w:themeShade="80"/>
          <w:sz w:val="24"/>
          <w:szCs w:val="24"/>
        </w:rPr>
        <w:tab/>
      </w:r>
      <w:r w:rsidR="008B57F8">
        <w:rPr>
          <w:color w:val="1A495D" w:themeColor="accent1" w:themeShade="80"/>
          <w:sz w:val="24"/>
          <w:szCs w:val="24"/>
        </w:rPr>
        <w:t xml:space="preserve">Ali imate načrt za blaženje, odpravo strahu/ovir, ki se lahko pojavijo pri udeležencih?   </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3.</w:t>
      </w:r>
      <w:r w:rsidRPr="005A4E2F">
        <w:rPr>
          <w:color w:val="1A495D" w:themeColor="accent1" w:themeShade="80"/>
          <w:sz w:val="24"/>
          <w:szCs w:val="24"/>
        </w:rPr>
        <w:tab/>
      </w:r>
      <w:r w:rsidR="008B57F8">
        <w:rPr>
          <w:color w:val="1A495D" w:themeColor="accent1" w:themeShade="80"/>
          <w:sz w:val="24"/>
          <w:szCs w:val="24"/>
        </w:rPr>
        <w:t>Ali vaše učne metode dovoljujejo prepoznavo in uporabo udeleženčevih predhodnih izkušenj?</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4.</w:t>
      </w:r>
      <w:r w:rsidRPr="005A4E2F">
        <w:rPr>
          <w:color w:val="1A495D" w:themeColor="accent1" w:themeShade="80"/>
          <w:sz w:val="24"/>
          <w:szCs w:val="24"/>
        </w:rPr>
        <w:tab/>
      </w:r>
      <w:r w:rsidR="008B57F8">
        <w:rPr>
          <w:color w:val="1A495D" w:themeColor="accent1" w:themeShade="80"/>
          <w:sz w:val="24"/>
          <w:szCs w:val="24"/>
        </w:rPr>
        <w:t>Ali delo dopušča, da lahko udeleženci sami merijo lasten napredek?</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5.</w:t>
      </w:r>
      <w:r w:rsidRPr="005A4E2F">
        <w:rPr>
          <w:color w:val="1A495D" w:themeColor="accent1" w:themeShade="80"/>
          <w:sz w:val="24"/>
          <w:szCs w:val="24"/>
        </w:rPr>
        <w:tab/>
      </w:r>
      <w:r w:rsidR="008B57F8">
        <w:rPr>
          <w:color w:val="1A495D" w:themeColor="accent1" w:themeShade="80"/>
          <w:sz w:val="24"/>
          <w:szCs w:val="24"/>
        </w:rPr>
        <w:t>Ste jasno povedali, da ste na voljo za dodatna pojasnila in pomoč?</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6.</w:t>
      </w:r>
      <w:r w:rsidRPr="005A4E2F">
        <w:rPr>
          <w:color w:val="1A495D" w:themeColor="accent1" w:themeShade="80"/>
          <w:sz w:val="24"/>
          <w:szCs w:val="24"/>
        </w:rPr>
        <w:tab/>
      </w:r>
      <w:r w:rsidR="008B57F8">
        <w:rPr>
          <w:color w:val="1A495D" w:themeColor="accent1" w:themeShade="80"/>
          <w:sz w:val="24"/>
          <w:szCs w:val="24"/>
        </w:rPr>
        <w:t>Ali je nekaj vaših uvodnih minut vedno hlastanje za pozornostjo?</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7.</w:t>
      </w:r>
      <w:r w:rsidRPr="005A4E2F">
        <w:rPr>
          <w:color w:val="1A495D" w:themeColor="accent1" w:themeShade="80"/>
          <w:sz w:val="24"/>
          <w:szCs w:val="24"/>
        </w:rPr>
        <w:tab/>
      </w:r>
      <w:r w:rsidR="008B57F8">
        <w:rPr>
          <w:color w:val="1A495D" w:themeColor="accent1" w:themeShade="80"/>
          <w:sz w:val="24"/>
          <w:szCs w:val="24"/>
        </w:rPr>
        <w:t>Ali pogosto nudite priložnosti za utrjevanje znanja in praktične dejavnosti</w:t>
      </w:r>
      <w:r w:rsidRPr="005A4E2F">
        <w:rPr>
          <w:color w:val="1A495D" w:themeColor="accent1" w:themeShade="80"/>
          <w:sz w:val="24"/>
          <w:szCs w:val="24"/>
        </w:rPr>
        <w:t>?</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8.</w:t>
      </w:r>
      <w:r w:rsidRPr="005A4E2F">
        <w:rPr>
          <w:color w:val="1A495D" w:themeColor="accent1" w:themeShade="80"/>
          <w:sz w:val="24"/>
          <w:szCs w:val="24"/>
        </w:rPr>
        <w:tab/>
      </w:r>
      <w:r w:rsidR="00BF7BE6">
        <w:rPr>
          <w:color w:val="1A495D" w:themeColor="accent1" w:themeShade="80"/>
          <w:sz w:val="24"/>
          <w:szCs w:val="24"/>
        </w:rPr>
        <w:t>Ali se izogibate predavanju, oziroma ali ga vsaj omejujete na 10–20 minut?</w:t>
      </w:r>
    </w:p>
    <w:p w:rsidR="00E371D7" w:rsidRPr="005A4E2F" w:rsidRDefault="00E371D7" w:rsidP="00C95F47">
      <w:pPr>
        <w:spacing w:before="0" w:after="0"/>
        <w:ind w:left="284" w:hanging="284"/>
        <w:jc w:val="both"/>
        <w:outlineLvl w:val="2"/>
        <w:rPr>
          <w:color w:val="1A495D" w:themeColor="accent1" w:themeShade="80"/>
          <w:sz w:val="24"/>
          <w:szCs w:val="24"/>
        </w:rPr>
      </w:pPr>
      <w:r w:rsidRPr="005A4E2F">
        <w:rPr>
          <w:color w:val="1A495D" w:themeColor="accent1" w:themeShade="80"/>
          <w:sz w:val="24"/>
          <w:szCs w:val="24"/>
        </w:rPr>
        <w:t>9.</w:t>
      </w:r>
      <w:r w:rsidRPr="005A4E2F">
        <w:rPr>
          <w:color w:val="1A495D" w:themeColor="accent1" w:themeShade="80"/>
          <w:sz w:val="24"/>
          <w:szCs w:val="24"/>
        </w:rPr>
        <w:tab/>
      </w:r>
      <w:r w:rsidR="00BF7BE6">
        <w:rPr>
          <w:color w:val="1A495D" w:themeColor="accent1" w:themeShade="80"/>
          <w:sz w:val="24"/>
          <w:szCs w:val="24"/>
        </w:rPr>
        <w:t>Ali redno organizirate srečanja namenjena pridobivanju povratnih informacij?</w:t>
      </w:r>
    </w:p>
    <w:p w:rsidR="00BF7BE6" w:rsidRPr="005A4E2F" w:rsidRDefault="00BF7BE6" w:rsidP="00C95F47">
      <w:pPr>
        <w:spacing w:before="0" w:after="0"/>
        <w:jc w:val="both"/>
        <w:outlineLvl w:val="2"/>
        <w:rPr>
          <w:color w:val="1A495D" w:themeColor="accent1" w:themeShade="80"/>
          <w:sz w:val="24"/>
          <w:szCs w:val="24"/>
        </w:rPr>
      </w:pPr>
    </w:p>
    <w:p w:rsidR="00E371D7" w:rsidRPr="005A4E2F" w:rsidRDefault="00E371D7" w:rsidP="00C95F47">
      <w:pPr>
        <w:pStyle w:val="Overskrift2"/>
        <w:pBdr>
          <w:top w:val="none" w:sz="0" w:space="0" w:color="auto"/>
          <w:left w:val="none" w:sz="0" w:space="0" w:color="auto"/>
          <w:bottom w:val="none" w:sz="0" w:space="0" w:color="auto"/>
          <w:right w:val="none" w:sz="0" w:space="0" w:color="auto"/>
        </w:pBdr>
        <w:rPr>
          <w:color w:val="1A495D" w:themeColor="accent1" w:themeShade="80"/>
          <w:sz w:val="36"/>
          <w:szCs w:val="36"/>
        </w:rPr>
      </w:pPr>
      <w:bookmarkStart w:id="34" w:name="_Toc26041122"/>
      <w:r w:rsidRPr="005A4E2F">
        <w:rPr>
          <w:color w:val="1A495D" w:themeColor="accent1" w:themeShade="80"/>
          <w:sz w:val="36"/>
          <w:szCs w:val="36"/>
        </w:rPr>
        <w:t xml:space="preserve">3.6 MODUL 6: </w:t>
      </w:r>
      <w:r w:rsidR="00377934">
        <w:rPr>
          <w:color w:val="1A495D" w:themeColor="accent1" w:themeShade="80"/>
          <w:sz w:val="36"/>
          <w:szCs w:val="36"/>
        </w:rPr>
        <w:t>praktični izobraževalni primeri – vodenje programa</w:t>
      </w:r>
      <w:r w:rsidRPr="005A4E2F">
        <w:rPr>
          <w:color w:val="1A495D" w:themeColor="accent1" w:themeShade="80"/>
          <w:sz w:val="36"/>
          <w:szCs w:val="36"/>
        </w:rPr>
        <w:t xml:space="preserve"> (2 </w:t>
      </w:r>
      <w:r w:rsidR="00377934">
        <w:rPr>
          <w:color w:val="1A495D" w:themeColor="accent1" w:themeShade="80"/>
          <w:sz w:val="36"/>
          <w:szCs w:val="36"/>
        </w:rPr>
        <w:t>uri</w:t>
      </w:r>
      <w:r w:rsidRPr="005A4E2F">
        <w:rPr>
          <w:color w:val="1A495D" w:themeColor="accent1" w:themeShade="80"/>
          <w:sz w:val="36"/>
          <w:szCs w:val="36"/>
        </w:rPr>
        <w:t>)</w:t>
      </w:r>
      <w:bookmarkEnd w:id="34"/>
    </w:p>
    <w:p w:rsidR="00E371D7" w:rsidRPr="005A4E2F" w:rsidRDefault="00E371D7" w:rsidP="00C95F47">
      <w:pPr>
        <w:spacing w:after="0"/>
        <w:rPr>
          <w:sz w:val="24"/>
          <w:szCs w:val="24"/>
        </w:rPr>
      </w:pPr>
    </w:p>
    <w:p w:rsidR="00E371D7" w:rsidRPr="005A4E2F" w:rsidRDefault="00AB08D4" w:rsidP="00C95F47">
      <w:pPr>
        <w:tabs>
          <w:tab w:val="left" w:pos="5115"/>
        </w:tabs>
        <w:spacing w:after="0"/>
        <w:rPr>
          <w:b/>
          <w:color w:val="1A495D" w:themeColor="accent1" w:themeShade="80"/>
          <w:sz w:val="24"/>
          <w:szCs w:val="24"/>
        </w:rPr>
      </w:pPr>
      <w:r>
        <w:rPr>
          <w:b/>
          <w:color w:val="1A495D" w:themeColor="accent1" w:themeShade="80"/>
          <w:sz w:val="24"/>
          <w:szCs w:val="24"/>
        </w:rPr>
        <w:t>Vsebine usposabljanja</w:t>
      </w:r>
      <w:r w:rsidR="00E371D7" w:rsidRPr="005A4E2F">
        <w:rPr>
          <w:b/>
          <w:color w:val="1A495D" w:themeColor="accent1" w:themeShade="80"/>
          <w:sz w:val="24"/>
          <w:szCs w:val="24"/>
        </w:rPr>
        <w:t>:</w:t>
      </w:r>
    </w:p>
    <w:p w:rsidR="00E371D7" w:rsidRPr="00334C1C" w:rsidRDefault="002937D9" w:rsidP="00C95F47">
      <w:pPr>
        <w:tabs>
          <w:tab w:val="left" w:pos="5115"/>
        </w:tabs>
        <w:spacing w:after="0"/>
        <w:jc w:val="both"/>
        <w:rPr>
          <w:color w:val="1A495D" w:themeColor="accent1" w:themeShade="80"/>
          <w:sz w:val="24"/>
          <w:szCs w:val="24"/>
        </w:rPr>
      </w:pPr>
      <w:r>
        <w:rPr>
          <w:b/>
          <w:color w:val="1A495D" w:themeColor="accent1" w:themeShade="80"/>
          <w:sz w:val="24"/>
          <w:szCs w:val="24"/>
        </w:rPr>
        <w:t>Vsebina</w:t>
      </w:r>
      <w:r w:rsidR="00E371D7" w:rsidRPr="005A4E2F">
        <w:rPr>
          <w:b/>
          <w:color w:val="1A495D" w:themeColor="accent1" w:themeShade="80"/>
          <w:sz w:val="24"/>
          <w:szCs w:val="24"/>
        </w:rPr>
        <w:t xml:space="preserve"> 1: </w:t>
      </w:r>
      <w:r w:rsidR="00334C1C" w:rsidRPr="00334C1C">
        <w:rPr>
          <w:color w:val="1A495D" w:themeColor="accent1" w:themeShade="80"/>
          <w:sz w:val="24"/>
          <w:szCs w:val="24"/>
        </w:rPr>
        <w:t xml:space="preserve">udeleženci pripravijo izobraževalni </w:t>
      </w:r>
      <w:r w:rsidR="004449C5">
        <w:rPr>
          <w:color w:val="1A495D" w:themeColor="accent1" w:themeShade="80"/>
          <w:sz w:val="24"/>
          <w:szCs w:val="24"/>
        </w:rPr>
        <w:t xml:space="preserve">načrt, usmerjen na izobraževalni program za boljšo pripravo na življenje starostnika, ki ga bodo uporabili pri izvajanju izobraževanja za starejše.  </w:t>
      </w:r>
    </w:p>
    <w:p w:rsidR="00E371D7" w:rsidRPr="00334C1C" w:rsidRDefault="004449C5" w:rsidP="00C95F47">
      <w:pPr>
        <w:tabs>
          <w:tab w:val="left" w:pos="5115"/>
        </w:tabs>
        <w:spacing w:after="0"/>
        <w:jc w:val="both"/>
        <w:rPr>
          <w:b/>
          <w:color w:val="1A495D" w:themeColor="accent1" w:themeShade="80"/>
          <w:sz w:val="24"/>
          <w:szCs w:val="24"/>
        </w:rPr>
      </w:pPr>
      <w:r>
        <w:rPr>
          <w:b/>
          <w:color w:val="1A495D" w:themeColor="accent1" w:themeShade="80"/>
          <w:sz w:val="24"/>
          <w:szCs w:val="24"/>
        </w:rPr>
        <w:t>Metode usposabljanja</w:t>
      </w:r>
      <w:r w:rsidR="00E371D7" w:rsidRPr="00334C1C">
        <w:rPr>
          <w:b/>
          <w:color w:val="1A495D" w:themeColor="accent1" w:themeShade="80"/>
          <w:sz w:val="24"/>
          <w:szCs w:val="24"/>
        </w:rPr>
        <w:t>:</w:t>
      </w:r>
    </w:p>
    <w:p w:rsidR="00E371D7" w:rsidRPr="005A4E2F" w:rsidRDefault="004449C5" w:rsidP="00C95F47">
      <w:pPr>
        <w:tabs>
          <w:tab w:val="left" w:pos="5115"/>
        </w:tabs>
        <w:spacing w:after="0"/>
        <w:jc w:val="both"/>
        <w:rPr>
          <w:color w:val="1A495D" w:themeColor="accent1" w:themeShade="80"/>
          <w:sz w:val="24"/>
          <w:szCs w:val="24"/>
        </w:rPr>
      </w:pPr>
      <w:r>
        <w:rPr>
          <w:color w:val="1A495D" w:themeColor="accent1" w:themeShade="80"/>
          <w:sz w:val="24"/>
          <w:szCs w:val="24"/>
        </w:rPr>
        <w:t>Priporočamo naslednje metode</w:t>
      </w:r>
      <w:r w:rsidR="00E371D7" w:rsidRPr="005A4E2F">
        <w:rPr>
          <w:color w:val="1A495D" w:themeColor="accent1" w:themeShade="80"/>
          <w:sz w:val="24"/>
          <w:szCs w:val="24"/>
        </w:rPr>
        <w:t>:</w:t>
      </w:r>
    </w:p>
    <w:p w:rsidR="009849C9" w:rsidRDefault="004449C5"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Manjše skupine</w:t>
      </w:r>
    </w:p>
    <w:p w:rsidR="00E371D7" w:rsidRPr="009849C9" w:rsidRDefault="00613244" w:rsidP="009849C9">
      <w:pPr>
        <w:tabs>
          <w:tab w:val="left" w:pos="5115"/>
        </w:tabs>
        <w:spacing w:before="0" w:after="0"/>
        <w:ind w:left="720"/>
        <w:jc w:val="both"/>
        <w:rPr>
          <w:b/>
          <w:color w:val="1A495D" w:themeColor="accent1" w:themeShade="80"/>
          <w:sz w:val="24"/>
          <w:szCs w:val="24"/>
        </w:rPr>
      </w:pPr>
      <w:r w:rsidRPr="009849C9">
        <w:rPr>
          <w:color w:val="1A495D" w:themeColor="accent1" w:themeShade="80"/>
          <w:sz w:val="24"/>
          <w:szCs w:val="24"/>
        </w:rPr>
        <w:t xml:space="preserve">Namenska delitev velike skupine udeležencev na manjše je ena izmed pomembnih možnosti, ki so mentorju na razpolago. Delo v manjši skupini dopušča večjo vključenost udeležencev in k udeležbi spodbuja tiste bolj zadržane, saj se v manjši skupini počutijo varneje in so bolj samozavestni. </w:t>
      </w:r>
    </w:p>
    <w:p w:rsidR="00E371D7" w:rsidRPr="005A4E2F" w:rsidRDefault="00E371D7" w:rsidP="009849C9">
      <w:pPr>
        <w:numPr>
          <w:ilvl w:val="0"/>
          <w:numId w:val="65"/>
        </w:numPr>
        <w:tabs>
          <w:tab w:val="left" w:pos="5115"/>
        </w:tabs>
        <w:spacing w:before="0" w:after="0"/>
        <w:jc w:val="both"/>
        <w:rPr>
          <w:b/>
          <w:color w:val="1A495D" w:themeColor="accent1" w:themeShade="80"/>
          <w:sz w:val="24"/>
          <w:szCs w:val="24"/>
        </w:rPr>
      </w:pPr>
      <w:r w:rsidRPr="005A4E2F">
        <w:rPr>
          <w:b/>
          <w:color w:val="1A495D" w:themeColor="accent1" w:themeShade="80"/>
          <w:sz w:val="24"/>
          <w:szCs w:val="24"/>
        </w:rPr>
        <w:t>Brainstorming</w:t>
      </w:r>
    </w:p>
    <w:p w:rsidR="00E371D7" w:rsidRPr="005A4E2F" w:rsidRDefault="00613244"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Je preprost in učinkovit način pridobivanja idej in predlogov. </w:t>
      </w:r>
      <w:r w:rsidR="00A51F2E">
        <w:rPr>
          <w:color w:val="1A495D" w:themeColor="accent1" w:themeShade="80"/>
          <w:sz w:val="24"/>
          <w:szCs w:val="24"/>
        </w:rPr>
        <w:t xml:space="preserve">Z njegovo </w:t>
      </w:r>
      <w:r w:rsidR="001E4A15">
        <w:rPr>
          <w:color w:val="1A495D" w:themeColor="accent1" w:themeShade="80"/>
          <w:sz w:val="24"/>
          <w:szCs w:val="24"/>
        </w:rPr>
        <w:t>pomočjo</w:t>
      </w:r>
      <w:r w:rsidR="00A51F2E">
        <w:rPr>
          <w:color w:val="1A495D" w:themeColor="accent1" w:themeShade="80"/>
          <w:sz w:val="24"/>
          <w:szCs w:val="24"/>
        </w:rPr>
        <w:t xml:space="preserve"> pridobimo veliko idej, ne glede na njihovo uporabnost; </w:t>
      </w:r>
      <w:r w:rsidR="001E4A15">
        <w:rPr>
          <w:color w:val="1A495D" w:themeColor="accent1" w:themeShade="80"/>
          <w:sz w:val="24"/>
          <w:szCs w:val="24"/>
        </w:rPr>
        <w:t xml:space="preserve">a s premišljenim prebiranjem in sortiranjem množice teh idej,  lahko pridemo do novih rezultatov. Uporabljamo ga pri uvodni predstavitvi tem in za zbujanje pozornosti še preden se lotimo podrobnejšega dela. Tako lahko skupino napolnimo z energijo in spodbujamo razpravo. </w:t>
      </w:r>
    </w:p>
    <w:p w:rsidR="00E371D7" w:rsidRPr="005A4E2F" w:rsidRDefault="001E4A15"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Študije primerov</w:t>
      </w:r>
    </w:p>
    <w:p w:rsidR="00DD5C31" w:rsidRDefault="001E4A15"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Je uporabna in prožna metoda za podajanje primerov vezanih na našo temo in spodbuja razpravo. Študije primerov uporabljamo tako rekoč pri vseh virih. Mentorje opominjamo, da naj vsak primer temeljito premislijo preden ga uporabijo v praksi. Primere izberite zaradi </w:t>
      </w:r>
    </w:p>
    <w:p w:rsidR="00DD5C31" w:rsidRDefault="00DD5C31" w:rsidP="009849C9">
      <w:pPr>
        <w:tabs>
          <w:tab w:val="left" w:pos="5115"/>
        </w:tabs>
        <w:spacing w:before="0" w:after="0"/>
        <w:jc w:val="both"/>
        <w:rPr>
          <w:color w:val="1A495D" w:themeColor="accent1" w:themeShade="80"/>
          <w:sz w:val="24"/>
          <w:szCs w:val="24"/>
        </w:rPr>
      </w:pPr>
    </w:p>
    <w:p w:rsidR="00DD5C31" w:rsidRDefault="00DD5C31" w:rsidP="009849C9">
      <w:pPr>
        <w:tabs>
          <w:tab w:val="left" w:pos="5115"/>
        </w:tabs>
        <w:spacing w:before="0" w:after="0"/>
        <w:jc w:val="both"/>
        <w:rPr>
          <w:color w:val="1A495D" w:themeColor="accent1" w:themeShade="80"/>
          <w:sz w:val="24"/>
          <w:szCs w:val="24"/>
        </w:rPr>
      </w:pPr>
    </w:p>
    <w:p w:rsidR="00DD5C31" w:rsidRDefault="00DD5C31" w:rsidP="009849C9">
      <w:pPr>
        <w:tabs>
          <w:tab w:val="left" w:pos="5115"/>
        </w:tabs>
        <w:spacing w:before="0" w:after="0"/>
        <w:jc w:val="both"/>
        <w:rPr>
          <w:color w:val="1A495D" w:themeColor="accent1" w:themeShade="80"/>
          <w:sz w:val="24"/>
          <w:szCs w:val="24"/>
        </w:rPr>
      </w:pPr>
    </w:p>
    <w:p w:rsidR="00E371D7" w:rsidRDefault="001E4A15"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njihovega pomena, ki ga imajo za določeno temo. Mogoče bo potrebno, da mentor </w:t>
      </w:r>
      <w:r w:rsidR="008F78A4">
        <w:rPr>
          <w:color w:val="1A495D" w:themeColor="accent1" w:themeShade="80"/>
          <w:sz w:val="24"/>
          <w:szCs w:val="24"/>
        </w:rPr>
        <w:t>izbere nov primer, da bo ustrezal specifičnim potrebam udeležencev.</w:t>
      </w:r>
      <w:r w:rsidR="00E371D7" w:rsidRPr="005A4E2F">
        <w:rPr>
          <w:color w:val="1A495D" w:themeColor="accent1" w:themeShade="80"/>
          <w:sz w:val="24"/>
          <w:szCs w:val="24"/>
        </w:rPr>
        <w:t xml:space="preserve"> </w:t>
      </w:r>
    </w:p>
    <w:p w:rsidR="004A1C1D" w:rsidRDefault="004A1C1D" w:rsidP="009849C9">
      <w:pPr>
        <w:tabs>
          <w:tab w:val="left" w:pos="5115"/>
        </w:tabs>
        <w:spacing w:before="0" w:after="0"/>
        <w:jc w:val="both"/>
        <w:rPr>
          <w:color w:val="1A495D" w:themeColor="accent1" w:themeShade="80"/>
          <w:sz w:val="24"/>
          <w:szCs w:val="24"/>
        </w:rPr>
      </w:pPr>
    </w:p>
    <w:p w:rsidR="004A1C1D" w:rsidRPr="005A4E2F" w:rsidRDefault="004A1C1D" w:rsidP="009849C9">
      <w:pPr>
        <w:tabs>
          <w:tab w:val="left" w:pos="5115"/>
        </w:tabs>
        <w:spacing w:before="0" w:after="0"/>
        <w:jc w:val="both"/>
        <w:rPr>
          <w:color w:val="1A495D" w:themeColor="accent1" w:themeShade="80"/>
          <w:sz w:val="24"/>
          <w:szCs w:val="24"/>
        </w:rPr>
      </w:pPr>
    </w:p>
    <w:p w:rsidR="00E371D7" w:rsidRPr="005A4E2F" w:rsidRDefault="00C95F47"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Kontrolni seznam</w:t>
      </w:r>
    </w:p>
    <w:p w:rsidR="00E371D7" w:rsidRPr="00377934" w:rsidRDefault="00C95F47"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Te uporabljamo v skupini udeležencev bodisi zato, da jih opomnimo na ključne točke v zvezi z neko temo ali da te točke razvrstimo po določenih kriterijih. Služijo kot uporaben opomnik  in povzetek za skupino pomembnih faktorjev. Večino kontrolnih seznamov pripravi mentor vnaprej. </w:t>
      </w:r>
    </w:p>
    <w:p w:rsidR="00E371D7" w:rsidRPr="005A4E2F" w:rsidRDefault="00C95F47"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 xml:space="preserve">Razprava </w:t>
      </w:r>
    </w:p>
    <w:p w:rsidR="00E371D7" w:rsidRPr="005A4E2F" w:rsidRDefault="000C4002"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Razprava predstavlja pomemben del prakse in se odvija v različnih oblikah. Vrednost razprave, bodisi da gre za pogovor v parih, v manjši skupini ali v obliki plenarnega zasedanja je v tem, da spodbuja udeležence k udeležbi v izobraževalnem procesu. Z udeležbo v razpravi udeleženci potrjujejo svoje strinjanje z gradivom, ali pa izrazijo svoje nestrinjanje z njim zaradi lastnih izkušenj. V vsakem primeru predstavlja razprava za udeležence pomemben del preverjanja, preoblikovanja in ponotranjenja učnega gradiva. Razprava je lahko strukturirane ali nestrukturirane narave. </w:t>
      </w:r>
    </w:p>
    <w:p w:rsidR="00E371D7" w:rsidRPr="005A4E2F" w:rsidRDefault="000C4002"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Predavanja in predstavitve</w:t>
      </w:r>
    </w:p>
    <w:p w:rsidR="00E371D7" w:rsidRPr="005A4E2F" w:rsidRDefault="000C4002"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Govorjenje publiki predstavlja zelo staro obliko poučevanja in demonstriranja. Posebej je uporabna pri prenosu in razlagi informacij. Pri delu z več skupinami hkrati pa ni najbolj ustrezna. </w:t>
      </w:r>
    </w:p>
    <w:p w:rsidR="00E371D7" w:rsidRPr="005A4E2F" w:rsidRDefault="000C4002"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Vprašanja (in odgovori)</w:t>
      </w:r>
      <w:r w:rsidR="00F77A78">
        <w:rPr>
          <w:b/>
          <w:color w:val="1A495D" w:themeColor="accent1" w:themeShade="80"/>
          <w:sz w:val="24"/>
          <w:szCs w:val="24"/>
        </w:rPr>
        <w:t xml:space="preserve"> – načrtovanje/oblikovanje vprašanj in vprašalnikov</w:t>
      </w:r>
    </w:p>
    <w:p w:rsidR="00E371D7" w:rsidRPr="005A4E2F" w:rsidRDefault="00F77A78"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Uporaba vprašanj predstavlja pomemben del izobraževalnega procesa. Poleg običajnih situacij, ko udeleženci sprašujejo mentorja in obratno, obstajajo še drugi načini vprašanj in odgovorov, ki lahko izboljšajo kvaliteto izobraževalnega procesa. Vprašalniki zagotavljajo koristne informacije iz skupine, lahko pa se pojavijo tudi kot orodje samoocenjevanja za posameznike. Lahko jih oblikuje mentor ali pa udeleženec sam. </w:t>
      </w:r>
      <w:r w:rsidR="00B979A3">
        <w:rPr>
          <w:color w:val="1A495D" w:themeColor="accent1" w:themeShade="80"/>
          <w:sz w:val="24"/>
          <w:szCs w:val="24"/>
        </w:rPr>
        <w:t xml:space="preserve">Raziskavo s pomočjo vprašalnikov lahko izvedejo udeleženci sami znotraj svoje skupine ali z drugimi osebami. </w:t>
      </w:r>
    </w:p>
    <w:p w:rsidR="00E371D7" w:rsidRPr="005A4E2F" w:rsidRDefault="006A0720"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Uporaba slik in diagramov – diagrami, foto in video gradiva</w:t>
      </w:r>
    </w:p>
    <w:p w:rsidR="00E371D7" w:rsidRPr="005A4E2F" w:rsidRDefault="006C64AA"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Vsak ima prirojeno sposobnost vizualnih zaznav, zato ima lahko vpliv vizualnih metod na komunikacijo in analize odločujoč pomen. V izobraževalnem procesu omogočajo enakopravno sodelovanje vsem ljudem, tako pismenim kot nepismenim, olajšajo   učenje kompleksnih povezav in gradijo kolektivno znanje. Tukaj bomo predstavili sledeče tehnike: diagrame in vizualizacijo, uporaba fotografij in slik, uporaba videov. </w:t>
      </w:r>
    </w:p>
    <w:p w:rsidR="00E371D7" w:rsidRPr="005A4E2F" w:rsidRDefault="006C64AA"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Izdelava posterjev, tabelskih slik</w:t>
      </w:r>
    </w:p>
    <w:p w:rsidR="00E371D7" w:rsidRPr="005A4E2F" w:rsidRDefault="006C64AA"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Tehnika ponuja zabaven in kreativen način za spodbujanje udeležencev k sintezi svojih misli ali kreiranju ključnih sporočil iz podane snovi. Je tudi način </w:t>
      </w:r>
      <w:r w:rsidR="00BC039D">
        <w:rPr>
          <w:color w:val="1A495D" w:themeColor="accent1" w:themeShade="80"/>
          <w:sz w:val="24"/>
          <w:szCs w:val="24"/>
        </w:rPr>
        <w:t xml:space="preserve">za upoštevanje njenega potenciala, ki ga nudi pri zagovarjanju ali promociji kakršnega koli dela/izdelka na splošno. </w:t>
      </w:r>
    </w:p>
    <w:p w:rsidR="00E371D7" w:rsidRPr="005A4E2F" w:rsidRDefault="00BC039D"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Osebni razmislek – dnevniki in zaznamki</w:t>
      </w:r>
    </w:p>
    <w:p w:rsidR="00E371D7" w:rsidRDefault="00BC039D" w:rsidP="009849C9">
      <w:pPr>
        <w:tabs>
          <w:tab w:val="left" w:pos="5115"/>
        </w:tabs>
        <w:spacing w:before="0" w:after="0"/>
        <w:jc w:val="both"/>
        <w:rPr>
          <w:color w:val="1A495D" w:themeColor="accent1" w:themeShade="80"/>
          <w:sz w:val="24"/>
          <w:szCs w:val="24"/>
        </w:rPr>
      </w:pPr>
      <w:r>
        <w:rPr>
          <w:color w:val="1A495D" w:themeColor="accent1" w:themeShade="80"/>
          <w:sz w:val="24"/>
          <w:szCs w:val="24"/>
        </w:rPr>
        <w:t xml:space="preserve">Mentor s tem, ko povabi udeležence k razmišljanju o njihovih izkušnjah v zvezi z obravnavano temo, spodbuja večje razumevanje in empatijo do drugih in njihovih problemov. Tehnika omogoča večji vpogled v to kako se soočati s trenutno težavo.  </w:t>
      </w:r>
    </w:p>
    <w:p w:rsidR="00DD5C31" w:rsidRDefault="00DD5C31" w:rsidP="009849C9">
      <w:pPr>
        <w:tabs>
          <w:tab w:val="left" w:pos="5115"/>
        </w:tabs>
        <w:spacing w:before="0" w:after="0"/>
        <w:jc w:val="both"/>
        <w:rPr>
          <w:color w:val="1A495D" w:themeColor="accent1" w:themeShade="80"/>
          <w:sz w:val="24"/>
          <w:szCs w:val="24"/>
        </w:rPr>
      </w:pPr>
    </w:p>
    <w:p w:rsidR="00DD5C31" w:rsidRPr="005A4E2F" w:rsidRDefault="00DD5C31" w:rsidP="009849C9">
      <w:pPr>
        <w:tabs>
          <w:tab w:val="left" w:pos="5115"/>
        </w:tabs>
        <w:spacing w:before="0" w:after="0"/>
        <w:jc w:val="both"/>
        <w:rPr>
          <w:color w:val="1A495D" w:themeColor="accent1" w:themeShade="80"/>
          <w:sz w:val="24"/>
          <w:szCs w:val="24"/>
        </w:rPr>
      </w:pPr>
    </w:p>
    <w:p w:rsidR="00E371D7" w:rsidRPr="005A4E2F" w:rsidRDefault="00BC039D" w:rsidP="009849C9">
      <w:pPr>
        <w:numPr>
          <w:ilvl w:val="0"/>
          <w:numId w:val="65"/>
        </w:numPr>
        <w:tabs>
          <w:tab w:val="left" w:pos="5115"/>
        </w:tabs>
        <w:spacing w:before="0" w:after="0"/>
        <w:jc w:val="both"/>
        <w:rPr>
          <w:b/>
          <w:color w:val="1A495D" w:themeColor="accent1" w:themeShade="80"/>
          <w:sz w:val="24"/>
          <w:szCs w:val="24"/>
        </w:rPr>
      </w:pPr>
      <w:r>
        <w:rPr>
          <w:b/>
          <w:color w:val="1A495D" w:themeColor="accent1" w:themeShade="80"/>
          <w:sz w:val="24"/>
          <w:szCs w:val="24"/>
        </w:rPr>
        <w:t>Igre vlog</w:t>
      </w:r>
    </w:p>
    <w:p w:rsidR="00E371D7" w:rsidRPr="005A4E2F" w:rsidRDefault="00BC039D" w:rsidP="009849C9">
      <w:pPr>
        <w:tabs>
          <w:tab w:val="left" w:pos="5115"/>
        </w:tabs>
        <w:spacing w:before="0" w:after="0"/>
        <w:jc w:val="both"/>
        <w:rPr>
          <w:color w:val="1A495D" w:themeColor="accent1" w:themeShade="80"/>
          <w:sz w:val="24"/>
          <w:szCs w:val="24"/>
        </w:rPr>
      </w:pPr>
      <w:r>
        <w:rPr>
          <w:color w:val="1A495D" w:themeColor="accent1" w:themeShade="80"/>
          <w:sz w:val="24"/>
          <w:szCs w:val="24"/>
        </w:rPr>
        <w:t>Če so dobro odigrane imajo močan učinek, v nasprotnem primeru pa povzročajo frustracije in kritiko. Zato lahko pride do zapletov</w:t>
      </w:r>
      <w:r w:rsidR="00510F41">
        <w:rPr>
          <w:color w:val="1A495D" w:themeColor="accent1" w:themeShade="80"/>
          <w:sz w:val="24"/>
          <w:szCs w:val="24"/>
        </w:rPr>
        <w:t xml:space="preserve">, če igre vlog niso dobro </w:t>
      </w:r>
      <w:r>
        <w:rPr>
          <w:color w:val="1A495D" w:themeColor="accent1" w:themeShade="80"/>
          <w:sz w:val="24"/>
          <w:szCs w:val="24"/>
        </w:rPr>
        <w:t xml:space="preserve"> </w:t>
      </w:r>
      <w:r w:rsidR="00510F41">
        <w:rPr>
          <w:color w:val="1A495D" w:themeColor="accent1" w:themeShade="80"/>
          <w:sz w:val="24"/>
          <w:szCs w:val="24"/>
        </w:rPr>
        <w:t xml:space="preserve">pripravljene in zato mora mentor dobro premisliti, če so sploh pomembne in učinkovite v dani situaciji. To vključuje tudi previden razmislek o kakršnih koli kulturnih vidikih, ki lahko vplivajo na izvedbo igre vlog.   </w:t>
      </w:r>
    </w:p>
    <w:p w:rsidR="009849C9" w:rsidRPr="005A4E2F" w:rsidRDefault="009849C9" w:rsidP="00C95F47">
      <w:pPr>
        <w:tabs>
          <w:tab w:val="left" w:pos="5115"/>
        </w:tabs>
        <w:spacing w:after="0"/>
        <w:jc w:val="both"/>
        <w:rPr>
          <w:color w:val="1A495D" w:themeColor="accent1" w:themeShade="80"/>
          <w:sz w:val="24"/>
          <w:szCs w:val="24"/>
        </w:rPr>
      </w:pPr>
    </w:p>
    <w:p w:rsidR="00E371D7" w:rsidRPr="005A4E2F" w:rsidRDefault="00F7660F" w:rsidP="00C95F47">
      <w:pPr>
        <w:pStyle w:val="Overskrift4"/>
        <w:rPr>
          <w:sz w:val="32"/>
          <w:szCs w:val="32"/>
        </w:rPr>
      </w:pPr>
      <w:r>
        <w:rPr>
          <w:sz w:val="32"/>
          <w:szCs w:val="32"/>
        </w:rPr>
        <w:t xml:space="preserve">učna enota </w:t>
      </w:r>
      <w:r w:rsidR="00E371D7" w:rsidRPr="005A4E2F">
        <w:rPr>
          <w:sz w:val="32"/>
          <w:szCs w:val="32"/>
        </w:rPr>
        <w:t xml:space="preserve">1: </w:t>
      </w:r>
      <w:r>
        <w:rPr>
          <w:sz w:val="32"/>
          <w:szCs w:val="32"/>
        </w:rPr>
        <w:t>praktični primeri iz izobraževalnega procesa – supervizija in poskusna izvedba</w:t>
      </w:r>
    </w:p>
    <w:p w:rsidR="00E371D7" w:rsidRPr="005A4E2F" w:rsidRDefault="00F7660F" w:rsidP="00C95F47">
      <w:pPr>
        <w:spacing w:before="300" w:after="0"/>
        <w:outlineLvl w:val="2"/>
        <w:rPr>
          <w:b/>
          <w:color w:val="1A495D" w:themeColor="accent1" w:themeShade="80"/>
          <w:sz w:val="24"/>
          <w:szCs w:val="24"/>
          <w:u w:val="single"/>
        </w:rPr>
      </w:pPr>
      <w:r>
        <w:rPr>
          <w:b/>
          <w:color w:val="1A495D" w:themeColor="accent1" w:themeShade="80"/>
          <w:sz w:val="24"/>
          <w:szCs w:val="24"/>
          <w:u w:val="single"/>
        </w:rPr>
        <w:t>Trajanje</w:t>
      </w:r>
      <w:r w:rsidR="00E371D7" w:rsidRPr="005A4E2F">
        <w:rPr>
          <w:b/>
          <w:color w:val="1A495D" w:themeColor="accent1" w:themeShade="80"/>
          <w:sz w:val="24"/>
          <w:szCs w:val="24"/>
          <w:u w:val="single"/>
        </w:rPr>
        <w:t xml:space="preserve">: 2 </w:t>
      </w:r>
      <w:r>
        <w:rPr>
          <w:b/>
          <w:color w:val="1A495D" w:themeColor="accent1" w:themeShade="80"/>
          <w:sz w:val="24"/>
          <w:szCs w:val="24"/>
          <w:u w:val="single"/>
        </w:rPr>
        <w:t>uri predavanj in 16 ur nadzora poskusne izvedbe</w:t>
      </w:r>
    </w:p>
    <w:p w:rsidR="00E371D7" w:rsidRPr="005A4E2F" w:rsidRDefault="00F7660F" w:rsidP="00C95F47">
      <w:pPr>
        <w:spacing w:before="300" w:after="0"/>
        <w:outlineLvl w:val="2"/>
        <w:rPr>
          <w:b/>
          <w:color w:val="1A495D" w:themeColor="accent1" w:themeShade="80"/>
          <w:sz w:val="24"/>
          <w:szCs w:val="24"/>
          <w:u w:val="single"/>
        </w:rPr>
      </w:pPr>
      <w:r>
        <w:rPr>
          <w:b/>
          <w:color w:val="1A495D" w:themeColor="accent1" w:themeShade="80"/>
          <w:sz w:val="24"/>
          <w:szCs w:val="24"/>
          <w:u w:val="single"/>
        </w:rPr>
        <w:t>Cilji</w:t>
      </w:r>
      <w:r w:rsidR="00E371D7" w:rsidRPr="005A4E2F">
        <w:rPr>
          <w:b/>
          <w:color w:val="1A495D" w:themeColor="accent1" w:themeShade="80"/>
          <w:sz w:val="24"/>
          <w:szCs w:val="24"/>
          <w:u w:val="single"/>
        </w:rPr>
        <w:t xml:space="preserve">: </w:t>
      </w:r>
    </w:p>
    <w:p w:rsidR="00E371D7" w:rsidRPr="005A4E2F" w:rsidRDefault="00D20C98" w:rsidP="00C95F47">
      <w:pPr>
        <w:pStyle w:val="Listeafsnit"/>
        <w:numPr>
          <w:ilvl w:val="1"/>
          <w:numId w:val="72"/>
        </w:numPr>
        <w:spacing w:before="300" w:after="0"/>
        <w:ind w:left="426" w:hanging="426"/>
        <w:outlineLvl w:val="2"/>
        <w:rPr>
          <w:color w:val="1A495D" w:themeColor="accent1" w:themeShade="80"/>
          <w:sz w:val="24"/>
          <w:szCs w:val="24"/>
        </w:rPr>
      </w:pPr>
      <w:r>
        <w:rPr>
          <w:color w:val="1A495D" w:themeColor="accent1" w:themeShade="80"/>
          <w:sz w:val="24"/>
          <w:szCs w:val="24"/>
        </w:rPr>
        <w:t xml:space="preserve">Vrstniki/mentorji  izvedejo z udeleženci 60+ izobraževalni program za boljšo pripravo na življenje starostnika. </w:t>
      </w:r>
    </w:p>
    <w:p w:rsidR="00E371D7" w:rsidRPr="005A4E2F" w:rsidRDefault="00D20C98" w:rsidP="00C95F47">
      <w:pPr>
        <w:pStyle w:val="Listeafsnit"/>
        <w:numPr>
          <w:ilvl w:val="1"/>
          <w:numId w:val="72"/>
        </w:numPr>
        <w:spacing w:before="300" w:after="0"/>
        <w:ind w:left="426" w:hanging="426"/>
        <w:outlineLvl w:val="2"/>
        <w:rPr>
          <w:color w:val="1A495D" w:themeColor="accent1" w:themeShade="80"/>
          <w:sz w:val="24"/>
          <w:szCs w:val="24"/>
        </w:rPr>
      </w:pPr>
      <w:r>
        <w:rPr>
          <w:color w:val="1A495D" w:themeColor="accent1" w:themeShade="80"/>
          <w:sz w:val="24"/>
          <w:szCs w:val="24"/>
        </w:rPr>
        <w:t>Znajo izvesti vse zastavljene cilje v programu.</w:t>
      </w:r>
      <w:r w:rsidR="00E371D7" w:rsidRPr="005A4E2F">
        <w:rPr>
          <w:color w:val="1A495D" w:themeColor="accent1" w:themeShade="80"/>
          <w:sz w:val="24"/>
          <w:szCs w:val="24"/>
        </w:rPr>
        <w:t xml:space="preserve"> </w:t>
      </w:r>
    </w:p>
    <w:p w:rsidR="00E371D7" w:rsidRPr="005A4E2F" w:rsidRDefault="00D20C98" w:rsidP="00C95F47">
      <w:pPr>
        <w:pStyle w:val="Listeafsnit"/>
        <w:numPr>
          <w:ilvl w:val="1"/>
          <w:numId w:val="72"/>
        </w:numPr>
        <w:spacing w:before="300" w:after="0"/>
        <w:ind w:left="426" w:hanging="426"/>
        <w:outlineLvl w:val="2"/>
        <w:rPr>
          <w:color w:val="1A495D" w:themeColor="accent1" w:themeShade="80"/>
          <w:sz w:val="24"/>
          <w:szCs w:val="24"/>
        </w:rPr>
      </w:pPr>
      <w:r>
        <w:rPr>
          <w:color w:val="1A495D" w:themeColor="accent1" w:themeShade="80"/>
          <w:sz w:val="24"/>
          <w:szCs w:val="24"/>
        </w:rPr>
        <w:t>Sposobni so poiskati posodobljene podatke potrebne za izvedbo tečaja: s pomočjo interneta ali knjižnice</w:t>
      </w:r>
      <w:r w:rsidR="00E371D7" w:rsidRPr="005A4E2F">
        <w:rPr>
          <w:color w:val="1A495D" w:themeColor="accent1" w:themeShade="80"/>
          <w:sz w:val="24"/>
          <w:szCs w:val="24"/>
        </w:rPr>
        <w:t>.</w:t>
      </w:r>
    </w:p>
    <w:p w:rsidR="00E371D7" w:rsidRPr="005A4E2F" w:rsidRDefault="00D20C98" w:rsidP="00C95F47">
      <w:pPr>
        <w:pStyle w:val="Listeafsnit"/>
        <w:numPr>
          <w:ilvl w:val="1"/>
          <w:numId w:val="72"/>
        </w:numPr>
        <w:spacing w:before="300" w:after="0"/>
        <w:ind w:left="426" w:hanging="426"/>
        <w:outlineLvl w:val="2"/>
        <w:rPr>
          <w:color w:val="1A495D" w:themeColor="accent1" w:themeShade="80"/>
          <w:sz w:val="24"/>
          <w:szCs w:val="24"/>
        </w:rPr>
      </w:pPr>
      <w:r>
        <w:rPr>
          <w:color w:val="1A495D" w:themeColor="accent1" w:themeShade="80"/>
          <w:sz w:val="24"/>
          <w:szCs w:val="24"/>
        </w:rPr>
        <w:t xml:space="preserve">Sledijo zastavljenemu učnemu načrtu in izvedejo vse načrtovane </w:t>
      </w:r>
      <w:r w:rsidR="002A729B">
        <w:rPr>
          <w:color w:val="1A495D" w:themeColor="accent1" w:themeShade="80"/>
          <w:sz w:val="24"/>
          <w:szCs w:val="24"/>
        </w:rPr>
        <w:t xml:space="preserve">učne </w:t>
      </w:r>
      <w:r>
        <w:rPr>
          <w:color w:val="1A495D" w:themeColor="accent1" w:themeShade="80"/>
          <w:sz w:val="24"/>
          <w:szCs w:val="24"/>
        </w:rPr>
        <w:t>enote in praktične vaje</w:t>
      </w:r>
      <w:r w:rsidR="00E371D7" w:rsidRPr="005A4E2F">
        <w:rPr>
          <w:color w:val="1A495D" w:themeColor="accent1" w:themeShade="80"/>
          <w:sz w:val="24"/>
          <w:szCs w:val="24"/>
        </w:rPr>
        <w:t>.</w:t>
      </w:r>
    </w:p>
    <w:p w:rsidR="00E371D7" w:rsidRPr="005A4E2F" w:rsidRDefault="00D20C98" w:rsidP="00C95F47">
      <w:pPr>
        <w:spacing w:before="300" w:after="0"/>
        <w:ind w:left="426" w:hanging="426"/>
        <w:outlineLvl w:val="2"/>
        <w:rPr>
          <w:b/>
          <w:color w:val="1A495D" w:themeColor="accent1" w:themeShade="80"/>
          <w:sz w:val="24"/>
          <w:szCs w:val="24"/>
          <w:u w:val="single"/>
        </w:rPr>
      </w:pPr>
      <w:r>
        <w:rPr>
          <w:b/>
          <w:color w:val="1A495D" w:themeColor="accent1" w:themeShade="80"/>
          <w:sz w:val="24"/>
          <w:szCs w:val="24"/>
          <w:u w:val="single"/>
        </w:rPr>
        <w:t>Vsebine</w:t>
      </w:r>
      <w:r w:rsidR="00E371D7" w:rsidRPr="005A4E2F">
        <w:rPr>
          <w:b/>
          <w:color w:val="1A495D" w:themeColor="accent1" w:themeShade="80"/>
          <w:sz w:val="24"/>
          <w:szCs w:val="24"/>
          <w:u w:val="single"/>
        </w:rPr>
        <w:t>:</w:t>
      </w:r>
    </w:p>
    <w:p w:rsidR="00E371D7" w:rsidRPr="005A4E2F" w:rsidRDefault="00917469" w:rsidP="00C95F47">
      <w:pPr>
        <w:pStyle w:val="Listeafsnit"/>
        <w:numPr>
          <w:ilvl w:val="2"/>
          <w:numId w:val="73"/>
        </w:numPr>
        <w:spacing w:before="300" w:after="0"/>
        <w:ind w:left="426" w:hanging="426"/>
        <w:outlineLvl w:val="2"/>
        <w:rPr>
          <w:color w:val="1A495D" w:themeColor="accent1" w:themeShade="80"/>
          <w:sz w:val="24"/>
          <w:szCs w:val="24"/>
        </w:rPr>
      </w:pPr>
      <w:r>
        <w:rPr>
          <w:color w:val="1A495D" w:themeColor="accent1" w:themeShade="80"/>
          <w:sz w:val="24"/>
          <w:szCs w:val="24"/>
        </w:rPr>
        <w:t>Izobraževalni program za boljšo pripravo na življenje starostnika pripravljen s strani projektnega partnerstva Bepresel</w:t>
      </w:r>
      <w:r w:rsidR="00E371D7" w:rsidRPr="005A4E2F">
        <w:rPr>
          <w:color w:val="1A495D" w:themeColor="accent1" w:themeShade="80"/>
          <w:sz w:val="24"/>
          <w:szCs w:val="24"/>
        </w:rPr>
        <w:t>.</w:t>
      </w:r>
    </w:p>
    <w:p w:rsidR="00E371D7" w:rsidRPr="005A4E2F" w:rsidRDefault="00917469" w:rsidP="00C95F47">
      <w:pPr>
        <w:pStyle w:val="Listeafsnit"/>
        <w:numPr>
          <w:ilvl w:val="2"/>
          <w:numId w:val="73"/>
        </w:numPr>
        <w:spacing w:before="300" w:after="0"/>
        <w:ind w:left="426" w:hanging="426"/>
        <w:outlineLvl w:val="2"/>
        <w:rPr>
          <w:color w:val="1A495D" w:themeColor="accent1" w:themeShade="80"/>
          <w:sz w:val="24"/>
          <w:szCs w:val="24"/>
        </w:rPr>
      </w:pPr>
      <w:r>
        <w:rPr>
          <w:color w:val="1A495D" w:themeColor="accent1" w:themeShade="80"/>
          <w:sz w:val="24"/>
          <w:szCs w:val="24"/>
        </w:rPr>
        <w:t>Poskusna izvedba izobraževanja v razredu s seniorji – 2 x 12</w:t>
      </w:r>
      <w:r w:rsidR="00E371D7" w:rsidRPr="005A4E2F">
        <w:rPr>
          <w:color w:val="1A495D" w:themeColor="accent1" w:themeShade="80"/>
          <w:sz w:val="24"/>
          <w:szCs w:val="24"/>
        </w:rPr>
        <w:t>.</w:t>
      </w:r>
    </w:p>
    <w:p w:rsidR="00E371D7" w:rsidRPr="005A4E2F" w:rsidRDefault="00917469" w:rsidP="00C95F47">
      <w:pPr>
        <w:pStyle w:val="Listeafsnit"/>
        <w:numPr>
          <w:ilvl w:val="2"/>
          <w:numId w:val="73"/>
        </w:numPr>
        <w:spacing w:before="300" w:after="0"/>
        <w:ind w:left="426" w:hanging="426"/>
        <w:outlineLvl w:val="2"/>
        <w:rPr>
          <w:color w:val="1A495D" w:themeColor="accent1" w:themeShade="80"/>
          <w:sz w:val="24"/>
          <w:szCs w:val="24"/>
        </w:rPr>
      </w:pPr>
      <w:r>
        <w:rPr>
          <w:color w:val="1A495D" w:themeColor="accent1" w:themeShade="80"/>
          <w:sz w:val="24"/>
          <w:szCs w:val="24"/>
        </w:rPr>
        <w:t xml:space="preserve">Ovrednotenje po izvedbi – fokusna skupina za oceno izvedbe in njene ustreznosti za ciljno skupino. </w:t>
      </w:r>
    </w:p>
    <w:p w:rsidR="00E371D7" w:rsidRPr="005A4E2F" w:rsidRDefault="00B10B55" w:rsidP="00C95F47">
      <w:pPr>
        <w:spacing w:before="300" w:after="0"/>
        <w:outlineLvl w:val="2"/>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6.1: </w:t>
      </w:r>
      <w:r w:rsidR="00865911">
        <w:rPr>
          <w:b/>
          <w:color w:val="1A495D" w:themeColor="accent1" w:themeShade="80"/>
          <w:sz w:val="28"/>
          <w:szCs w:val="28"/>
          <w:u w:val="single"/>
        </w:rPr>
        <w:t>U</w:t>
      </w:r>
      <w:r>
        <w:rPr>
          <w:b/>
          <w:color w:val="1A495D" w:themeColor="accent1" w:themeShade="80"/>
          <w:sz w:val="28"/>
          <w:szCs w:val="28"/>
          <w:u w:val="single"/>
        </w:rPr>
        <w:t xml:space="preserve">vod v poskusno </w:t>
      </w:r>
      <w:r w:rsidR="00193076">
        <w:rPr>
          <w:b/>
          <w:color w:val="1A495D" w:themeColor="accent1" w:themeShade="80"/>
          <w:sz w:val="28"/>
          <w:szCs w:val="28"/>
          <w:u w:val="single"/>
        </w:rPr>
        <w:t xml:space="preserve">(pilotno) </w:t>
      </w:r>
      <w:r>
        <w:rPr>
          <w:b/>
          <w:color w:val="1A495D" w:themeColor="accent1" w:themeShade="80"/>
          <w:sz w:val="28"/>
          <w:szCs w:val="28"/>
          <w:u w:val="single"/>
        </w:rPr>
        <w:t>izvedbo izobraževalnega programa  Bepresel</w:t>
      </w:r>
      <w:r w:rsidR="00E371D7" w:rsidRPr="005A4E2F">
        <w:rPr>
          <w:b/>
          <w:color w:val="1A495D" w:themeColor="accent1" w:themeShade="80"/>
          <w:sz w:val="28"/>
          <w:szCs w:val="28"/>
          <w:u w:val="single"/>
        </w:rPr>
        <w:t xml:space="preserve"> </w:t>
      </w:r>
    </w:p>
    <w:p w:rsidR="00E371D7" w:rsidRPr="005A4E2F" w:rsidRDefault="00B10B55" w:rsidP="00C95F47">
      <w:pPr>
        <w:pStyle w:val="Listeafsnit"/>
        <w:numPr>
          <w:ilvl w:val="0"/>
          <w:numId w:val="74"/>
        </w:numPr>
        <w:spacing w:before="300" w:after="0"/>
        <w:ind w:left="426" w:hanging="426"/>
        <w:outlineLvl w:val="2"/>
        <w:rPr>
          <w:b/>
          <w:color w:val="1A495D" w:themeColor="accent1" w:themeShade="80"/>
          <w:sz w:val="24"/>
          <w:szCs w:val="24"/>
        </w:rPr>
      </w:pPr>
      <w:r w:rsidRPr="00D9701A">
        <w:rPr>
          <w:b/>
          <w:color w:val="1A495D" w:themeColor="accent1" w:themeShade="80"/>
          <w:sz w:val="24"/>
          <w:szCs w:val="24"/>
        </w:rPr>
        <w:t>Namen vaje</w:t>
      </w:r>
      <w:r w:rsidR="00E371D7" w:rsidRPr="005A4E2F">
        <w:rPr>
          <w:b/>
          <w:color w:val="1A495D" w:themeColor="accent1" w:themeShade="80"/>
          <w:sz w:val="24"/>
          <w:szCs w:val="24"/>
        </w:rPr>
        <w:t xml:space="preserve">: </w:t>
      </w:r>
    </w:p>
    <w:p w:rsidR="00B10B55" w:rsidRDefault="00B10B55" w:rsidP="00B10B55">
      <w:pPr>
        <w:spacing w:before="0" w:after="0"/>
        <w:jc w:val="both"/>
        <w:outlineLvl w:val="2"/>
        <w:rPr>
          <w:color w:val="1A495D" w:themeColor="accent1" w:themeShade="80"/>
          <w:sz w:val="24"/>
          <w:szCs w:val="24"/>
        </w:rPr>
      </w:pPr>
      <w:r>
        <w:rPr>
          <w:color w:val="1A495D" w:themeColor="accent1" w:themeShade="80"/>
          <w:sz w:val="24"/>
          <w:szCs w:val="24"/>
        </w:rPr>
        <w:t xml:space="preserve">Mentorji/vrstniki bodo v živo izvedli izobraževalni program. Program traja 16 ur in vključuje 2 x 12 udeležencev </w:t>
      </w:r>
      <w:r w:rsidR="00026AAD">
        <w:rPr>
          <w:color w:val="1A495D" w:themeColor="accent1" w:themeShade="80"/>
          <w:sz w:val="24"/>
          <w:szCs w:val="24"/>
        </w:rPr>
        <w:t xml:space="preserve">starih </w:t>
      </w:r>
      <w:r>
        <w:rPr>
          <w:color w:val="1A495D" w:themeColor="accent1" w:themeShade="80"/>
          <w:sz w:val="24"/>
          <w:szCs w:val="24"/>
        </w:rPr>
        <w:t xml:space="preserve">60+. </w:t>
      </w:r>
      <w:r w:rsidR="00026AAD">
        <w:rPr>
          <w:color w:val="1A495D" w:themeColor="accent1" w:themeShade="80"/>
          <w:sz w:val="24"/>
          <w:szCs w:val="24"/>
        </w:rPr>
        <w:t xml:space="preserve">Izobraževalec teh </w:t>
      </w:r>
      <w:r>
        <w:rPr>
          <w:color w:val="1A495D" w:themeColor="accent1" w:themeShade="80"/>
          <w:sz w:val="24"/>
          <w:szCs w:val="24"/>
        </w:rPr>
        <w:t xml:space="preserve">mentorjev nadzoruje </w:t>
      </w:r>
      <w:r w:rsidR="00026AAD">
        <w:rPr>
          <w:color w:val="1A495D" w:themeColor="accent1" w:themeShade="80"/>
          <w:sz w:val="24"/>
          <w:szCs w:val="24"/>
        </w:rPr>
        <w:t xml:space="preserve">samo </w:t>
      </w:r>
      <w:r>
        <w:rPr>
          <w:color w:val="1A495D" w:themeColor="accent1" w:themeShade="80"/>
          <w:sz w:val="24"/>
          <w:szCs w:val="24"/>
        </w:rPr>
        <w:t xml:space="preserve">izvedbo programa. Mentorji/vrstniki program izvajajo v dvojicah zaradi lažje izvedbe in </w:t>
      </w:r>
      <w:r w:rsidR="00026AAD">
        <w:rPr>
          <w:color w:val="1A495D" w:themeColor="accent1" w:themeShade="80"/>
          <w:sz w:val="24"/>
          <w:szCs w:val="24"/>
        </w:rPr>
        <w:t xml:space="preserve">iz </w:t>
      </w:r>
      <w:r>
        <w:rPr>
          <w:color w:val="1A495D" w:themeColor="accent1" w:themeShade="80"/>
          <w:sz w:val="24"/>
          <w:szCs w:val="24"/>
        </w:rPr>
        <w:t>čisto praktičnih razlogov.</w:t>
      </w:r>
    </w:p>
    <w:p w:rsidR="00E371D7" w:rsidRDefault="00B10B55" w:rsidP="00026AAD">
      <w:pPr>
        <w:spacing w:before="0" w:after="0" w:line="240" w:lineRule="auto"/>
        <w:jc w:val="both"/>
        <w:outlineLvl w:val="2"/>
        <w:rPr>
          <w:color w:val="1A495D" w:themeColor="accent1" w:themeShade="80"/>
          <w:sz w:val="24"/>
          <w:szCs w:val="24"/>
        </w:rPr>
      </w:pPr>
      <w:r>
        <w:rPr>
          <w:color w:val="1A495D" w:themeColor="accent1" w:themeShade="80"/>
          <w:sz w:val="24"/>
          <w:szCs w:val="24"/>
        </w:rPr>
        <w:t xml:space="preserve">Mentorji/vrstniki vedo, da bodo nadzorovani in poznajo orodja za vrednotenje. </w:t>
      </w:r>
      <w:r w:rsidR="00026AAD">
        <w:rPr>
          <w:color w:val="1A495D" w:themeColor="accent1" w:themeShade="80"/>
          <w:sz w:val="24"/>
          <w:szCs w:val="24"/>
        </w:rPr>
        <w:t>Za potrebe ovrednotenja in izboljšav, v</w:t>
      </w:r>
      <w:r>
        <w:rPr>
          <w:color w:val="1A495D" w:themeColor="accent1" w:themeShade="80"/>
          <w:sz w:val="24"/>
          <w:szCs w:val="24"/>
        </w:rPr>
        <w:t xml:space="preserve">prašalnike izpolnijo pred in po izvedbi programa.  </w:t>
      </w:r>
    </w:p>
    <w:p w:rsidR="00DD5C31" w:rsidRDefault="00DD5C31" w:rsidP="00026AAD">
      <w:pPr>
        <w:spacing w:before="0" w:after="0" w:line="240" w:lineRule="auto"/>
        <w:jc w:val="both"/>
        <w:outlineLvl w:val="2"/>
        <w:rPr>
          <w:color w:val="1A495D" w:themeColor="accent1" w:themeShade="80"/>
          <w:sz w:val="24"/>
          <w:szCs w:val="24"/>
        </w:rPr>
      </w:pPr>
    </w:p>
    <w:p w:rsidR="00DD5C31" w:rsidRDefault="00DD5C31" w:rsidP="00026AAD">
      <w:pPr>
        <w:spacing w:before="0" w:after="0" w:line="240" w:lineRule="auto"/>
        <w:jc w:val="both"/>
        <w:outlineLvl w:val="2"/>
        <w:rPr>
          <w:color w:val="1A495D" w:themeColor="accent1" w:themeShade="80"/>
          <w:sz w:val="24"/>
          <w:szCs w:val="24"/>
        </w:rPr>
      </w:pPr>
    </w:p>
    <w:p w:rsidR="00DD5C31" w:rsidRDefault="00DD5C31" w:rsidP="00026AAD">
      <w:pPr>
        <w:spacing w:before="0" w:after="0" w:line="240" w:lineRule="auto"/>
        <w:jc w:val="both"/>
        <w:outlineLvl w:val="2"/>
        <w:rPr>
          <w:color w:val="1A495D" w:themeColor="accent1" w:themeShade="80"/>
          <w:sz w:val="24"/>
          <w:szCs w:val="24"/>
        </w:rPr>
      </w:pPr>
    </w:p>
    <w:p w:rsidR="00DD5C31" w:rsidRPr="005A4E2F" w:rsidRDefault="00DD5C31" w:rsidP="00026AAD">
      <w:pPr>
        <w:spacing w:before="0" w:after="0" w:line="240" w:lineRule="auto"/>
        <w:jc w:val="both"/>
        <w:outlineLvl w:val="2"/>
        <w:rPr>
          <w:color w:val="1A495D" w:themeColor="accent1" w:themeShade="80"/>
          <w:sz w:val="24"/>
          <w:szCs w:val="24"/>
        </w:rPr>
      </w:pPr>
    </w:p>
    <w:p w:rsidR="00E371D7" w:rsidRPr="005A4E2F" w:rsidRDefault="00B10B55" w:rsidP="00026AAD">
      <w:pPr>
        <w:pStyle w:val="Listeafsnit"/>
        <w:numPr>
          <w:ilvl w:val="1"/>
          <w:numId w:val="75"/>
        </w:numPr>
        <w:spacing w:before="300" w:after="0" w:line="240" w:lineRule="auto"/>
        <w:ind w:left="284"/>
        <w:jc w:val="both"/>
        <w:outlineLvl w:val="2"/>
        <w:rPr>
          <w:b/>
          <w:color w:val="1A495D" w:themeColor="accent1" w:themeShade="80"/>
          <w:sz w:val="24"/>
          <w:szCs w:val="24"/>
        </w:rPr>
      </w:pPr>
      <w:r>
        <w:rPr>
          <w:b/>
          <w:color w:val="1A495D" w:themeColor="accent1" w:themeShade="80"/>
          <w:sz w:val="24"/>
          <w:szCs w:val="24"/>
        </w:rPr>
        <w:t>Trajanje</w:t>
      </w:r>
      <w:r w:rsidR="00E371D7" w:rsidRPr="005A4E2F">
        <w:rPr>
          <w:b/>
          <w:color w:val="1A495D" w:themeColor="accent1" w:themeShade="80"/>
          <w:sz w:val="24"/>
          <w:szCs w:val="24"/>
        </w:rPr>
        <w:t xml:space="preserve">: 1 </w:t>
      </w:r>
      <w:r>
        <w:rPr>
          <w:b/>
          <w:color w:val="1A495D" w:themeColor="accent1" w:themeShade="80"/>
          <w:sz w:val="24"/>
          <w:szCs w:val="24"/>
        </w:rPr>
        <w:t>ura</w:t>
      </w:r>
    </w:p>
    <w:p w:rsidR="00E371D7" w:rsidRPr="005A4E2F" w:rsidRDefault="00B10B55" w:rsidP="00C95F47">
      <w:pPr>
        <w:pStyle w:val="Listeafsnit"/>
        <w:numPr>
          <w:ilvl w:val="1"/>
          <w:numId w:val="75"/>
        </w:numPr>
        <w:spacing w:before="300" w:after="0"/>
        <w:ind w:left="284"/>
        <w:jc w:val="both"/>
        <w:outlineLvl w:val="2"/>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 4 - 8</w:t>
      </w:r>
    </w:p>
    <w:p w:rsidR="00E371D7" w:rsidRPr="005A4E2F" w:rsidRDefault="00B10B55" w:rsidP="00C95F47">
      <w:pPr>
        <w:pStyle w:val="Listeafsnit"/>
        <w:numPr>
          <w:ilvl w:val="1"/>
          <w:numId w:val="75"/>
        </w:numPr>
        <w:spacing w:before="300" w:after="0"/>
        <w:ind w:left="284"/>
        <w:jc w:val="both"/>
        <w:outlineLvl w:val="2"/>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w:t>
      </w:r>
    </w:p>
    <w:p w:rsidR="00E371D7" w:rsidRPr="005A4E2F" w:rsidRDefault="00010BCF" w:rsidP="00C95F47">
      <w:pPr>
        <w:pStyle w:val="Listeafsnit"/>
        <w:spacing w:before="300" w:after="0"/>
        <w:ind w:left="284"/>
        <w:jc w:val="both"/>
        <w:outlineLvl w:val="2"/>
        <w:rPr>
          <w:b/>
          <w:color w:val="1A495D" w:themeColor="accent1" w:themeShade="80"/>
          <w:sz w:val="24"/>
          <w:szCs w:val="24"/>
        </w:rPr>
      </w:pPr>
      <w:r>
        <w:rPr>
          <w:i/>
          <w:color w:val="1A495D" w:themeColor="accent1" w:themeShade="80"/>
          <w:sz w:val="24"/>
          <w:szCs w:val="24"/>
        </w:rPr>
        <w:t>Takoj po usposabljanju bomo pričeli s poskusno izvedbo, v katero bosta vključena dva mentorja. Pred in po izvedbi bosta nadzorovana in ocenjena.</w:t>
      </w:r>
      <w:r w:rsidR="00E371D7" w:rsidRPr="005A4E2F">
        <w:rPr>
          <w:i/>
          <w:color w:val="1A495D" w:themeColor="accent1" w:themeShade="80"/>
          <w:sz w:val="24"/>
          <w:szCs w:val="24"/>
        </w:rPr>
        <w:t xml:space="preserve"> </w:t>
      </w:r>
    </w:p>
    <w:p w:rsidR="00E371D7" w:rsidRPr="004A1C1D" w:rsidRDefault="00010BCF" w:rsidP="00C95F47">
      <w:pPr>
        <w:pStyle w:val="Listeafsnit"/>
        <w:numPr>
          <w:ilvl w:val="1"/>
          <w:numId w:val="76"/>
        </w:numPr>
        <w:spacing w:before="300" w:after="0"/>
        <w:jc w:val="both"/>
        <w:outlineLvl w:val="2"/>
        <w:rPr>
          <w:b/>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 xml:space="preserve">: </w:t>
      </w:r>
      <w:r w:rsidRPr="00010BCF">
        <w:rPr>
          <w:color w:val="1A495D" w:themeColor="accent1" w:themeShade="80"/>
          <w:sz w:val="24"/>
          <w:szCs w:val="24"/>
        </w:rPr>
        <w:t>razred, računalnik</w:t>
      </w:r>
    </w:p>
    <w:p w:rsidR="004A1C1D" w:rsidRDefault="004A1C1D" w:rsidP="004A1C1D">
      <w:pPr>
        <w:spacing w:before="300" w:after="0"/>
        <w:jc w:val="both"/>
        <w:outlineLvl w:val="2"/>
        <w:rPr>
          <w:b/>
          <w:color w:val="1A495D" w:themeColor="accent1" w:themeShade="80"/>
          <w:sz w:val="24"/>
          <w:szCs w:val="24"/>
        </w:rPr>
      </w:pPr>
    </w:p>
    <w:p w:rsidR="004A1C1D" w:rsidRPr="004A1C1D" w:rsidRDefault="004A1C1D" w:rsidP="004A1C1D">
      <w:pPr>
        <w:spacing w:before="300" w:after="0"/>
        <w:jc w:val="both"/>
        <w:outlineLvl w:val="2"/>
        <w:rPr>
          <w:b/>
          <w:color w:val="1A495D" w:themeColor="accent1" w:themeShade="80"/>
          <w:sz w:val="24"/>
          <w:szCs w:val="24"/>
        </w:rPr>
      </w:pPr>
    </w:p>
    <w:p w:rsidR="004A1C1D" w:rsidRDefault="00010BCF" w:rsidP="004A1C1D">
      <w:pPr>
        <w:pStyle w:val="Listeafsnit"/>
        <w:numPr>
          <w:ilvl w:val="1"/>
          <w:numId w:val="76"/>
        </w:numPr>
        <w:spacing w:before="300" w:after="0"/>
        <w:jc w:val="both"/>
        <w:outlineLvl w:val="2"/>
        <w:rPr>
          <w:b/>
          <w:color w:val="1A495D" w:themeColor="accent1" w:themeShade="80"/>
          <w:sz w:val="24"/>
          <w:szCs w:val="24"/>
        </w:rPr>
      </w:pPr>
      <w:r>
        <w:rPr>
          <w:b/>
          <w:color w:val="1A495D" w:themeColor="accent1" w:themeShade="80"/>
          <w:sz w:val="24"/>
          <w:szCs w:val="24"/>
        </w:rPr>
        <w:t>Namigi mentorju</w:t>
      </w:r>
    </w:p>
    <w:p w:rsidR="00E371D7" w:rsidRPr="004A1C1D" w:rsidRDefault="00010BCF" w:rsidP="004A1C1D">
      <w:pPr>
        <w:pStyle w:val="Listeafsnit"/>
        <w:spacing w:before="300" w:after="0"/>
        <w:ind w:left="0"/>
        <w:jc w:val="both"/>
        <w:outlineLvl w:val="2"/>
        <w:rPr>
          <w:b/>
          <w:color w:val="1A495D" w:themeColor="accent1" w:themeShade="80"/>
          <w:sz w:val="24"/>
          <w:szCs w:val="24"/>
        </w:rPr>
      </w:pPr>
      <w:r w:rsidRPr="004A1C1D">
        <w:rPr>
          <w:color w:val="1A495D" w:themeColor="accent1" w:themeShade="80"/>
          <w:sz w:val="24"/>
          <w:szCs w:val="24"/>
        </w:rPr>
        <w:t xml:space="preserve">Ključni premisleki med izvedbo </w:t>
      </w:r>
    </w:p>
    <w:p w:rsidR="00E371D7" w:rsidRPr="005A4E2F" w:rsidRDefault="00E371D7" w:rsidP="00C95F47">
      <w:pPr>
        <w:spacing w:before="0" w:after="0"/>
        <w:jc w:val="both"/>
        <w:outlineLvl w:val="2"/>
        <w:rPr>
          <w:color w:val="1A495D" w:themeColor="accent1" w:themeShade="80"/>
          <w:sz w:val="24"/>
          <w:szCs w:val="24"/>
        </w:rPr>
      </w:pPr>
      <w:r w:rsidRPr="005A4E2F">
        <w:rPr>
          <w:color w:val="1A495D" w:themeColor="accent1" w:themeShade="80"/>
          <w:sz w:val="24"/>
          <w:szCs w:val="24"/>
        </w:rPr>
        <w:t>•</w:t>
      </w:r>
      <w:r w:rsidRPr="005A4E2F">
        <w:rPr>
          <w:color w:val="1A495D" w:themeColor="accent1" w:themeShade="80"/>
          <w:sz w:val="24"/>
          <w:szCs w:val="24"/>
        </w:rPr>
        <w:tab/>
      </w:r>
      <w:r w:rsidR="00010BCF" w:rsidRPr="00010BCF">
        <w:rPr>
          <w:b/>
          <w:color w:val="1A495D" w:themeColor="accent1" w:themeShade="80"/>
          <w:sz w:val="24"/>
          <w:szCs w:val="24"/>
        </w:rPr>
        <w:t>Sodelovanje v izobraževalnem programu</w:t>
      </w:r>
      <w:r w:rsidR="00010BCF">
        <w:rPr>
          <w:color w:val="1A495D" w:themeColor="accent1" w:themeShade="80"/>
          <w:sz w:val="24"/>
          <w:szCs w:val="24"/>
        </w:rPr>
        <w:t xml:space="preserve"> </w:t>
      </w:r>
    </w:p>
    <w:p w:rsidR="00E371D7" w:rsidRPr="005A4E2F" w:rsidRDefault="00010BCF" w:rsidP="00C95F47">
      <w:pPr>
        <w:spacing w:before="0" w:after="0"/>
        <w:jc w:val="both"/>
        <w:outlineLvl w:val="2"/>
        <w:rPr>
          <w:color w:val="1A495D" w:themeColor="accent1" w:themeShade="80"/>
          <w:sz w:val="24"/>
          <w:szCs w:val="24"/>
        </w:rPr>
      </w:pPr>
      <w:r>
        <w:rPr>
          <w:color w:val="1A495D" w:themeColor="accent1" w:themeShade="80"/>
          <w:sz w:val="24"/>
          <w:szCs w:val="24"/>
        </w:rPr>
        <w:t>Podrobni nadzor sodelovanja in vključevanja udeležencev. Krajša komunikacija ponavadi zadostuje za okrepitev pomena in razlogov za vključitev v izobraževanje. To je pomembno zaradi ovrednotenja gradiv in zastavljenih nalog; ali so primerne in služijo svojemu namenu?</w:t>
      </w:r>
      <w:r w:rsidR="00E371D7" w:rsidRPr="005A4E2F">
        <w:rPr>
          <w:color w:val="1A495D" w:themeColor="accent1" w:themeShade="80"/>
          <w:sz w:val="24"/>
          <w:szCs w:val="24"/>
        </w:rPr>
        <w:t xml:space="preserve"> </w:t>
      </w:r>
    </w:p>
    <w:p w:rsidR="00E371D7" w:rsidRPr="005A4E2F" w:rsidRDefault="00E371D7" w:rsidP="00C95F47">
      <w:pPr>
        <w:spacing w:before="0" w:after="0"/>
        <w:jc w:val="both"/>
        <w:outlineLvl w:val="2"/>
        <w:rPr>
          <w:color w:val="1A495D" w:themeColor="accent1" w:themeShade="80"/>
          <w:sz w:val="24"/>
          <w:szCs w:val="24"/>
        </w:rPr>
      </w:pPr>
      <w:r w:rsidRPr="005A4E2F">
        <w:rPr>
          <w:color w:val="1A495D" w:themeColor="accent1" w:themeShade="80"/>
          <w:sz w:val="24"/>
          <w:szCs w:val="24"/>
        </w:rPr>
        <w:t>•</w:t>
      </w:r>
      <w:r w:rsidRPr="005A4E2F">
        <w:rPr>
          <w:color w:val="1A495D" w:themeColor="accent1" w:themeShade="80"/>
          <w:sz w:val="24"/>
          <w:szCs w:val="24"/>
        </w:rPr>
        <w:tab/>
      </w:r>
      <w:r w:rsidR="00010BCF" w:rsidRPr="00010BCF">
        <w:rPr>
          <w:b/>
          <w:color w:val="1A495D" w:themeColor="accent1" w:themeShade="80"/>
          <w:sz w:val="24"/>
          <w:szCs w:val="24"/>
        </w:rPr>
        <w:t>O</w:t>
      </w:r>
      <w:r w:rsidR="00010BCF">
        <w:rPr>
          <w:b/>
          <w:color w:val="1A495D" w:themeColor="accent1" w:themeShade="80"/>
          <w:sz w:val="24"/>
          <w:szCs w:val="24"/>
        </w:rPr>
        <w:t>vrednotenje aktivnosti in doseganje zastavljenih ciljev</w:t>
      </w:r>
    </w:p>
    <w:p w:rsidR="00E371D7" w:rsidRPr="005A4E2F" w:rsidRDefault="004A0E86" w:rsidP="00C95F47">
      <w:pPr>
        <w:spacing w:before="0" w:after="0"/>
        <w:jc w:val="both"/>
        <w:outlineLvl w:val="2"/>
        <w:rPr>
          <w:color w:val="1A495D" w:themeColor="accent1" w:themeShade="80"/>
          <w:sz w:val="24"/>
          <w:szCs w:val="24"/>
        </w:rPr>
      </w:pPr>
      <w:r>
        <w:rPr>
          <w:color w:val="1A495D" w:themeColor="accent1" w:themeShade="80"/>
          <w:sz w:val="24"/>
          <w:szCs w:val="24"/>
        </w:rPr>
        <w:t>Ali je opazen kakšen napredek glede doseganja zastavljenih splošnih izobraževalnih ciljev?  Kakšne komentarje in ostale povratne informacije dobivate s strani udeležencev, ki bi lahko bili koristni za visoko kakovostno izvedbo izobraževalnega programa?</w:t>
      </w:r>
      <w:r w:rsidR="00E371D7" w:rsidRPr="005A4E2F">
        <w:rPr>
          <w:color w:val="1A495D" w:themeColor="accent1" w:themeShade="80"/>
          <w:sz w:val="24"/>
          <w:szCs w:val="24"/>
        </w:rPr>
        <w:t xml:space="preserve"> </w:t>
      </w:r>
    </w:p>
    <w:p w:rsidR="00E371D7" w:rsidRPr="005A4E2F" w:rsidRDefault="00E371D7" w:rsidP="00C95F47">
      <w:pPr>
        <w:spacing w:before="0" w:after="0"/>
        <w:jc w:val="both"/>
        <w:outlineLvl w:val="2"/>
        <w:rPr>
          <w:b/>
          <w:color w:val="1A495D" w:themeColor="accent1" w:themeShade="80"/>
          <w:sz w:val="24"/>
          <w:szCs w:val="24"/>
        </w:rPr>
      </w:pPr>
      <w:r w:rsidRPr="005A4E2F">
        <w:rPr>
          <w:color w:val="1A495D" w:themeColor="accent1" w:themeShade="80"/>
          <w:sz w:val="24"/>
          <w:szCs w:val="24"/>
        </w:rPr>
        <w:t>•</w:t>
      </w:r>
      <w:r w:rsidRPr="005A4E2F">
        <w:rPr>
          <w:color w:val="1A495D" w:themeColor="accent1" w:themeShade="80"/>
          <w:sz w:val="24"/>
          <w:szCs w:val="24"/>
        </w:rPr>
        <w:tab/>
      </w:r>
      <w:r w:rsidR="005967FA">
        <w:rPr>
          <w:b/>
          <w:color w:val="1A495D" w:themeColor="accent1" w:themeShade="80"/>
          <w:sz w:val="24"/>
          <w:szCs w:val="24"/>
        </w:rPr>
        <w:t>Spremembe izobraževalnih aktivnosti in gradiv</w:t>
      </w:r>
    </w:p>
    <w:p w:rsidR="00E371D7" w:rsidRPr="005C4272" w:rsidRDefault="005967FA" w:rsidP="005C4272">
      <w:pPr>
        <w:spacing w:before="0" w:after="0"/>
        <w:jc w:val="both"/>
        <w:outlineLvl w:val="2"/>
        <w:rPr>
          <w:color w:val="1A495D" w:themeColor="accent1" w:themeShade="80"/>
          <w:sz w:val="24"/>
          <w:szCs w:val="24"/>
        </w:rPr>
      </w:pPr>
      <w:r>
        <w:rPr>
          <w:color w:val="1A495D" w:themeColor="accent1" w:themeShade="80"/>
          <w:sz w:val="24"/>
          <w:szCs w:val="24"/>
        </w:rPr>
        <w:t xml:space="preserve">Izobraževalni načrti se menjajo pogosteje, kot bi kdo utegnil pomisliti. Načrte lahko spreminjamo dokler k temu pristopamo na sistematičen način; če npr. pride do posodobitve načrta moramo upoštevati učinek, ki ga le to prinese in tudi vsem udeležencem ga je potem potrebno posredovati. </w:t>
      </w:r>
      <w:r w:rsidR="00E371D7" w:rsidRPr="005A4E2F">
        <w:rPr>
          <w:color w:val="1A495D" w:themeColor="accent1" w:themeShade="80"/>
          <w:sz w:val="24"/>
          <w:szCs w:val="24"/>
        </w:rPr>
        <w:t xml:space="preserve"> </w:t>
      </w:r>
    </w:p>
    <w:p w:rsidR="00E371D7" w:rsidRPr="005A4E2F" w:rsidRDefault="007C06E8" w:rsidP="00C95F47">
      <w:pPr>
        <w:spacing w:before="300" w:after="0"/>
        <w:jc w:val="both"/>
        <w:outlineLvl w:val="2"/>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6.2</w:t>
      </w:r>
      <w:r w:rsidR="00865911">
        <w:rPr>
          <w:b/>
          <w:color w:val="1A495D" w:themeColor="accent1" w:themeShade="80"/>
          <w:sz w:val="28"/>
          <w:szCs w:val="28"/>
          <w:u w:val="single"/>
        </w:rPr>
        <w:t>:</w:t>
      </w:r>
      <w:r w:rsidR="00E371D7" w:rsidRPr="005A4E2F">
        <w:rPr>
          <w:b/>
          <w:color w:val="1A495D" w:themeColor="accent1" w:themeShade="80"/>
          <w:sz w:val="28"/>
          <w:szCs w:val="28"/>
          <w:u w:val="single"/>
        </w:rPr>
        <w:t xml:space="preserve"> </w:t>
      </w:r>
      <w:r w:rsidR="00865911">
        <w:rPr>
          <w:b/>
          <w:color w:val="1A495D" w:themeColor="accent1" w:themeShade="80"/>
          <w:sz w:val="28"/>
          <w:szCs w:val="28"/>
          <w:u w:val="single"/>
        </w:rPr>
        <w:t>Z</w:t>
      </w:r>
      <w:r>
        <w:rPr>
          <w:b/>
          <w:color w:val="1A495D" w:themeColor="accent1" w:themeShade="80"/>
          <w:sz w:val="28"/>
          <w:szCs w:val="28"/>
          <w:u w:val="single"/>
        </w:rPr>
        <w:t>aključno srečanje</w:t>
      </w:r>
    </w:p>
    <w:p w:rsidR="00E371D7" w:rsidRPr="005A4E2F" w:rsidRDefault="007C06E8" w:rsidP="00C95F47">
      <w:pPr>
        <w:pStyle w:val="Listeafsnit"/>
        <w:numPr>
          <w:ilvl w:val="1"/>
          <w:numId w:val="77"/>
        </w:numPr>
        <w:spacing w:before="300" w:after="0"/>
        <w:ind w:left="284" w:firstLine="0"/>
        <w:jc w:val="both"/>
        <w:outlineLvl w:val="2"/>
        <w:rPr>
          <w:b/>
          <w:color w:val="1A495D" w:themeColor="accent1" w:themeShade="80"/>
          <w:sz w:val="24"/>
          <w:szCs w:val="24"/>
        </w:rPr>
      </w:pPr>
      <w:r w:rsidRPr="00D9701A">
        <w:rPr>
          <w:b/>
          <w:color w:val="1A495D" w:themeColor="accent1" w:themeShade="80"/>
          <w:sz w:val="24"/>
          <w:szCs w:val="24"/>
        </w:rPr>
        <w:t>Namen vaje</w:t>
      </w:r>
      <w:r w:rsidR="00E371D7" w:rsidRPr="005A4E2F">
        <w:rPr>
          <w:b/>
          <w:color w:val="1A495D" w:themeColor="accent1" w:themeShade="80"/>
          <w:sz w:val="24"/>
          <w:szCs w:val="24"/>
        </w:rPr>
        <w:t xml:space="preserve">: </w:t>
      </w:r>
    </w:p>
    <w:p w:rsidR="009849C9" w:rsidRDefault="00DA1E58" w:rsidP="009849C9">
      <w:pPr>
        <w:pStyle w:val="Listeafsnit"/>
        <w:spacing w:before="300" w:after="0"/>
        <w:ind w:left="284"/>
        <w:jc w:val="both"/>
        <w:outlineLvl w:val="2"/>
        <w:rPr>
          <w:color w:val="1A495D" w:themeColor="accent1" w:themeShade="80"/>
          <w:sz w:val="24"/>
          <w:szCs w:val="24"/>
        </w:rPr>
      </w:pPr>
      <w:r>
        <w:rPr>
          <w:color w:val="1A495D" w:themeColor="accent1" w:themeShade="80"/>
          <w:sz w:val="24"/>
          <w:szCs w:val="24"/>
        </w:rPr>
        <w:t>Sodelovanje v razredu predstavlja dragoceno izkušnjo. Primerjamo jo lahko z sprejemom gostov doma – vsak gostitelj si prizadeva, da so vsi gostje zadovoljni in če so, ob tem občuti zadovoljstvo in ponos.</w:t>
      </w:r>
    </w:p>
    <w:p w:rsidR="00E371D7" w:rsidRPr="009849C9" w:rsidRDefault="009A25E9" w:rsidP="009849C9">
      <w:pPr>
        <w:pStyle w:val="Listeafsnit"/>
        <w:spacing w:before="300" w:after="0"/>
        <w:ind w:left="284"/>
        <w:jc w:val="both"/>
        <w:outlineLvl w:val="2"/>
        <w:rPr>
          <w:b/>
          <w:color w:val="1A495D" w:themeColor="accent1" w:themeShade="80"/>
          <w:sz w:val="24"/>
          <w:szCs w:val="24"/>
        </w:rPr>
      </w:pPr>
      <w:r>
        <w:rPr>
          <w:color w:val="1A495D" w:themeColor="accent1" w:themeShade="80"/>
          <w:sz w:val="24"/>
          <w:szCs w:val="24"/>
        </w:rPr>
        <w:t xml:space="preserve">Pomembno je tudi, da na koncu povzamemo vse lekcije, zato </w:t>
      </w:r>
      <w:r w:rsidR="00650EF3">
        <w:rPr>
          <w:color w:val="1A495D" w:themeColor="accent1" w:themeShade="80"/>
          <w:sz w:val="24"/>
          <w:szCs w:val="24"/>
        </w:rPr>
        <w:t xml:space="preserve">naj </w:t>
      </w:r>
      <w:r>
        <w:rPr>
          <w:color w:val="1A495D" w:themeColor="accent1" w:themeShade="80"/>
          <w:sz w:val="24"/>
          <w:szCs w:val="24"/>
        </w:rPr>
        <w:t xml:space="preserve">zadnje srečanje služi kot ovrednotenje našega dela. </w:t>
      </w:r>
    </w:p>
    <w:p w:rsidR="00E371D7" w:rsidRPr="005A4E2F" w:rsidRDefault="007C06E8" w:rsidP="00C95F47">
      <w:pPr>
        <w:pStyle w:val="Listeafsnit"/>
        <w:numPr>
          <w:ilvl w:val="1"/>
          <w:numId w:val="78"/>
        </w:numPr>
        <w:spacing w:before="300" w:after="0"/>
        <w:ind w:left="284" w:firstLine="0"/>
        <w:jc w:val="both"/>
        <w:outlineLvl w:val="2"/>
        <w:rPr>
          <w:color w:val="1A495D" w:themeColor="accent1" w:themeShade="80"/>
          <w:sz w:val="24"/>
          <w:szCs w:val="24"/>
        </w:rPr>
      </w:pPr>
      <w:r>
        <w:rPr>
          <w:b/>
          <w:color w:val="1A495D" w:themeColor="accent1" w:themeShade="80"/>
          <w:sz w:val="24"/>
          <w:szCs w:val="24"/>
        </w:rPr>
        <w:t>Trajanje</w:t>
      </w:r>
      <w:r w:rsidR="00E371D7" w:rsidRPr="005A4E2F">
        <w:rPr>
          <w:color w:val="1A495D" w:themeColor="accent1" w:themeShade="80"/>
          <w:sz w:val="24"/>
          <w:szCs w:val="24"/>
        </w:rPr>
        <w:t xml:space="preserve">: 1 </w:t>
      </w:r>
      <w:r w:rsidR="00C51AD4">
        <w:rPr>
          <w:color w:val="1A495D" w:themeColor="accent1" w:themeShade="80"/>
          <w:sz w:val="24"/>
          <w:szCs w:val="24"/>
        </w:rPr>
        <w:t>ura</w:t>
      </w:r>
    </w:p>
    <w:p w:rsidR="00E371D7" w:rsidRPr="005A4E2F" w:rsidRDefault="007C06E8" w:rsidP="00C95F47">
      <w:pPr>
        <w:pStyle w:val="Listeafsnit"/>
        <w:numPr>
          <w:ilvl w:val="1"/>
          <w:numId w:val="78"/>
        </w:numPr>
        <w:spacing w:before="300" w:after="0"/>
        <w:ind w:left="284" w:firstLine="0"/>
        <w:jc w:val="both"/>
        <w:outlineLvl w:val="2"/>
        <w:rPr>
          <w:b/>
          <w:color w:val="1A495D" w:themeColor="accent1" w:themeShade="80"/>
          <w:sz w:val="24"/>
          <w:szCs w:val="24"/>
        </w:rPr>
      </w:pPr>
      <w:r>
        <w:rPr>
          <w:b/>
          <w:color w:val="1A495D" w:themeColor="accent1" w:themeShade="80"/>
          <w:sz w:val="24"/>
          <w:szCs w:val="24"/>
        </w:rPr>
        <w:t>Število udeležencev v skupini</w:t>
      </w:r>
      <w:r w:rsidR="00E371D7" w:rsidRPr="005A4E2F">
        <w:rPr>
          <w:b/>
          <w:color w:val="1A495D" w:themeColor="accent1" w:themeShade="80"/>
          <w:sz w:val="24"/>
          <w:szCs w:val="24"/>
        </w:rPr>
        <w:t xml:space="preserve">: 4 - 8 </w:t>
      </w:r>
    </w:p>
    <w:p w:rsidR="009849C9" w:rsidRDefault="007C06E8" w:rsidP="00C95F47">
      <w:pPr>
        <w:pStyle w:val="Listeafsnit"/>
        <w:numPr>
          <w:ilvl w:val="1"/>
          <w:numId w:val="78"/>
        </w:numPr>
        <w:spacing w:before="300" w:after="0"/>
        <w:ind w:left="284" w:firstLine="0"/>
        <w:jc w:val="both"/>
        <w:outlineLvl w:val="2"/>
        <w:rPr>
          <w:b/>
          <w:color w:val="1A495D" w:themeColor="accent1" w:themeShade="80"/>
          <w:sz w:val="24"/>
          <w:szCs w:val="24"/>
        </w:rPr>
      </w:pPr>
      <w:r>
        <w:rPr>
          <w:b/>
          <w:color w:val="1A495D" w:themeColor="accent1" w:themeShade="80"/>
          <w:sz w:val="24"/>
          <w:szCs w:val="24"/>
        </w:rPr>
        <w:t>Napotki mentorju</w:t>
      </w:r>
      <w:r w:rsidR="00E371D7" w:rsidRPr="005A4E2F">
        <w:rPr>
          <w:b/>
          <w:color w:val="1A495D" w:themeColor="accent1" w:themeShade="80"/>
          <w:sz w:val="24"/>
          <w:szCs w:val="24"/>
        </w:rPr>
        <w:t xml:space="preserve">: </w:t>
      </w:r>
    </w:p>
    <w:p w:rsidR="00E371D7" w:rsidRPr="009849C9" w:rsidRDefault="00650EF3" w:rsidP="00C95F47">
      <w:pPr>
        <w:pStyle w:val="Listeafsnit"/>
        <w:numPr>
          <w:ilvl w:val="1"/>
          <w:numId w:val="78"/>
        </w:numPr>
        <w:spacing w:before="300" w:after="0"/>
        <w:ind w:left="284" w:firstLine="0"/>
        <w:jc w:val="both"/>
        <w:outlineLvl w:val="2"/>
        <w:rPr>
          <w:b/>
          <w:color w:val="1A495D" w:themeColor="accent1" w:themeShade="80"/>
          <w:sz w:val="24"/>
          <w:szCs w:val="24"/>
        </w:rPr>
      </w:pPr>
      <w:r w:rsidRPr="009849C9">
        <w:rPr>
          <w:i/>
          <w:color w:val="1A495D" w:themeColor="accent1" w:themeShade="80"/>
          <w:sz w:val="24"/>
          <w:szCs w:val="24"/>
        </w:rPr>
        <w:t xml:space="preserve">Posedemo se v krogu. Najprej se naj mentor zahvali udeležencem za sodelovanje, delo in predanost. Nato udeležencem zastavlja vprašanja za pridobitev povratnih informacij, npr.: </w:t>
      </w:r>
    </w:p>
    <w:p w:rsidR="00E371D7" w:rsidRPr="005A4E2F" w:rsidRDefault="00650EF3" w:rsidP="00C95F47">
      <w:pPr>
        <w:spacing w:before="0" w:after="0"/>
        <w:jc w:val="both"/>
        <w:outlineLvl w:val="2"/>
        <w:rPr>
          <w:i/>
          <w:color w:val="1A495D" w:themeColor="accent1" w:themeShade="80"/>
          <w:sz w:val="24"/>
          <w:szCs w:val="24"/>
        </w:rPr>
      </w:pPr>
      <w:r>
        <w:rPr>
          <w:i/>
          <w:color w:val="1A495D" w:themeColor="accent1" w:themeShade="80"/>
          <w:sz w:val="24"/>
          <w:szCs w:val="24"/>
        </w:rPr>
        <w:t>Kaj ste pridobili z usposabljanjem</w:t>
      </w:r>
      <w:r w:rsidR="00E371D7" w:rsidRPr="005A4E2F">
        <w:rPr>
          <w:i/>
          <w:color w:val="1A495D" w:themeColor="accent1" w:themeShade="80"/>
          <w:sz w:val="24"/>
          <w:szCs w:val="24"/>
        </w:rPr>
        <w:t>?</w:t>
      </w:r>
    </w:p>
    <w:p w:rsidR="00E371D7" w:rsidRDefault="00650EF3" w:rsidP="00C95F47">
      <w:pPr>
        <w:spacing w:before="0" w:after="0"/>
        <w:jc w:val="both"/>
        <w:outlineLvl w:val="2"/>
        <w:rPr>
          <w:i/>
          <w:color w:val="1A495D" w:themeColor="accent1" w:themeShade="80"/>
          <w:sz w:val="24"/>
          <w:szCs w:val="24"/>
        </w:rPr>
      </w:pPr>
      <w:r>
        <w:rPr>
          <w:i/>
          <w:color w:val="1A495D" w:themeColor="accent1" w:themeShade="80"/>
          <w:sz w:val="24"/>
          <w:szCs w:val="24"/>
        </w:rPr>
        <w:t>Kaj vam je bilo najbolj všeč</w:t>
      </w:r>
      <w:r w:rsidR="00E371D7" w:rsidRPr="005A4E2F">
        <w:rPr>
          <w:i/>
          <w:color w:val="1A495D" w:themeColor="accent1" w:themeShade="80"/>
          <w:sz w:val="24"/>
          <w:szCs w:val="24"/>
        </w:rPr>
        <w:t xml:space="preserve">? </w:t>
      </w:r>
      <w:r>
        <w:rPr>
          <w:i/>
          <w:color w:val="1A495D" w:themeColor="accent1" w:themeShade="80"/>
          <w:sz w:val="24"/>
          <w:szCs w:val="24"/>
        </w:rPr>
        <w:t>Kaj bi zboljšali</w:t>
      </w:r>
      <w:r w:rsidR="00E371D7" w:rsidRPr="005A4E2F">
        <w:rPr>
          <w:i/>
          <w:color w:val="1A495D" w:themeColor="accent1" w:themeShade="80"/>
          <w:sz w:val="24"/>
          <w:szCs w:val="24"/>
        </w:rPr>
        <w:t xml:space="preserve">? </w:t>
      </w:r>
    </w:p>
    <w:p w:rsidR="00DD5C31" w:rsidRDefault="00DD5C31" w:rsidP="00C95F47">
      <w:pPr>
        <w:spacing w:before="0" w:after="0"/>
        <w:jc w:val="both"/>
        <w:outlineLvl w:val="2"/>
        <w:rPr>
          <w:i/>
          <w:color w:val="1A495D" w:themeColor="accent1" w:themeShade="80"/>
          <w:sz w:val="24"/>
          <w:szCs w:val="24"/>
        </w:rPr>
      </w:pPr>
    </w:p>
    <w:p w:rsidR="00DD5C31" w:rsidRPr="005A4E2F" w:rsidRDefault="00DD5C31" w:rsidP="00C95F47">
      <w:pPr>
        <w:spacing w:before="0" w:after="0"/>
        <w:jc w:val="both"/>
        <w:outlineLvl w:val="2"/>
        <w:rPr>
          <w:i/>
          <w:color w:val="1A495D" w:themeColor="accent1" w:themeShade="80"/>
          <w:sz w:val="24"/>
          <w:szCs w:val="24"/>
        </w:rPr>
      </w:pPr>
    </w:p>
    <w:p w:rsidR="009849C9" w:rsidRDefault="002A67D8" w:rsidP="009849C9">
      <w:pPr>
        <w:spacing w:before="0" w:after="0"/>
        <w:jc w:val="both"/>
        <w:outlineLvl w:val="2"/>
        <w:rPr>
          <w:i/>
          <w:color w:val="1A495D" w:themeColor="accent1" w:themeShade="80"/>
          <w:sz w:val="24"/>
          <w:szCs w:val="24"/>
        </w:rPr>
      </w:pPr>
      <w:r>
        <w:rPr>
          <w:i/>
          <w:color w:val="1A495D" w:themeColor="accent1" w:themeShade="80"/>
          <w:sz w:val="24"/>
          <w:szCs w:val="24"/>
        </w:rPr>
        <w:t>Kako ste se počutili med nami?</w:t>
      </w:r>
    </w:p>
    <w:p w:rsidR="00E371D7" w:rsidRPr="005A4E2F" w:rsidRDefault="002A67D8" w:rsidP="009849C9">
      <w:pPr>
        <w:spacing w:before="0" w:after="0"/>
        <w:jc w:val="both"/>
        <w:outlineLvl w:val="2"/>
        <w:rPr>
          <w:i/>
          <w:color w:val="1A495D" w:themeColor="accent1" w:themeShade="80"/>
          <w:sz w:val="24"/>
          <w:szCs w:val="24"/>
        </w:rPr>
      </w:pPr>
      <w:r>
        <w:rPr>
          <w:i/>
          <w:color w:val="1A495D" w:themeColor="accent1" w:themeShade="80"/>
          <w:sz w:val="24"/>
          <w:szCs w:val="24"/>
        </w:rPr>
        <w:t>Udeleženci spregovorijo najprej, mentor na koncu.</w:t>
      </w:r>
      <w:r w:rsidR="00E371D7" w:rsidRPr="005A4E2F">
        <w:rPr>
          <w:i/>
          <w:color w:val="1A495D" w:themeColor="accent1" w:themeShade="80"/>
          <w:sz w:val="24"/>
          <w:szCs w:val="24"/>
        </w:rPr>
        <w:t xml:space="preserve"> </w:t>
      </w:r>
    </w:p>
    <w:p w:rsidR="00E371D7" w:rsidRPr="005A4E2F" w:rsidRDefault="002A67D8" w:rsidP="00C95F47">
      <w:pPr>
        <w:pStyle w:val="Listeafsnit"/>
        <w:numPr>
          <w:ilvl w:val="1"/>
          <w:numId w:val="79"/>
        </w:numPr>
        <w:spacing w:before="300" w:after="0"/>
        <w:ind w:left="426" w:hanging="426"/>
        <w:jc w:val="both"/>
        <w:outlineLvl w:val="2"/>
        <w:rPr>
          <w:color w:val="1A495D" w:themeColor="accent1" w:themeShade="80"/>
          <w:sz w:val="24"/>
          <w:szCs w:val="24"/>
        </w:rPr>
      </w:pPr>
      <w:r>
        <w:rPr>
          <w:b/>
          <w:color w:val="1A495D" w:themeColor="accent1" w:themeShade="80"/>
          <w:sz w:val="24"/>
          <w:szCs w:val="24"/>
        </w:rPr>
        <w:t>Zaključek</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r>
        <w:rPr>
          <w:color w:val="1A495D" w:themeColor="accent1" w:themeShade="80"/>
          <w:sz w:val="24"/>
          <w:szCs w:val="24"/>
        </w:rPr>
        <w:t>ob proglasitvi zaključka izobraževanja naj udeleženci vstanejo, potrepljajo drug drugega po rami in čestitajo za dobro opravljeno delo.</w:t>
      </w:r>
      <w:r w:rsidR="00E371D7" w:rsidRPr="005A4E2F">
        <w:rPr>
          <w:color w:val="1A495D" w:themeColor="accent1" w:themeShade="80"/>
          <w:sz w:val="24"/>
          <w:szCs w:val="24"/>
        </w:rPr>
        <w:t xml:space="preserve">  </w:t>
      </w:r>
    </w:p>
    <w:p w:rsidR="00E371D7" w:rsidRPr="005A4E2F" w:rsidRDefault="002A67D8" w:rsidP="00C95F47">
      <w:pPr>
        <w:pStyle w:val="Listeafsnit"/>
        <w:numPr>
          <w:ilvl w:val="1"/>
          <w:numId w:val="79"/>
        </w:numPr>
        <w:spacing w:before="300" w:after="0"/>
        <w:ind w:left="426" w:hanging="426"/>
        <w:jc w:val="both"/>
        <w:outlineLvl w:val="2"/>
        <w:rPr>
          <w:color w:val="1A495D" w:themeColor="accent1" w:themeShade="80"/>
          <w:sz w:val="24"/>
          <w:szCs w:val="24"/>
        </w:rPr>
      </w:pPr>
      <w:r>
        <w:rPr>
          <w:b/>
          <w:color w:val="1A495D" w:themeColor="accent1" w:themeShade="80"/>
          <w:sz w:val="24"/>
          <w:szCs w:val="24"/>
        </w:rPr>
        <w:t>Kaj imajo od tega udeleženci</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r>
        <w:rPr>
          <w:color w:val="1A495D" w:themeColor="accent1" w:themeShade="80"/>
          <w:sz w:val="24"/>
          <w:szCs w:val="24"/>
        </w:rPr>
        <w:t>ta dejavnost jim ostane v spominu, zbuja pozitivna čustva in jih na nek način tudi krepi</w:t>
      </w:r>
      <w:r w:rsidR="00E371D7" w:rsidRPr="005A4E2F">
        <w:rPr>
          <w:color w:val="1A495D" w:themeColor="accent1" w:themeShade="80"/>
          <w:sz w:val="24"/>
          <w:szCs w:val="24"/>
        </w:rPr>
        <w:t>.</w:t>
      </w:r>
    </w:p>
    <w:p w:rsidR="00E371D7" w:rsidRPr="005A4E2F" w:rsidRDefault="002A67D8" w:rsidP="00C95F47">
      <w:pPr>
        <w:pStyle w:val="Listeafsnit"/>
        <w:numPr>
          <w:ilvl w:val="1"/>
          <w:numId w:val="79"/>
        </w:numPr>
        <w:spacing w:before="300" w:after="0"/>
        <w:ind w:left="426" w:hanging="426"/>
        <w:jc w:val="both"/>
        <w:outlineLvl w:val="2"/>
        <w:rPr>
          <w:color w:val="1A495D" w:themeColor="accent1" w:themeShade="80"/>
          <w:sz w:val="24"/>
          <w:szCs w:val="24"/>
        </w:rPr>
      </w:pPr>
      <w:r>
        <w:rPr>
          <w:b/>
          <w:color w:val="1A495D" w:themeColor="accent1" w:themeShade="80"/>
          <w:sz w:val="24"/>
          <w:szCs w:val="24"/>
        </w:rPr>
        <w:t>Oprema</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r>
        <w:rPr>
          <w:color w:val="1A495D" w:themeColor="accent1" w:themeShade="80"/>
          <w:sz w:val="24"/>
          <w:szCs w:val="24"/>
        </w:rPr>
        <w:t>razred</w:t>
      </w:r>
    </w:p>
    <w:p w:rsidR="00E371D7" w:rsidRPr="005A4E2F" w:rsidRDefault="002A67D8" w:rsidP="00C95F47">
      <w:pPr>
        <w:pStyle w:val="Listeafsnit"/>
        <w:numPr>
          <w:ilvl w:val="1"/>
          <w:numId w:val="79"/>
        </w:numPr>
        <w:spacing w:before="300" w:after="0"/>
        <w:ind w:left="426" w:hanging="426"/>
        <w:jc w:val="both"/>
        <w:outlineLvl w:val="2"/>
        <w:rPr>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p>
    <w:p w:rsidR="00E371D7" w:rsidRPr="005A4E2F" w:rsidRDefault="001A1C6E" w:rsidP="00C95F47">
      <w:pPr>
        <w:spacing w:before="300" w:after="0"/>
        <w:jc w:val="both"/>
        <w:outlineLvl w:val="2"/>
        <w:rPr>
          <w:i/>
          <w:color w:val="1A495D" w:themeColor="accent1" w:themeShade="80"/>
          <w:sz w:val="24"/>
          <w:szCs w:val="24"/>
        </w:rPr>
      </w:pPr>
      <w:r>
        <w:rPr>
          <w:i/>
          <w:color w:val="1A495D" w:themeColor="accent1" w:themeShade="80"/>
          <w:sz w:val="24"/>
          <w:szCs w:val="24"/>
        </w:rPr>
        <w:t>Pomislite, kaj ste pridobili po usposabljanju? Kje in kako uporabljate svoje znanje in izkušnje?</w:t>
      </w:r>
    </w:p>
    <w:p w:rsidR="001A1C6E" w:rsidRDefault="001A1C6E" w:rsidP="00C95F47">
      <w:pPr>
        <w:spacing w:before="300" w:after="0"/>
        <w:jc w:val="both"/>
        <w:outlineLvl w:val="2"/>
        <w:rPr>
          <w:b/>
          <w:color w:val="1A495D" w:themeColor="accent1" w:themeShade="80"/>
          <w:sz w:val="28"/>
          <w:szCs w:val="28"/>
        </w:rPr>
      </w:pPr>
    </w:p>
    <w:p w:rsidR="00E371D7" w:rsidRPr="005A4E2F" w:rsidRDefault="001A1C6E" w:rsidP="00C95F47">
      <w:pPr>
        <w:spacing w:before="300" w:after="0"/>
        <w:jc w:val="both"/>
        <w:outlineLvl w:val="2"/>
        <w:rPr>
          <w:b/>
          <w:color w:val="1A495D" w:themeColor="accent1" w:themeShade="80"/>
          <w:sz w:val="28"/>
          <w:szCs w:val="28"/>
        </w:rPr>
      </w:pPr>
      <w:r>
        <w:rPr>
          <w:b/>
          <w:color w:val="1A495D" w:themeColor="accent1" w:themeShade="80"/>
          <w:sz w:val="28"/>
          <w:szCs w:val="28"/>
        </w:rPr>
        <w:t>ZAKLJUČEK</w:t>
      </w:r>
    </w:p>
    <w:p w:rsidR="00E371D7" w:rsidRPr="005A4E2F" w:rsidRDefault="009711C8" w:rsidP="00C95F47">
      <w:pPr>
        <w:spacing w:before="300" w:after="0"/>
        <w:jc w:val="both"/>
        <w:outlineLvl w:val="2"/>
        <w:rPr>
          <w:color w:val="1A495D" w:themeColor="accent1" w:themeShade="80"/>
          <w:sz w:val="24"/>
          <w:szCs w:val="24"/>
        </w:rPr>
      </w:pPr>
      <w:r>
        <w:rPr>
          <w:color w:val="1A495D" w:themeColor="accent1" w:themeShade="80"/>
          <w:sz w:val="24"/>
          <w:szCs w:val="24"/>
        </w:rPr>
        <w:t xml:space="preserve">Končna faza vsakega izobraževanja je zaključek programa. To je izjemno pomemben del, ki zahteva prav toliko načrtovanja kot vsi ostali. Kar nekaj je izzivov, ki jih velja upoštevati. </w:t>
      </w:r>
    </w:p>
    <w:p w:rsidR="00E371D7" w:rsidRPr="005A4E2F" w:rsidRDefault="00DA0C25" w:rsidP="00C95F47">
      <w:pPr>
        <w:pStyle w:val="Listeafsnit"/>
        <w:numPr>
          <w:ilvl w:val="0"/>
          <w:numId w:val="80"/>
        </w:numPr>
        <w:spacing w:before="300" w:after="0"/>
        <w:jc w:val="both"/>
        <w:outlineLvl w:val="2"/>
        <w:rPr>
          <w:color w:val="1A495D" w:themeColor="accent1" w:themeShade="80"/>
          <w:sz w:val="24"/>
          <w:szCs w:val="24"/>
        </w:rPr>
      </w:pPr>
      <w:r>
        <w:rPr>
          <w:color w:val="1A495D" w:themeColor="accent1" w:themeShade="80"/>
          <w:sz w:val="24"/>
          <w:szCs w:val="24"/>
        </w:rPr>
        <w:t>Utrjevanje je pomembno</w:t>
      </w:r>
      <w:r w:rsidR="00E371D7" w:rsidRPr="005A4E2F">
        <w:rPr>
          <w:color w:val="1A495D" w:themeColor="accent1" w:themeShade="80"/>
          <w:sz w:val="24"/>
          <w:szCs w:val="24"/>
        </w:rPr>
        <w:t xml:space="preserve">! </w:t>
      </w:r>
      <w:r>
        <w:rPr>
          <w:color w:val="1A495D" w:themeColor="accent1" w:themeShade="80"/>
          <w:sz w:val="24"/>
          <w:szCs w:val="24"/>
        </w:rPr>
        <w:t>Vedno naredite pregled ključnih idej in izobraževalnih področij. Ko izobraževanje poteka skozi več dni in srečanj, je potrebno nova znanja povezati in utrditi s predhodnimi, kar vodi v nadaljnje faze procesa.</w:t>
      </w:r>
    </w:p>
    <w:p w:rsidR="00C26530" w:rsidRPr="001A1C6E" w:rsidRDefault="00DA0C25" w:rsidP="001A1C6E">
      <w:pPr>
        <w:pStyle w:val="Listeafsnit"/>
        <w:numPr>
          <w:ilvl w:val="0"/>
          <w:numId w:val="80"/>
        </w:numPr>
        <w:spacing w:before="300" w:after="0"/>
        <w:jc w:val="both"/>
        <w:outlineLvl w:val="2"/>
        <w:rPr>
          <w:color w:val="1A495D" w:themeColor="accent1" w:themeShade="80"/>
          <w:sz w:val="24"/>
          <w:szCs w:val="24"/>
        </w:rPr>
      </w:pPr>
      <w:r>
        <w:rPr>
          <w:color w:val="1A495D" w:themeColor="accent1" w:themeShade="80"/>
          <w:sz w:val="24"/>
          <w:szCs w:val="24"/>
        </w:rPr>
        <w:t>Zastavite vaje, ki bodo pokazale, če so izobraževalni cilji bili doseženi</w:t>
      </w:r>
      <w:r w:rsidR="00E371D7" w:rsidRPr="005A4E2F">
        <w:rPr>
          <w:color w:val="1A495D" w:themeColor="accent1" w:themeShade="80"/>
          <w:sz w:val="24"/>
          <w:szCs w:val="24"/>
        </w:rPr>
        <w:t>.</w:t>
      </w:r>
    </w:p>
    <w:p w:rsidR="00E371D7" w:rsidRPr="005A4E2F" w:rsidRDefault="00DA0C25" w:rsidP="00C95F47">
      <w:pPr>
        <w:pStyle w:val="Listeafsnit"/>
        <w:numPr>
          <w:ilvl w:val="0"/>
          <w:numId w:val="80"/>
        </w:numPr>
        <w:spacing w:before="300" w:after="0"/>
        <w:jc w:val="both"/>
        <w:outlineLvl w:val="2"/>
        <w:rPr>
          <w:color w:val="1A495D" w:themeColor="accent1" w:themeShade="80"/>
          <w:sz w:val="24"/>
          <w:szCs w:val="24"/>
        </w:rPr>
      </w:pPr>
      <w:r>
        <w:rPr>
          <w:color w:val="1A495D" w:themeColor="accent1" w:themeShade="80"/>
          <w:sz w:val="24"/>
          <w:szCs w:val="24"/>
        </w:rPr>
        <w:t xml:space="preserve">Povratne informacije je sicer potrebno pridobivati ves čas izobraževanja, vendar je ravno zaključno srečanje tisto, ki ponuja najbolj sistematične povratne informacije med udeleženci in mentorjem. Ta izmenjava mnenj je izjemno pomembna, saj pojasni, kako je učna snov sploh bila dojeta in sprejeta. </w:t>
      </w:r>
    </w:p>
    <w:p w:rsidR="00E371D7" w:rsidRPr="005A4E2F" w:rsidRDefault="00DA0C25" w:rsidP="00C95F47">
      <w:pPr>
        <w:pStyle w:val="Listeafsnit"/>
        <w:numPr>
          <w:ilvl w:val="0"/>
          <w:numId w:val="80"/>
        </w:numPr>
        <w:spacing w:before="300" w:after="0"/>
        <w:jc w:val="both"/>
        <w:outlineLvl w:val="2"/>
        <w:rPr>
          <w:color w:val="1A495D" w:themeColor="accent1" w:themeShade="80"/>
          <w:sz w:val="24"/>
          <w:szCs w:val="24"/>
        </w:rPr>
      </w:pPr>
      <w:r>
        <w:rPr>
          <w:color w:val="1A495D" w:themeColor="accent1" w:themeShade="80"/>
          <w:sz w:val="24"/>
          <w:szCs w:val="24"/>
        </w:rPr>
        <w:t xml:space="preserve">Pomembno je poudariti zadostno količino časa, ki ga namenimo evalvaciji programa. </w:t>
      </w:r>
      <w:r w:rsidR="005A7658">
        <w:rPr>
          <w:color w:val="1A495D" w:themeColor="accent1" w:themeShade="80"/>
          <w:sz w:val="24"/>
          <w:szCs w:val="24"/>
        </w:rPr>
        <w:t xml:space="preserve"> Vse prevečkrat se tega lotimo čisto na koncu srečanja, ko so vsi z mislimi že drugje in tega ne jemljejo več resno.</w:t>
      </w:r>
    </w:p>
    <w:p w:rsidR="00E371D7" w:rsidRPr="005A4E2F" w:rsidRDefault="00B01D01" w:rsidP="00C95F47">
      <w:pPr>
        <w:spacing w:before="300" w:after="0"/>
        <w:jc w:val="both"/>
        <w:outlineLvl w:val="2"/>
        <w:rPr>
          <w:b/>
          <w:color w:val="1A495D" w:themeColor="accent1" w:themeShade="80"/>
          <w:sz w:val="28"/>
          <w:szCs w:val="28"/>
          <w:u w:val="single"/>
        </w:rPr>
      </w:pPr>
      <w:r>
        <w:rPr>
          <w:b/>
          <w:color w:val="1A495D" w:themeColor="accent1" w:themeShade="80"/>
          <w:sz w:val="28"/>
          <w:szCs w:val="28"/>
          <w:u w:val="single"/>
        </w:rPr>
        <w:t>Aktivnost</w:t>
      </w:r>
      <w:r w:rsidR="00E371D7" w:rsidRPr="005A4E2F">
        <w:rPr>
          <w:b/>
          <w:color w:val="1A495D" w:themeColor="accent1" w:themeShade="80"/>
          <w:sz w:val="28"/>
          <w:szCs w:val="28"/>
          <w:u w:val="single"/>
        </w:rPr>
        <w:t xml:space="preserve"> 6.3: </w:t>
      </w:r>
      <w:r w:rsidR="00865911">
        <w:rPr>
          <w:b/>
          <w:color w:val="1A495D" w:themeColor="accent1" w:themeShade="80"/>
          <w:sz w:val="28"/>
          <w:szCs w:val="28"/>
          <w:u w:val="single"/>
        </w:rPr>
        <w:t>N</w:t>
      </w:r>
      <w:r>
        <w:rPr>
          <w:b/>
          <w:color w:val="1A495D" w:themeColor="accent1" w:themeShade="80"/>
          <w:sz w:val="28"/>
          <w:szCs w:val="28"/>
          <w:u w:val="single"/>
        </w:rPr>
        <w:t>adzor in poskusna izvedba</w:t>
      </w:r>
    </w:p>
    <w:p w:rsidR="00E371D7" w:rsidRPr="005A4E2F" w:rsidRDefault="00B01D01" w:rsidP="00C95F47">
      <w:pPr>
        <w:pStyle w:val="Listeafsnit"/>
        <w:numPr>
          <w:ilvl w:val="0"/>
          <w:numId w:val="69"/>
        </w:numPr>
        <w:spacing w:before="0" w:after="0"/>
        <w:ind w:left="284"/>
        <w:jc w:val="both"/>
        <w:outlineLvl w:val="2"/>
        <w:rPr>
          <w:color w:val="1A495D" w:themeColor="accent1" w:themeShade="80"/>
          <w:sz w:val="24"/>
          <w:szCs w:val="24"/>
        </w:rPr>
      </w:pPr>
      <w:r w:rsidRPr="00D9701A">
        <w:rPr>
          <w:b/>
          <w:color w:val="1A495D" w:themeColor="accent1" w:themeShade="80"/>
          <w:sz w:val="24"/>
          <w:szCs w:val="24"/>
        </w:rPr>
        <w:t>Namen vaje</w:t>
      </w:r>
      <w:r w:rsidR="00E371D7" w:rsidRPr="005A4E2F">
        <w:rPr>
          <w:b/>
          <w:color w:val="1A495D" w:themeColor="accent1" w:themeShade="80"/>
          <w:sz w:val="24"/>
          <w:szCs w:val="24"/>
        </w:rPr>
        <w:t>:</w:t>
      </w:r>
      <w:r w:rsidR="00E371D7" w:rsidRPr="005A4E2F">
        <w:rPr>
          <w:color w:val="1A495D" w:themeColor="accent1" w:themeShade="80"/>
          <w:sz w:val="24"/>
          <w:szCs w:val="24"/>
        </w:rPr>
        <w:t xml:space="preserve"> </w:t>
      </w:r>
    </w:p>
    <w:p w:rsidR="009849C9" w:rsidRDefault="00B01D01" w:rsidP="009849C9">
      <w:pPr>
        <w:spacing w:before="0" w:after="0"/>
        <w:jc w:val="both"/>
        <w:outlineLvl w:val="2"/>
        <w:rPr>
          <w:color w:val="1A495D" w:themeColor="accent1" w:themeShade="80"/>
          <w:sz w:val="24"/>
          <w:szCs w:val="24"/>
        </w:rPr>
      </w:pPr>
      <w:r>
        <w:rPr>
          <w:color w:val="1A495D" w:themeColor="accent1" w:themeShade="80"/>
          <w:sz w:val="24"/>
          <w:szCs w:val="24"/>
        </w:rPr>
        <w:t xml:space="preserve">Usposobljeni mentorji/vrstniki bodo pri izvajanju izobraževalnega programa z dvema skupinama pod strokovnim nadzorom. Po potrebi lahko izobraževalec mentorjev tudi direktno </w:t>
      </w:r>
      <w:r>
        <w:rPr>
          <w:rFonts w:ascii="Arial" w:hAnsi="Arial" w:cs="Arial"/>
          <w:color w:val="1A495D" w:themeColor="accent1" w:themeShade="80"/>
          <w:sz w:val="24"/>
          <w:szCs w:val="24"/>
        </w:rPr>
        <w:t>"</w:t>
      </w:r>
      <w:r>
        <w:rPr>
          <w:color w:val="1A495D" w:themeColor="accent1" w:themeShade="80"/>
          <w:sz w:val="24"/>
          <w:szCs w:val="24"/>
        </w:rPr>
        <w:t>vskoči</w:t>
      </w:r>
      <w:r>
        <w:rPr>
          <w:rFonts w:ascii="Arial" w:hAnsi="Arial" w:cs="Arial"/>
          <w:color w:val="1A495D" w:themeColor="accent1" w:themeShade="80"/>
          <w:sz w:val="24"/>
          <w:szCs w:val="24"/>
        </w:rPr>
        <w:t>"</w:t>
      </w:r>
      <w:r>
        <w:rPr>
          <w:color w:val="1A495D" w:themeColor="accent1" w:themeShade="80"/>
          <w:sz w:val="24"/>
          <w:szCs w:val="24"/>
        </w:rPr>
        <w:t xml:space="preserve">. </w:t>
      </w:r>
    </w:p>
    <w:p w:rsidR="009849C9" w:rsidRPr="009849C9" w:rsidRDefault="00B01D01" w:rsidP="009849C9">
      <w:pPr>
        <w:pStyle w:val="Listeafsnit"/>
        <w:numPr>
          <w:ilvl w:val="0"/>
          <w:numId w:val="69"/>
        </w:numPr>
        <w:spacing w:before="0" w:after="0"/>
        <w:ind w:left="0" w:firstLine="0"/>
        <w:jc w:val="both"/>
        <w:outlineLvl w:val="2"/>
        <w:rPr>
          <w:color w:val="1A495D" w:themeColor="accent1" w:themeShade="80"/>
          <w:sz w:val="24"/>
          <w:szCs w:val="24"/>
        </w:rPr>
      </w:pPr>
      <w:r w:rsidRPr="009849C9">
        <w:rPr>
          <w:b/>
          <w:color w:val="1A495D" w:themeColor="accent1" w:themeShade="80"/>
          <w:sz w:val="24"/>
          <w:szCs w:val="24"/>
        </w:rPr>
        <w:t>Trajanje</w:t>
      </w:r>
      <w:r w:rsidRPr="009849C9">
        <w:rPr>
          <w:color w:val="1A495D" w:themeColor="accent1" w:themeShade="80"/>
          <w:sz w:val="24"/>
          <w:szCs w:val="24"/>
        </w:rPr>
        <w:t>: 16 x 45 minut</w:t>
      </w:r>
    </w:p>
    <w:p w:rsidR="009849C9" w:rsidRPr="009849C9" w:rsidRDefault="00B01D01" w:rsidP="009849C9">
      <w:pPr>
        <w:pStyle w:val="Listeafsnit"/>
        <w:numPr>
          <w:ilvl w:val="0"/>
          <w:numId w:val="69"/>
        </w:numPr>
        <w:spacing w:before="0" w:after="0"/>
        <w:ind w:left="0" w:firstLine="0"/>
        <w:jc w:val="both"/>
        <w:outlineLvl w:val="2"/>
        <w:rPr>
          <w:b/>
          <w:color w:val="1A495D" w:themeColor="accent1" w:themeShade="80"/>
          <w:sz w:val="24"/>
          <w:szCs w:val="24"/>
        </w:rPr>
      </w:pPr>
      <w:r w:rsidRPr="009849C9">
        <w:rPr>
          <w:b/>
          <w:color w:val="1A495D" w:themeColor="accent1" w:themeShade="80"/>
          <w:sz w:val="24"/>
          <w:szCs w:val="24"/>
        </w:rPr>
        <w:t>Število udeležencev v skupini</w:t>
      </w:r>
      <w:r w:rsidR="00E371D7" w:rsidRPr="009849C9">
        <w:rPr>
          <w:b/>
          <w:color w:val="1A495D" w:themeColor="accent1" w:themeShade="80"/>
          <w:sz w:val="24"/>
          <w:szCs w:val="24"/>
        </w:rPr>
        <w:t xml:space="preserve">: </w:t>
      </w:r>
      <w:r w:rsidRPr="009849C9">
        <w:rPr>
          <w:b/>
          <w:color w:val="1A495D" w:themeColor="accent1" w:themeShade="80"/>
          <w:sz w:val="24"/>
          <w:szCs w:val="24"/>
        </w:rPr>
        <w:t>do</w:t>
      </w:r>
      <w:r w:rsidR="00E371D7" w:rsidRPr="009849C9">
        <w:rPr>
          <w:b/>
          <w:color w:val="1A495D" w:themeColor="accent1" w:themeShade="80"/>
          <w:sz w:val="24"/>
          <w:szCs w:val="24"/>
        </w:rPr>
        <w:t xml:space="preserve"> 12</w:t>
      </w:r>
    </w:p>
    <w:p w:rsidR="00E371D7" w:rsidRPr="009849C9" w:rsidRDefault="00B01D01" w:rsidP="009849C9">
      <w:pPr>
        <w:pStyle w:val="Listeafsnit"/>
        <w:numPr>
          <w:ilvl w:val="0"/>
          <w:numId w:val="69"/>
        </w:numPr>
        <w:spacing w:before="0" w:after="0"/>
        <w:ind w:left="0" w:firstLine="0"/>
        <w:jc w:val="both"/>
        <w:outlineLvl w:val="2"/>
        <w:rPr>
          <w:b/>
          <w:color w:val="1A495D" w:themeColor="accent1" w:themeShade="80"/>
          <w:sz w:val="24"/>
          <w:szCs w:val="24"/>
        </w:rPr>
      </w:pPr>
      <w:r w:rsidRPr="009849C9">
        <w:rPr>
          <w:b/>
          <w:color w:val="1A495D" w:themeColor="accent1" w:themeShade="80"/>
          <w:sz w:val="24"/>
          <w:szCs w:val="24"/>
        </w:rPr>
        <w:t>Napotki mentorju</w:t>
      </w:r>
      <w:r w:rsidR="00E371D7" w:rsidRPr="009849C9">
        <w:rPr>
          <w:b/>
          <w:color w:val="1A495D" w:themeColor="accent1" w:themeShade="80"/>
          <w:sz w:val="24"/>
          <w:szCs w:val="24"/>
        </w:rPr>
        <w:t>:</w:t>
      </w:r>
    </w:p>
    <w:p w:rsidR="00E371D7" w:rsidRDefault="00B01D01" w:rsidP="00C50A54">
      <w:pPr>
        <w:spacing w:before="0" w:after="0"/>
        <w:jc w:val="both"/>
        <w:outlineLvl w:val="2"/>
        <w:rPr>
          <w:i/>
          <w:color w:val="1A495D" w:themeColor="accent1" w:themeShade="80"/>
          <w:sz w:val="24"/>
          <w:szCs w:val="24"/>
        </w:rPr>
      </w:pPr>
      <w:r>
        <w:rPr>
          <w:i/>
          <w:color w:val="1A495D" w:themeColor="accent1" w:themeShade="80"/>
          <w:sz w:val="24"/>
          <w:szCs w:val="24"/>
        </w:rPr>
        <w:t xml:space="preserve">Pilotna verzija je namenjena testiranju programa usposabljanja za boljšo pripravo na življenje starostnika. </w:t>
      </w:r>
    </w:p>
    <w:p w:rsidR="00DD5C31" w:rsidRDefault="00DD5C31" w:rsidP="00C50A54">
      <w:pPr>
        <w:spacing w:before="0" w:after="0"/>
        <w:jc w:val="both"/>
        <w:outlineLvl w:val="2"/>
        <w:rPr>
          <w:i/>
          <w:color w:val="1A495D" w:themeColor="accent1" w:themeShade="80"/>
          <w:sz w:val="24"/>
          <w:szCs w:val="24"/>
        </w:rPr>
      </w:pPr>
    </w:p>
    <w:p w:rsidR="00DD5C31" w:rsidRDefault="00DD5C31" w:rsidP="00C50A54">
      <w:pPr>
        <w:spacing w:before="0" w:after="0"/>
        <w:jc w:val="both"/>
        <w:outlineLvl w:val="2"/>
        <w:rPr>
          <w:i/>
          <w:color w:val="1A495D" w:themeColor="accent1" w:themeShade="80"/>
          <w:sz w:val="24"/>
          <w:szCs w:val="24"/>
        </w:rPr>
      </w:pPr>
    </w:p>
    <w:p w:rsidR="00DD5C31" w:rsidRPr="005A4E2F" w:rsidRDefault="00DD5C31" w:rsidP="00C50A54">
      <w:pPr>
        <w:spacing w:before="0" w:after="0"/>
        <w:jc w:val="both"/>
        <w:outlineLvl w:val="2"/>
        <w:rPr>
          <w:i/>
          <w:color w:val="1A495D" w:themeColor="accent1" w:themeShade="80"/>
          <w:sz w:val="24"/>
          <w:szCs w:val="24"/>
        </w:rPr>
      </w:pPr>
    </w:p>
    <w:p w:rsidR="00C50A54" w:rsidRDefault="00C50A54" w:rsidP="00C50A54">
      <w:pPr>
        <w:spacing w:before="0" w:after="0"/>
        <w:jc w:val="both"/>
        <w:outlineLvl w:val="2"/>
        <w:rPr>
          <w:i/>
          <w:color w:val="1A495D" w:themeColor="accent1" w:themeShade="80"/>
          <w:sz w:val="24"/>
          <w:szCs w:val="24"/>
        </w:rPr>
      </w:pPr>
      <w:r>
        <w:rPr>
          <w:i/>
          <w:color w:val="1A495D" w:themeColor="accent1" w:themeShade="80"/>
          <w:sz w:val="24"/>
          <w:szCs w:val="24"/>
        </w:rPr>
        <w:t xml:space="preserve">V vsaki partnerski državi se bo 2x po 12 starejših vključilo v izobraževalni program, izvajan v razredu. Namen teh izvedb je krepitev samoučinkovitosti in posnemanju veščin drugih. Skrbi, uspehe in težave udeležencev (60+) bomo zapisali, da bodo v oporo mentorju pri boljši izvedbi.  Močne strani in viri bodo s pomočjo vprašalnikov ovrednotene po izvedbi. </w:t>
      </w:r>
    </w:p>
    <w:p w:rsidR="004364E0" w:rsidRDefault="004364E0" w:rsidP="004364E0">
      <w:pPr>
        <w:spacing w:before="0" w:after="0"/>
        <w:jc w:val="both"/>
        <w:outlineLvl w:val="2"/>
        <w:rPr>
          <w:i/>
          <w:color w:val="1A495D" w:themeColor="accent1" w:themeShade="80"/>
          <w:sz w:val="24"/>
          <w:szCs w:val="24"/>
        </w:rPr>
      </w:pPr>
      <w:r>
        <w:rPr>
          <w:i/>
          <w:color w:val="1A495D" w:themeColor="accent1" w:themeShade="80"/>
          <w:sz w:val="24"/>
          <w:szCs w:val="24"/>
        </w:rPr>
        <w:t xml:space="preserve">Udeleženci bodo na prostovoljni osnovi izvajali informativne kampanje o projektu, partnerski mreži in članih odbora interesnih skupin.  </w:t>
      </w:r>
    </w:p>
    <w:p w:rsidR="00E371D7" w:rsidRPr="004364E0" w:rsidRDefault="00B01D01" w:rsidP="004364E0">
      <w:pPr>
        <w:pStyle w:val="Listeafsnit"/>
        <w:numPr>
          <w:ilvl w:val="0"/>
          <w:numId w:val="85"/>
        </w:numPr>
        <w:spacing w:before="0" w:after="0"/>
        <w:ind w:left="284"/>
        <w:jc w:val="both"/>
        <w:outlineLvl w:val="2"/>
        <w:rPr>
          <w:color w:val="1A495D" w:themeColor="accent1" w:themeShade="80"/>
          <w:sz w:val="24"/>
          <w:szCs w:val="24"/>
        </w:rPr>
      </w:pPr>
      <w:r w:rsidRPr="004364E0">
        <w:rPr>
          <w:b/>
          <w:color w:val="1A495D" w:themeColor="accent1" w:themeShade="80"/>
          <w:sz w:val="24"/>
          <w:szCs w:val="24"/>
        </w:rPr>
        <w:t>Oprema</w:t>
      </w:r>
      <w:r w:rsidR="00E371D7" w:rsidRPr="004364E0">
        <w:rPr>
          <w:b/>
          <w:color w:val="1A495D" w:themeColor="accent1" w:themeShade="80"/>
          <w:sz w:val="24"/>
          <w:szCs w:val="24"/>
        </w:rPr>
        <w:t>:</w:t>
      </w:r>
      <w:r w:rsidR="00E371D7" w:rsidRPr="004364E0">
        <w:rPr>
          <w:color w:val="1A495D" w:themeColor="accent1" w:themeShade="80"/>
          <w:sz w:val="24"/>
          <w:szCs w:val="24"/>
        </w:rPr>
        <w:t xml:space="preserve"> </w:t>
      </w:r>
      <w:r w:rsidR="004364E0">
        <w:rPr>
          <w:color w:val="1A495D" w:themeColor="accent1" w:themeShade="80"/>
          <w:sz w:val="24"/>
          <w:szCs w:val="24"/>
        </w:rPr>
        <w:t>predlog akcijskega načrta, listi papirja, pisala, tabla,  kontrolni seznam, foto gradiva, vprašalnik</w:t>
      </w:r>
      <w:r w:rsidR="00E371D7" w:rsidRPr="004364E0">
        <w:rPr>
          <w:color w:val="1A495D" w:themeColor="accent1" w:themeShade="80"/>
          <w:sz w:val="24"/>
          <w:szCs w:val="24"/>
        </w:rPr>
        <w:t>.</w:t>
      </w:r>
    </w:p>
    <w:p w:rsidR="004364E0" w:rsidRPr="004364E0" w:rsidRDefault="00B01D01" w:rsidP="00C95F47">
      <w:pPr>
        <w:pStyle w:val="Listeafsnit"/>
        <w:numPr>
          <w:ilvl w:val="0"/>
          <w:numId w:val="71"/>
        </w:numPr>
        <w:spacing w:before="300" w:after="0"/>
        <w:ind w:left="284" w:hanging="284"/>
        <w:jc w:val="both"/>
        <w:outlineLvl w:val="2"/>
        <w:rPr>
          <w:color w:val="1A495D" w:themeColor="accent1" w:themeShade="80"/>
          <w:sz w:val="24"/>
          <w:szCs w:val="24"/>
        </w:rPr>
      </w:pPr>
      <w:r>
        <w:rPr>
          <w:b/>
          <w:color w:val="1A495D" w:themeColor="accent1" w:themeShade="80"/>
          <w:sz w:val="24"/>
          <w:szCs w:val="24"/>
        </w:rPr>
        <w:t>Namigi mentorju</w:t>
      </w:r>
      <w:r w:rsidR="00E371D7" w:rsidRPr="005A4E2F">
        <w:rPr>
          <w:b/>
          <w:color w:val="1A495D" w:themeColor="accent1" w:themeShade="80"/>
          <w:sz w:val="24"/>
          <w:szCs w:val="24"/>
        </w:rPr>
        <w:t>:</w:t>
      </w:r>
    </w:p>
    <w:p w:rsidR="004364E0" w:rsidRDefault="004364E0" w:rsidP="004364E0">
      <w:pPr>
        <w:pStyle w:val="Listeafsnit"/>
        <w:spacing w:before="300" w:after="0"/>
        <w:ind w:left="0"/>
        <w:jc w:val="both"/>
        <w:outlineLvl w:val="2"/>
        <w:rPr>
          <w:i/>
          <w:color w:val="1A495D" w:themeColor="accent1" w:themeShade="80"/>
          <w:sz w:val="24"/>
          <w:szCs w:val="24"/>
        </w:rPr>
      </w:pPr>
      <w:r>
        <w:rPr>
          <w:i/>
          <w:color w:val="1A495D" w:themeColor="accent1" w:themeShade="80"/>
          <w:sz w:val="24"/>
          <w:szCs w:val="24"/>
        </w:rPr>
        <w:t xml:space="preserve">Med nadzorom mora mentor spremljati delo bodočih mentorjev pri izvajanju izobraževalnega programa Bepresel. </w:t>
      </w:r>
      <w:r w:rsidR="00E371D7" w:rsidRPr="004364E0">
        <w:rPr>
          <w:i/>
          <w:color w:val="1A495D" w:themeColor="accent1" w:themeShade="80"/>
          <w:sz w:val="24"/>
          <w:szCs w:val="24"/>
        </w:rPr>
        <w:t xml:space="preserve"> </w:t>
      </w:r>
    </w:p>
    <w:p w:rsidR="00E371D7" w:rsidRPr="004364E0" w:rsidRDefault="004364E0" w:rsidP="004364E0">
      <w:pPr>
        <w:pStyle w:val="Listeafsnit"/>
        <w:spacing w:before="300" w:after="0"/>
        <w:ind w:left="0"/>
        <w:jc w:val="both"/>
        <w:outlineLvl w:val="2"/>
        <w:rPr>
          <w:color w:val="1A495D" w:themeColor="accent1" w:themeShade="80"/>
          <w:sz w:val="24"/>
          <w:szCs w:val="24"/>
        </w:rPr>
      </w:pPr>
      <w:r>
        <w:rPr>
          <w:i/>
          <w:color w:val="1A495D" w:themeColor="accent1" w:themeShade="80"/>
          <w:sz w:val="24"/>
          <w:szCs w:val="24"/>
        </w:rPr>
        <w:t>Kontrolni seznam je namenjen</w:t>
      </w:r>
      <w:r w:rsidR="003B27A1">
        <w:rPr>
          <w:i/>
          <w:color w:val="1A495D" w:themeColor="accent1" w:themeShade="80"/>
          <w:sz w:val="24"/>
          <w:szCs w:val="24"/>
        </w:rPr>
        <w:t xml:space="preserve"> merjenju </w:t>
      </w:r>
      <w:r w:rsidR="00A2310D">
        <w:rPr>
          <w:i/>
          <w:color w:val="1A495D" w:themeColor="accent1" w:themeShade="80"/>
          <w:sz w:val="24"/>
          <w:szCs w:val="24"/>
        </w:rPr>
        <w:t xml:space="preserve">stopnje </w:t>
      </w:r>
      <w:r w:rsidR="003B27A1">
        <w:rPr>
          <w:i/>
          <w:color w:val="1A495D" w:themeColor="accent1" w:themeShade="80"/>
          <w:sz w:val="24"/>
          <w:szCs w:val="24"/>
        </w:rPr>
        <w:t>vključe</w:t>
      </w:r>
      <w:r w:rsidR="00A2310D">
        <w:rPr>
          <w:i/>
          <w:color w:val="1A495D" w:themeColor="accent1" w:themeShade="80"/>
          <w:sz w:val="24"/>
          <w:szCs w:val="24"/>
        </w:rPr>
        <w:t>nosti sodelujočih</w:t>
      </w:r>
      <w:r w:rsidR="003B27A1">
        <w:rPr>
          <w:i/>
          <w:color w:val="1A495D" w:themeColor="accent1" w:themeShade="80"/>
          <w:sz w:val="24"/>
          <w:szCs w:val="24"/>
        </w:rPr>
        <w:t>, splošne uspešnosti, preprostosti izvedbe, zadovoljstvu udeležencev, doseganju ciljev.</w:t>
      </w:r>
    </w:p>
    <w:p w:rsidR="00E371D7" w:rsidRPr="005A4E2F" w:rsidRDefault="00E371D7" w:rsidP="00C95F47">
      <w:pPr>
        <w:spacing w:before="300" w:after="0"/>
        <w:ind w:left="142" w:hanging="142"/>
        <w:jc w:val="both"/>
        <w:outlineLvl w:val="2"/>
        <w:rPr>
          <w:color w:val="1A495D" w:themeColor="accent1" w:themeShade="80"/>
          <w:sz w:val="24"/>
          <w:szCs w:val="24"/>
        </w:rPr>
      </w:pPr>
    </w:p>
    <w:p w:rsidR="00E371D7" w:rsidRDefault="00E371D7"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Default="00DD5C31" w:rsidP="00C95F47">
      <w:pPr>
        <w:spacing w:before="300" w:after="0"/>
        <w:ind w:left="142" w:hanging="142"/>
        <w:jc w:val="both"/>
        <w:outlineLvl w:val="2"/>
        <w:rPr>
          <w:color w:val="1A495D" w:themeColor="accent1" w:themeShade="80"/>
          <w:sz w:val="24"/>
          <w:szCs w:val="24"/>
        </w:rPr>
      </w:pPr>
    </w:p>
    <w:p w:rsidR="00DD5C31" w:rsidRPr="005A4E2F" w:rsidRDefault="00DD5C31" w:rsidP="00C95F47">
      <w:pPr>
        <w:spacing w:before="300" w:after="0"/>
        <w:ind w:left="142" w:hanging="142"/>
        <w:jc w:val="both"/>
        <w:outlineLvl w:val="2"/>
        <w:rPr>
          <w:color w:val="1A495D" w:themeColor="accent1" w:themeShade="80"/>
          <w:sz w:val="24"/>
          <w:szCs w:val="24"/>
        </w:rPr>
      </w:pPr>
    </w:p>
    <w:p w:rsidR="00E371D7" w:rsidRPr="005A4E2F" w:rsidRDefault="00E371D7" w:rsidP="00C95F47">
      <w:pPr>
        <w:spacing w:before="300" w:after="0"/>
        <w:jc w:val="both"/>
        <w:outlineLvl w:val="2"/>
        <w:rPr>
          <w:color w:val="1A495D" w:themeColor="accent1" w:themeShade="80"/>
          <w:sz w:val="24"/>
          <w:szCs w:val="24"/>
        </w:rPr>
      </w:pPr>
    </w:p>
    <w:p w:rsidR="00E371D7" w:rsidRPr="005A4E2F" w:rsidRDefault="00C26530" w:rsidP="00C95F47">
      <w:pPr>
        <w:spacing w:before="300" w:after="0"/>
        <w:ind w:left="-851"/>
        <w:jc w:val="both"/>
        <w:outlineLvl w:val="2"/>
        <w:rPr>
          <w:color w:val="1A495D" w:themeColor="accent1" w:themeShade="80"/>
          <w:sz w:val="24"/>
          <w:szCs w:val="24"/>
        </w:rPr>
      </w:pPr>
      <w:r w:rsidRPr="005A4E2F">
        <w:rPr>
          <w:noProof/>
          <w:color w:val="1A495D" w:themeColor="accent1" w:themeShade="80"/>
          <w:sz w:val="24"/>
          <w:szCs w:val="24"/>
          <w:lang w:val="da-DK" w:eastAsia="da-DK"/>
        </w:rPr>
        <w:drawing>
          <wp:inline distT="0" distB="0" distL="0" distR="0" wp14:anchorId="50F0DDDD" wp14:editId="437C5056">
            <wp:extent cx="6799020" cy="3276600"/>
            <wp:effectExtent l="0" t="0" r="190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SC_6577a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07743" cy="3280804"/>
                    </a:xfrm>
                    <a:prstGeom prst="rect">
                      <a:avLst/>
                    </a:prstGeom>
                  </pic:spPr>
                </pic:pic>
              </a:graphicData>
            </a:graphic>
          </wp:inline>
        </w:drawing>
      </w:r>
    </w:p>
    <w:p w:rsidR="00E371D7" w:rsidRPr="005A4E2F" w:rsidRDefault="00E371D7" w:rsidP="00C95F47">
      <w:pPr>
        <w:spacing w:before="300" w:after="0"/>
        <w:jc w:val="both"/>
        <w:outlineLvl w:val="2"/>
        <w:rPr>
          <w:color w:val="1A495D" w:themeColor="accent1" w:themeShade="80"/>
          <w:sz w:val="24"/>
          <w:szCs w:val="24"/>
        </w:rPr>
      </w:pPr>
    </w:p>
    <w:p w:rsidR="00E371D7" w:rsidRPr="005A4E2F" w:rsidRDefault="002A3EB3" w:rsidP="00C95F47">
      <w:pPr>
        <w:spacing w:before="300" w:after="0"/>
        <w:jc w:val="both"/>
        <w:outlineLvl w:val="2"/>
        <w:rPr>
          <w:color w:val="1A495D" w:themeColor="accent1" w:themeShade="80"/>
          <w:sz w:val="24"/>
          <w:szCs w:val="24"/>
        </w:rPr>
      </w:pPr>
      <w:r>
        <w:rPr>
          <w:noProof/>
          <w:color w:val="1A495D" w:themeColor="accent1" w:themeShade="80"/>
          <w:sz w:val="28"/>
          <w:szCs w:val="28"/>
          <w:lang w:val="da-DK" w:eastAsia="da-DK"/>
        </w:rPr>
        <w:drawing>
          <wp:inline distT="0" distB="0" distL="0" distR="0">
            <wp:extent cx="2309700" cy="5422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_plus_sofinanciranje_SL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4613" cy="552835"/>
                    </a:xfrm>
                    <a:prstGeom prst="rect">
                      <a:avLst/>
                    </a:prstGeom>
                  </pic:spPr>
                </pic:pic>
              </a:graphicData>
            </a:graphic>
          </wp:inline>
        </w:drawing>
      </w:r>
      <w:r w:rsidR="00E371D7" w:rsidRPr="005A4E2F">
        <w:rPr>
          <w:noProof/>
          <w:color w:val="1A495D" w:themeColor="accent1" w:themeShade="80"/>
          <w:sz w:val="28"/>
          <w:szCs w:val="28"/>
          <w:lang w:eastAsia="sl-SI"/>
        </w:rPr>
        <w:t xml:space="preserve">                                                                KA204-2017-012          </w:t>
      </w:r>
    </w:p>
    <w:p w:rsidR="00E371D7" w:rsidRPr="005A4E2F" w:rsidRDefault="00E371D7" w:rsidP="00C95F47">
      <w:pPr>
        <w:spacing w:before="300" w:after="0"/>
        <w:jc w:val="both"/>
        <w:outlineLvl w:val="2"/>
        <w:rPr>
          <w:color w:val="1A495D" w:themeColor="accent1" w:themeShade="80"/>
          <w:sz w:val="24"/>
          <w:szCs w:val="24"/>
        </w:rPr>
      </w:pPr>
    </w:p>
    <w:p w:rsidR="00E371D7" w:rsidRPr="005A4E2F" w:rsidRDefault="00A530F0" w:rsidP="00C95F47">
      <w:pPr>
        <w:spacing w:before="300" w:after="0"/>
        <w:jc w:val="both"/>
        <w:outlineLvl w:val="2"/>
        <w:rPr>
          <w:color w:val="1A495D" w:themeColor="accent1" w:themeShade="80"/>
          <w:sz w:val="24"/>
          <w:szCs w:val="24"/>
        </w:rPr>
      </w:pPr>
      <w:r>
        <w:rPr>
          <w:color w:val="1A495D" w:themeColor="accent1" w:themeShade="80"/>
          <w:sz w:val="24"/>
          <w:szCs w:val="24"/>
        </w:rPr>
        <w:t>Projektni partnerji</w:t>
      </w:r>
      <w:r w:rsidR="00E371D7" w:rsidRPr="005A4E2F">
        <w:rPr>
          <w:color w:val="1A495D" w:themeColor="accent1" w:themeShade="80"/>
          <w:sz w:val="24"/>
          <w:szCs w:val="24"/>
        </w:rPr>
        <w:t>:</w:t>
      </w:r>
    </w:p>
    <w:p w:rsidR="00E371D7" w:rsidRPr="005A4E2F" w:rsidRDefault="00E371D7" w:rsidP="00C95F47">
      <w:pPr>
        <w:pStyle w:val="Listeafsnit"/>
        <w:numPr>
          <w:ilvl w:val="0"/>
          <w:numId w:val="81"/>
        </w:numPr>
        <w:spacing w:before="300" w:after="0"/>
        <w:jc w:val="both"/>
        <w:outlineLvl w:val="2"/>
        <w:rPr>
          <w:color w:val="1A495D" w:themeColor="accent1" w:themeShade="80"/>
          <w:sz w:val="24"/>
          <w:szCs w:val="24"/>
        </w:rPr>
      </w:pPr>
      <w:r w:rsidRPr="005A4E2F">
        <w:rPr>
          <w:color w:val="1A495D" w:themeColor="accent1" w:themeShade="80"/>
          <w:sz w:val="24"/>
          <w:szCs w:val="24"/>
        </w:rPr>
        <w:t>SOSUAARHUS AARHUS SOCIAL AND HEALTH CARE COLLEGE (AARHUS -</w:t>
      </w:r>
      <w:r w:rsidR="00A530F0">
        <w:rPr>
          <w:color w:val="1A495D" w:themeColor="accent1" w:themeShade="80"/>
          <w:sz w:val="24"/>
          <w:szCs w:val="24"/>
        </w:rPr>
        <w:t>DANSKA</w:t>
      </w:r>
      <w:r w:rsidRPr="005A4E2F">
        <w:rPr>
          <w:color w:val="1A495D" w:themeColor="accent1" w:themeShade="80"/>
          <w:sz w:val="24"/>
          <w:szCs w:val="24"/>
        </w:rPr>
        <w:t>)</w:t>
      </w:r>
    </w:p>
    <w:p w:rsidR="00E371D7" w:rsidRPr="005A4E2F" w:rsidRDefault="00E371D7" w:rsidP="00C95F47">
      <w:pPr>
        <w:pStyle w:val="Listeafsnit"/>
        <w:numPr>
          <w:ilvl w:val="0"/>
          <w:numId w:val="81"/>
        </w:numPr>
        <w:spacing w:before="300" w:after="0"/>
        <w:jc w:val="both"/>
        <w:outlineLvl w:val="2"/>
        <w:rPr>
          <w:color w:val="1A495D" w:themeColor="accent1" w:themeShade="80"/>
          <w:sz w:val="24"/>
          <w:szCs w:val="24"/>
        </w:rPr>
      </w:pPr>
      <w:r w:rsidRPr="005A4E2F">
        <w:rPr>
          <w:color w:val="1A495D" w:themeColor="accent1" w:themeShade="80"/>
          <w:sz w:val="24"/>
          <w:szCs w:val="24"/>
        </w:rPr>
        <w:t xml:space="preserve">UNIWERSYTET JAGIELLONSKI  (KRAKOW - </w:t>
      </w:r>
      <w:r w:rsidR="00A530F0">
        <w:rPr>
          <w:color w:val="1A495D" w:themeColor="accent1" w:themeShade="80"/>
          <w:sz w:val="24"/>
          <w:szCs w:val="24"/>
        </w:rPr>
        <w:t>POLJSKA</w:t>
      </w:r>
      <w:r w:rsidRPr="005A4E2F">
        <w:rPr>
          <w:color w:val="1A495D" w:themeColor="accent1" w:themeShade="80"/>
          <w:sz w:val="24"/>
          <w:szCs w:val="24"/>
        </w:rPr>
        <w:t>)</w:t>
      </w:r>
    </w:p>
    <w:p w:rsidR="00E371D7" w:rsidRPr="005A4E2F" w:rsidRDefault="00E371D7" w:rsidP="00C95F47">
      <w:pPr>
        <w:pStyle w:val="Listeafsnit"/>
        <w:numPr>
          <w:ilvl w:val="0"/>
          <w:numId w:val="81"/>
        </w:numPr>
        <w:spacing w:before="300" w:after="0"/>
        <w:jc w:val="both"/>
        <w:outlineLvl w:val="2"/>
        <w:rPr>
          <w:color w:val="1A495D" w:themeColor="accent1" w:themeShade="80"/>
          <w:sz w:val="24"/>
          <w:szCs w:val="24"/>
        </w:rPr>
      </w:pPr>
      <w:r w:rsidRPr="005A4E2F">
        <w:rPr>
          <w:color w:val="1A495D" w:themeColor="accent1" w:themeShade="80"/>
          <w:sz w:val="24"/>
          <w:szCs w:val="24"/>
        </w:rPr>
        <w:t xml:space="preserve">UNIVERSITÀ DELLE LIBERETÀ DEL FVG (UDINE – </w:t>
      </w:r>
      <w:r w:rsidR="00A530F0">
        <w:rPr>
          <w:color w:val="1A495D" w:themeColor="accent1" w:themeShade="80"/>
          <w:sz w:val="24"/>
          <w:szCs w:val="24"/>
        </w:rPr>
        <w:t>ITALIJA</w:t>
      </w:r>
      <w:r w:rsidRPr="005A4E2F">
        <w:rPr>
          <w:color w:val="1A495D" w:themeColor="accent1" w:themeShade="80"/>
          <w:sz w:val="24"/>
          <w:szCs w:val="24"/>
        </w:rPr>
        <w:t>)</w:t>
      </w:r>
    </w:p>
    <w:p w:rsidR="00E371D7" w:rsidRPr="005A4E2F" w:rsidRDefault="00E371D7" w:rsidP="00C95F47">
      <w:pPr>
        <w:pStyle w:val="Listeafsnit"/>
        <w:numPr>
          <w:ilvl w:val="0"/>
          <w:numId w:val="81"/>
        </w:numPr>
        <w:spacing w:before="300" w:after="0"/>
        <w:jc w:val="both"/>
        <w:outlineLvl w:val="2"/>
        <w:rPr>
          <w:color w:val="1A495D" w:themeColor="accent1" w:themeShade="80"/>
          <w:sz w:val="24"/>
          <w:szCs w:val="24"/>
        </w:rPr>
      </w:pPr>
      <w:r w:rsidRPr="005A4E2F">
        <w:rPr>
          <w:color w:val="1A495D" w:themeColor="accent1" w:themeShade="80"/>
          <w:sz w:val="24"/>
          <w:szCs w:val="24"/>
        </w:rPr>
        <w:t>LJUDSKA UNIVERZA PTUJ (PTUJ – SLOVENI</w:t>
      </w:r>
      <w:r w:rsidR="00A530F0">
        <w:rPr>
          <w:color w:val="1A495D" w:themeColor="accent1" w:themeShade="80"/>
          <w:sz w:val="24"/>
          <w:szCs w:val="24"/>
        </w:rPr>
        <w:t>J</w:t>
      </w:r>
      <w:r w:rsidRPr="005A4E2F">
        <w:rPr>
          <w:color w:val="1A495D" w:themeColor="accent1" w:themeShade="80"/>
          <w:sz w:val="24"/>
          <w:szCs w:val="24"/>
        </w:rPr>
        <w:t>A)</w:t>
      </w:r>
    </w:p>
    <w:p w:rsidR="00E371D7" w:rsidRPr="005A4E2F" w:rsidRDefault="00E371D7" w:rsidP="00C95F47">
      <w:pPr>
        <w:pStyle w:val="Listeafsnit"/>
        <w:numPr>
          <w:ilvl w:val="0"/>
          <w:numId w:val="81"/>
        </w:numPr>
        <w:spacing w:before="300" w:after="0"/>
        <w:jc w:val="both"/>
        <w:outlineLvl w:val="2"/>
        <w:rPr>
          <w:color w:val="1A495D" w:themeColor="accent1" w:themeShade="80"/>
          <w:sz w:val="24"/>
          <w:szCs w:val="24"/>
        </w:rPr>
      </w:pPr>
      <w:r w:rsidRPr="005A4E2F">
        <w:rPr>
          <w:color w:val="1A495D" w:themeColor="accent1" w:themeShade="80"/>
          <w:sz w:val="24"/>
          <w:szCs w:val="24"/>
        </w:rPr>
        <w:t xml:space="preserve">AOF SKANDERBORG AFTENSKOLE (SKANDERBORG – </w:t>
      </w:r>
      <w:r w:rsidR="00A530F0">
        <w:rPr>
          <w:color w:val="1A495D" w:themeColor="accent1" w:themeShade="80"/>
          <w:sz w:val="24"/>
          <w:szCs w:val="24"/>
        </w:rPr>
        <w:t>DANSKA</w:t>
      </w:r>
      <w:r w:rsidRPr="005A4E2F">
        <w:rPr>
          <w:color w:val="1A495D" w:themeColor="accent1" w:themeShade="80"/>
          <w:sz w:val="24"/>
          <w:szCs w:val="24"/>
        </w:rPr>
        <w:t>)</w:t>
      </w:r>
    </w:p>
    <w:p w:rsidR="00E371D7" w:rsidRPr="005A4E2F" w:rsidRDefault="00E371D7" w:rsidP="00C95F47">
      <w:pPr>
        <w:spacing w:before="300" w:after="0"/>
        <w:jc w:val="both"/>
        <w:outlineLvl w:val="2"/>
        <w:rPr>
          <w:color w:val="1A495D" w:themeColor="accent1" w:themeShade="80"/>
          <w:sz w:val="24"/>
          <w:szCs w:val="24"/>
        </w:rPr>
      </w:pPr>
    </w:p>
    <w:p w:rsidR="00E371D7" w:rsidRPr="005A4E2F" w:rsidRDefault="00E371D7" w:rsidP="00C95F47">
      <w:pPr>
        <w:spacing w:before="300" w:after="0"/>
        <w:jc w:val="both"/>
        <w:outlineLvl w:val="2"/>
        <w:rPr>
          <w:color w:val="1A495D" w:themeColor="accent1" w:themeShade="80"/>
          <w:sz w:val="24"/>
          <w:szCs w:val="24"/>
        </w:rPr>
      </w:pPr>
    </w:p>
    <w:p w:rsidR="00E371D7" w:rsidRPr="005A4E2F" w:rsidRDefault="00713E2E" w:rsidP="00C95F47">
      <w:pPr>
        <w:pStyle w:val="Disclamer"/>
        <w:spacing w:after="0"/>
        <w:rPr>
          <w:color w:val="1A495D" w:themeColor="accent1" w:themeShade="80"/>
          <w:lang w:val="sl-SI"/>
        </w:rPr>
      </w:pPr>
      <w:r>
        <w:rPr>
          <w:color w:val="1A495D" w:themeColor="accent1" w:themeShade="80"/>
          <w:lang w:val="sl-SI"/>
        </w:rPr>
        <w:t xml:space="preserve">Projekt je bil financiran s strani Evropske komisije. </w:t>
      </w:r>
      <w:r w:rsidR="00A530F0">
        <w:rPr>
          <w:color w:val="1A495D" w:themeColor="accent1" w:themeShade="80"/>
          <w:lang w:val="sl-SI"/>
        </w:rPr>
        <w:t xml:space="preserve">Publikacija </w:t>
      </w:r>
      <w:r w:rsidR="00C044A2">
        <w:rPr>
          <w:color w:val="1A495D" w:themeColor="accent1" w:themeShade="80"/>
          <w:lang w:val="sl-SI"/>
        </w:rPr>
        <w:t xml:space="preserve">izključno </w:t>
      </w:r>
      <w:r w:rsidR="00A530F0">
        <w:rPr>
          <w:color w:val="1A495D" w:themeColor="accent1" w:themeShade="80"/>
          <w:lang w:val="sl-SI"/>
        </w:rPr>
        <w:t xml:space="preserve">odraža mnenja avtorjev in </w:t>
      </w:r>
      <w:r w:rsidR="00C044A2">
        <w:rPr>
          <w:color w:val="1A495D" w:themeColor="accent1" w:themeShade="80"/>
          <w:lang w:val="sl-SI"/>
        </w:rPr>
        <w:t xml:space="preserve">zato </w:t>
      </w:r>
      <w:r w:rsidR="00A530F0">
        <w:rPr>
          <w:color w:val="1A495D" w:themeColor="accent1" w:themeShade="80"/>
          <w:lang w:val="sl-SI"/>
        </w:rPr>
        <w:t xml:space="preserve">Komisija ne odgovarja za kakršnokoli uporabo, nastalo na podlagi informacij zajetih v tej publikaciji. </w:t>
      </w:r>
    </w:p>
    <w:sectPr w:rsidR="00E371D7" w:rsidRPr="005A4E2F" w:rsidSect="004A6A8D">
      <w:footerReference w:type="default" r:id="rId43"/>
      <w:pgSz w:w="11906" w:h="16838"/>
      <w:pgMar w:top="567"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DF1" w:rsidRDefault="005D3DF1" w:rsidP="00277C65">
      <w:pPr>
        <w:spacing w:before="0" w:after="0" w:line="240" w:lineRule="auto"/>
      </w:pPr>
      <w:r>
        <w:separator/>
      </w:r>
    </w:p>
  </w:endnote>
  <w:endnote w:type="continuationSeparator" w:id="0">
    <w:p w:rsidR="005D3DF1" w:rsidRDefault="005D3DF1"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32550"/>
      <w:docPartObj>
        <w:docPartGallery w:val="Page Numbers (Bottom of Page)"/>
        <w:docPartUnique/>
      </w:docPartObj>
    </w:sdtPr>
    <w:sdtEndPr/>
    <w:sdtContent>
      <w:p w:rsidR="00887406" w:rsidRDefault="00887406">
        <w:pPr>
          <w:pStyle w:val="Sidefod"/>
          <w:jc w:val="right"/>
        </w:pPr>
        <w:r>
          <w:fldChar w:fldCharType="begin"/>
        </w:r>
        <w:r>
          <w:instrText>PAGE   \* MERGEFORMAT</w:instrText>
        </w:r>
        <w:r>
          <w:fldChar w:fldCharType="separate"/>
        </w:r>
        <w:r w:rsidR="00852E32">
          <w:rPr>
            <w:noProof/>
          </w:rPr>
          <w:t>3</w:t>
        </w:r>
        <w:r>
          <w:fldChar w:fldCharType="end"/>
        </w:r>
      </w:p>
    </w:sdtContent>
  </w:sdt>
  <w:p w:rsidR="00887406" w:rsidRDefault="0088740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DF1" w:rsidRDefault="005D3DF1" w:rsidP="00277C65">
      <w:pPr>
        <w:spacing w:before="0" w:after="0" w:line="240" w:lineRule="auto"/>
      </w:pPr>
      <w:r>
        <w:separator/>
      </w:r>
    </w:p>
  </w:footnote>
  <w:footnote w:type="continuationSeparator" w:id="0">
    <w:p w:rsidR="005D3DF1" w:rsidRDefault="005D3DF1"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AF5"/>
    <w:multiLevelType w:val="hybridMultilevel"/>
    <w:tmpl w:val="8902A3B4"/>
    <w:lvl w:ilvl="0" w:tplc="4B5C671A">
      <w:start w:val="1"/>
      <w:numFmt w:val="lowerLetter"/>
      <w:lvlText w:val="%1)"/>
      <w:lvlJc w:val="left"/>
      <w:pPr>
        <w:ind w:left="1788"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C87CA1"/>
    <w:multiLevelType w:val="hybridMultilevel"/>
    <w:tmpl w:val="13FCFE34"/>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15:restartNumberingAfterBreak="0">
    <w:nsid w:val="02900AAF"/>
    <w:multiLevelType w:val="hybridMultilevel"/>
    <w:tmpl w:val="4FC4611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404B83"/>
    <w:multiLevelType w:val="hybridMultilevel"/>
    <w:tmpl w:val="5F2EDFF4"/>
    <w:lvl w:ilvl="0" w:tplc="04240005">
      <w:start w:val="1"/>
      <w:numFmt w:val="bullet"/>
      <w:lvlText w:val=""/>
      <w:lvlJc w:val="left"/>
      <w:pPr>
        <w:ind w:left="2148" w:hanging="360"/>
      </w:pPr>
      <w:rPr>
        <w:rFonts w:ascii="Wingdings" w:hAnsi="Wingdings" w:hint="default"/>
      </w:rPr>
    </w:lvl>
    <w:lvl w:ilvl="1" w:tplc="04240003" w:tentative="1">
      <w:start w:val="1"/>
      <w:numFmt w:val="bullet"/>
      <w:lvlText w:val="o"/>
      <w:lvlJc w:val="left"/>
      <w:pPr>
        <w:ind w:left="2868" w:hanging="360"/>
      </w:pPr>
      <w:rPr>
        <w:rFonts w:ascii="Courier New" w:hAnsi="Courier New" w:cs="Courier New" w:hint="default"/>
      </w:rPr>
    </w:lvl>
    <w:lvl w:ilvl="2" w:tplc="04240005" w:tentative="1">
      <w:start w:val="1"/>
      <w:numFmt w:val="bullet"/>
      <w:lvlText w:val=""/>
      <w:lvlJc w:val="left"/>
      <w:pPr>
        <w:ind w:left="3588" w:hanging="360"/>
      </w:pPr>
      <w:rPr>
        <w:rFonts w:ascii="Wingdings" w:hAnsi="Wingdings" w:hint="default"/>
      </w:rPr>
    </w:lvl>
    <w:lvl w:ilvl="3" w:tplc="04240001" w:tentative="1">
      <w:start w:val="1"/>
      <w:numFmt w:val="bullet"/>
      <w:lvlText w:val=""/>
      <w:lvlJc w:val="left"/>
      <w:pPr>
        <w:ind w:left="4308" w:hanging="360"/>
      </w:pPr>
      <w:rPr>
        <w:rFonts w:ascii="Symbol" w:hAnsi="Symbol" w:hint="default"/>
      </w:rPr>
    </w:lvl>
    <w:lvl w:ilvl="4" w:tplc="04240003" w:tentative="1">
      <w:start w:val="1"/>
      <w:numFmt w:val="bullet"/>
      <w:lvlText w:val="o"/>
      <w:lvlJc w:val="left"/>
      <w:pPr>
        <w:ind w:left="5028" w:hanging="360"/>
      </w:pPr>
      <w:rPr>
        <w:rFonts w:ascii="Courier New" w:hAnsi="Courier New" w:cs="Courier New" w:hint="default"/>
      </w:rPr>
    </w:lvl>
    <w:lvl w:ilvl="5" w:tplc="04240005" w:tentative="1">
      <w:start w:val="1"/>
      <w:numFmt w:val="bullet"/>
      <w:lvlText w:val=""/>
      <w:lvlJc w:val="left"/>
      <w:pPr>
        <w:ind w:left="5748" w:hanging="360"/>
      </w:pPr>
      <w:rPr>
        <w:rFonts w:ascii="Wingdings" w:hAnsi="Wingdings" w:hint="default"/>
      </w:rPr>
    </w:lvl>
    <w:lvl w:ilvl="6" w:tplc="04240001" w:tentative="1">
      <w:start w:val="1"/>
      <w:numFmt w:val="bullet"/>
      <w:lvlText w:val=""/>
      <w:lvlJc w:val="left"/>
      <w:pPr>
        <w:ind w:left="6468" w:hanging="360"/>
      </w:pPr>
      <w:rPr>
        <w:rFonts w:ascii="Symbol" w:hAnsi="Symbol" w:hint="default"/>
      </w:rPr>
    </w:lvl>
    <w:lvl w:ilvl="7" w:tplc="04240003" w:tentative="1">
      <w:start w:val="1"/>
      <w:numFmt w:val="bullet"/>
      <w:lvlText w:val="o"/>
      <w:lvlJc w:val="left"/>
      <w:pPr>
        <w:ind w:left="7188" w:hanging="360"/>
      </w:pPr>
      <w:rPr>
        <w:rFonts w:ascii="Courier New" w:hAnsi="Courier New" w:cs="Courier New" w:hint="default"/>
      </w:rPr>
    </w:lvl>
    <w:lvl w:ilvl="8" w:tplc="04240005" w:tentative="1">
      <w:start w:val="1"/>
      <w:numFmt w:val="bullet"/>
      <w:lvlText w:val=""/>
      <w:lvlJc w:val="left"/>
      <w:pPr>
        <w:ind w:left="7908" w:hanging="360"/>
      </w:pPr>
      <w:rPr>
        <w:rFonts w:ascii="Wingdings" w:hAnsi="Wingdings" w:hint="default"/>
      </w:rPr>
    </w:lvl>
  </w:abstractNum>
  <w:abstractNum w:abstractNumId="4" w15:restartNumberingAfterBreak="0">
    <w:nsid w:val="05EF4406"/>
    <w:multiLevelType w:val="hybridMultilevel"/>
    <w:tmpl w:val="BF12A2F2"/>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62D1A09"/>
    <w:multiLevelType w:val="hybridMultilevel"/>
    <w:tmpl w:val="20FE1F46"/>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64116DD"/>
    <w:multiLevelType w:val="hybridMultilevel"/>
    <w:tmpl w:val="8FECDFFE"/>
    <w:lvl w:ilvl="0" w:tplc="04240005">
      <w:start w:val="1"/>
      <w:numFmt w:val="bullet"/>
      <w:lvlText w:val=""/>
      <w:lvlJc w:val="left"/>
      <w:pPr>
        <w:ind w:left="2148" w:hanging="360"/>
      </w:pPr>
      <w:rPr>
        <w:rFonts w:ascii="Wingdings" w:hAnsi="Wingdings" w:hint="default"/>
      </w:rPr>
    </w:lvl>
    <w:lvl w:ilvl="1" w:tplc="04240003" w:tentative="1">
      <w:start w:val="1"/>
      <w:numFmt w:val="bullet"/>
      <w:lvlText w:val="o"/>
      <w:lvlJc w:val="left"/>
      <w:pPr>
        <w:ind w:left="2868" w:hanging="360"/>
      </w:pPr>
      <w:rPr>
        <w:rFonts w:ascii="Courier New" w:hAnsi="Courier New" w:cs="Courier New" w:hint="default"/>
      </w:rPr>
    </w:lvl>
    <w:lvl w:ilvl="2" w:tplc="04240005" w:tentative="1">
      <w:start w:val="1"/>
      <w:numFmt w:val="bullet"/>
      <w:lvlText w:val=""/>
      <w:lvlJc w:val="left"/>
      <w:pPr>
        <w:ind w:left="3588" w:hanging="360"/>
      </w:pPr>
      <w:rPr>
        <w:rFonts w:ascii="Wingdings" w:hAnsi="Wingdings" w:hint="default"/>
      </w:rPr>
    </w:lvl>
    <w:lvl w:ilvl="3" w:tplc="04240001" w:tentative="1">
      <w:start w:val="1"/>
      <w:numFmt w:val="bullet"/>
      <w:lvlText w:val=""/>
      <w:lvlJc w:val="left"/>
      <w:pPr>
        <w:ind w:left="4308" w:hanging="360"/>
      </w:pPr>
      <w:rPr>
        <w:rFonts w:ascii="Symbol" w:hAnsi="Symbol" w:hint="default"/>
      </w:rPr>
    </w:lvl>
    <w:lvl w:ilvl="4" w:tplc="04240003" w:tentative="1">
      <w:start w:val="1"/>
      <w:numFmt w:val="bullet"/>
      <w:lvlText w:val="o"/>
      <w:lvlJc w:val="left"/>
      <w:pPr>
        <w:ind w:left="5028" w:hanging="360"/>
      </w:pPr>
      <w:rPr>
        <w:rFonts w:ascii="Courier New" w:hAnsi="Courier New" w:cs="Courier New" w:hint="default"/>
      </w:rPr>
    </w:lvl>
    <w:lvl w:ilvl="5" w:tplc="04240005" w:tentative="1">
      <w:start w:val="1"/>
      <w:numFmt w:val="bullet"/>
      <w:lvlText w:val=""/>
      <w:lvlJc w:val="left"/>
      <w:pPr>
        <w:ind w:left="5748" w:hanging="360"/>
      </w:pPr>
      <w:rPr>
        <w:rFonts w:ascii="Wingdings" w:hAnsi="Wingdings" w:hint="default"/>
      </w:rPr>
    </w:lvl>
    <w:lvl w:ilvl="6" w:tplc="04240001" w:tentative="1">
      <w:start w:val="1"/>
      <w:numFmt w:val="bullet"/>
      <w:lvlText w:val=""/>
      <w:lvlJc w:val="left"/>
      <w:pPr>
        <w:ind w:left="6468" w:hanging="360"/>
      </w:pPr>
      <w:rPr>
        <w:rFonts w:ascii="Symbol" w:hAnsi="Symbol" w:hint="default"/>
      </w:rPr>
    </w:lvl>
    <w:lvl w:ilvl="7" w:tplc="04240003" w:tentative="1">
      <w:start w:val="1"/>
      <w:numFmt w:val="bullet"/>
      <w:lvlText w:val="o"/>
      <w:lvlJc w:val="left"/>
      <w:pPr>
        <w:ind w:left="7188" w:hanging="360"/>
      </w:pPr>
      <w:rPr>
        <w:rFonts w:ascii="Courier New" w:hAnsi="Courier New" w:cs="Courier New" w:hint="default"/>
      </w:rPr>
    </w:lvl>
    <w:lvl w:ilvl="8" w:tplc="04240005" w:tentative="1">
      <w:start w:val="1"/>
      <w:numFmt w:val="bullet"/>
      <w:lvlText w:val=""/>
      <w:lvlJc w:val="left"/>
      <w:pPr>
        <w:ind w:left="7908" w:hanging="360"/>
      </w:pPr>
      <w:rPr>
        <w:rFonts w:ascii="Wingdings" w:hAnsi="Wingdings" w:hint="default"/>
      </w:rPr>
    </w:lvl>
  </w:abstractNum>
  <w:abstractNum w:abstractNumId="7" w15:restartNumberingAfterBreak="0">
    <w:nsid w:val="076E3662"/>
    <w:multiLevelType w:val="hybridMultilevel"/>
    <w:tmpl w:val="8F508E22"/>
    <w:lvl w:ilvl="0" w:tplc="04240009">
      <w:start w:val="1"/>
      <w:numFmt w:val="bullet"/>
      <w:lvlText w:val=""/>
      <w:lvlJc w:val="left"/>
      <w:pPr>
        <w:ind w:left="1440" w:hanging="360"/>
      </w:pPr>
      <w:rPr>
        <w:rFonts w:ascii="Wingdings" w:hAnsi="Wingdings" w:hint="default"/>
      </w:rPr>
    </w:lvl>
    <w:lvl w:ilvl="1" w:tplc="503A154E">
      <w:numFmt w:val="bullet"/>
      <w:lvlText w:val="•"/>
      <w:lvlJc w:val="left"/>
      <w:pPr>
        <w:ind w:left="2505" w:hanging="705"/>
      </w:pPr>
      <w:rPr>
        <w:rFonts w:ascii="Corbel" w:eastAsiaTheme="minorEastAsia" w:hAnsi="Corbel" w:cstheme="minorBidi" w:hint="default"/>
        <w:b/>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091D408E"/>
    <w:multiLevelType w:val="hybridMultilevel"/>
    <w:tmpl w:val="7CB0F554"/>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B754C9"/>
    <w:multiLevelType w:val="hybridMultilevel"/>
    <w:tmpl w:val="ECF40C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B5B43C1"/>
    <w:multiLevelType w:val="hybridMultilevel"/>
    <w:tmpl w:val="005053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C276A18"/>
    <w:multiLevelType w:val="hybridMultilevel"/>
    <w:tmpl w:val="ABECFB12"/>
    <w:lvl w:ilvl="0" w:tplc="04240005">
      <w:start w:val="1"/>
      <w:numFmt w:val="bullet"/>
      <w:lvlText w:val=""/>
      <w:lvlJc w:val="left"/>
      <w:pPr>
        <w:ind w:left="2148" w:hanging="360"/>
      </w:pPr>
      <w:rPr>
        <w:rFonts w:ascii="Wingdings" w:hAnsi="Wingdings" w:hint="default"/>
      </w:rPr>
    </w:lvl>
    <w:lvl w:ilvl="1" w:tplc="04240003" w:tentative="1">
      <w:start w:val="1"/>
      <w:numFmt w:val="bullet"/>
      <w:lvlText w:val="o"/>
      <w:lvlJc w:val="left"/>
      <w:pPr>
        <w:ind w:left="2868" w:hanging="360"/>
      </w:pPr>
      <w:rPr>
        <w:rFonts w:ascii="Courier New" w:hAnsi="Courier New" w:cs="Courier New" w:hint="default"/>
      </w:rPr>
    </w:lvl>
    <w:lvl w:ilvl="2" w:tplc="04240005" w:tentative="1">
      <w:start w:val="1"/>
      <w:numFmt w:val="bullet"/>
      <w:lvlText w:val=""/>
      <w:lvlJc w:val="left"/>
      <w:pPr>
        <w:ind w:left="3588" w:hanging="360"/>
      </w:pPr>
      <w:rPr>
        <w:rFonts w:ascii="Wingdings" w:hAnsi="Wingdings" w:hint="default"/>
      </w:rPr>
    </w:lvl>
    <w:lvl w:ilvl="3" w:tplc="04240001" w:tentative="1">
      <w:start w:val="1"/>
      <w:numFmt w:val="bullet"/>
      <w:lvlText w:val=""/>
      <w:lvlJc w:val="left"/>
      <w:pPr>
        <w:ind w:left="4308" w:hanging="360"/>
      </w:pPr>
      <w:rPr>
        <w:rFonts w:ascii="Symbol" w:hAnsi="Symbol" w:hint="default"/>
      </w:rPr>
    </w:lvl>
    <w:lvl w:ilvl="4" w:tplc="04240003" w:tentative="1">
      <w:start w:val="1"/>
      <w:numFmt w:val="bullet"/>
      <w:lvlText w:val="o"/>
      <w:lvlJc w:val="left"/>
      <w:pPr>
        <w:ind w:left="5028" w:hanging="360"/>
      </w:pPr>
      <w:rPr>
        <w:rFonts w:ascii="Courier New" w:hAnsi="Courier New" w:cs="Courier New" w:hint="default"/>
      </w:rPr>
    </w:lvl>
    <w:lvl w:ilvl="5" w:tplc="04240005" w:tentative="1">
      <w:start w:val="1"/>
      <w:numFmt w:val="bullet"/>
      <w:lvlText w:val=""/>
      <w:lvlJc w:val="left"/>
      <w:pPr>
        <w:ind w:left="5748" w:hanging="360"/>
      </w:pPr>
      <w:rPr>
        <w:rFonts w:ascii="Wingdings" w:hAnsi="Wingdings" w:hint="default"/>
      </w:rPr>
    </w:lvl>
    <w:lvl w:ilvl="6" w:tplc="04240001" w:tentative="1">
      <w:start w:val="1"/>
      <w:numFmt w:val="bullet"/>
      <w:lvlText w:val=""/>
      <w:lvlJc w:val="left"/>
      <w:pPr>
        <w:ind w:left="6468" w:hanging="360"/>
      </w:pPr>
      <w:rPr>
        <w:rFonts w:ascii="Symbol" w:hAnsi="Symbol" w:hint="default"/>
      </w:rPr>
    </w:lvl>
    <w:lvl w:ilvl="7" w:tplc="04240003" w:tentative="1">
      <w:start w:val="1"/>
      <w:numFmt w:val="bullet"/>
      <w:lvlText w:val="o"/>
      <w:lvlJc w:val="left"/>
      <w:pPr>
        <w:ind w:left="7188" w:hanging="360"/>
      </w:pPr>
      <w:rPr>
        <w:rFonts w:ascii="Courier New" w:hAnsi="Courier New" w:cs="Courier New" w:hint="default"/>
      </w:rPr>
    </w:lvl>
    <w:lvl w:ilvl="8" w:tplc="04240005" w:tentative="1">
      <w:start w:val="1"/>
      <w:numFmt w:val="bullet"/>
      <w:lvlText w:val=""/>
      <w:lvlJc w:val="left"/>
      <w:pPr>
        <w:ind w:left="7908" w:hanging="360"/>
      </w:pPr>
      <w:rPr>
        <w:rFonts w:ascii="Wingdings" w:hAnsi="Wingdings" w:hint="default"/>
      </w:rPr>
    </w:lvl>
  </w:abstractNum>
  <w:abstractNum w:abstractNumId="12" w15:restartNumberingAfterBreak="0">
    <w:nsid w:val="0C8A2930"/>
    <w:multiLevelType w:val="hybridMultilevel"/>
    <w:tmpl w:val="AB60151C"/>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8E442D"/>
    <w:multiLevelType w:val="hybridMultilevel"/>
    <w:tmpl w:val="826CC788"/>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0D314FB0"/>
    <w:multiLevelType w:val="hybridMultilevel"/>
    <w:tmpl w:val="7FEE723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E1D2D24"/>
    <w:multiLevelType w:val="hybridMultilevel"/>
    <w:tmpl w:val="13A0288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353"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E63245E"/>
    <w:multiLevelType w:val="hybridMultilevel"/>
    <w:tmpl w:val="A732A90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0763BA7"/>
    <w:multiLevelType w:val="hybridMultilevel"/>
    <w:tmpl w:val="4860EA8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3">
      <w:start w:val="1"/>
      <w:numFmt w:val="bullet"/>
      <w:lvlText w:val="o"/>
      <w:lvlJc w:val="left"/>
      <w:pPr>
        <w:ind w:left="2160" w:hanging="360"/>
      </w:pPr>
      <w:rPr>
        <w:rFonts w:ascii="Courier New" w:hAnsi="Courier New"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21E2FB1"/>
    <w:multiLevelType w:val="hybridMultilevel"/>
    <w:tmpl w:val="B2E472A6"/>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8397FD2"/>
    <w:multiLevelType w:val="hybridMultilevel"/>
    <w:tmpl w:val="BCA8F2FC"/>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1B553932"/>
    <w:multiLevelType w:val="hybridMultilevel"/>
    <w:tmpl w:val="EC7C11D6"/>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C0A5C14"/>
    <w:multiLevelType w:val="hybridMultilevel"/>
    <w:tmpl w:val="9A5E9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CEB1D21"/>
    <w:multiLevelType w:val="multilevel"/>
    <w:tmpl w:val="3E5CC128"/>
    <w:lvl w:ilvl="0">
      <w:start w:val="2"/>
      <w:numFmt w:val="decimal"/>
      <w:lvlText w:val="%1"/>
      <w:lvlJc w:val="left"/>
      <w:pPr>
        <w:ind w:left="585" w:hanging="585"/>
      </w:pPr>
      <w:rPr>
        <w:rFonts w:hint="default"/>
      </w:rPr>
    </w:lvl>
    <w:lvl w:ilvl="1">
      <w:start w:val="1"/>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23" w15:restartNumberingAfterBreak="0">
    <w:nsid w:val="228B67A0"/>
    <w:multiLevelType w:val="hybridMultilevel"/>
    <w:tmpl w:val="45506C4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3133EAC"/>
    <w:multiLevelType w:val="hybridMultilevel"/>
    <w:tmpl w:val="196CB32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3ED7FA0"/>
    <w:multiLevelType w:val="hybridMultilevel"/>
    <w:tmpl w:val="044087BC"/>
    <w:lvl w:ilvl="0" w:tplc="0424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26204875"/>
    <w:multiLevelType w:val="hybridMultilevel"/>
    <w:tmpl w:val="0AD0428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7AA5C8E"/>
    <w:multiLevelType w:val="hybridMultilevel"/>
    <w:tmpl w:val="E4CE4B1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9432D05"/>
    <w:multiLevelType w:val="hybridMultilevel"/>
    <w:tmpl w:val="C040E54A"/>
    <w:lvl w:ilvl="0" w:tplc="04240009">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9" w15:restartNumberingAfterBreak="0">
    <w:nsid w:val="29D9202B"/>
    <w:multiLevelType w:val="hybridMultilevel"/>
    <w:tmpl w:val="9A1C904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A4728C6"/>
    <w:multiLevelType w:val="hybridMultilevel"/>
    <w:tmpl w:val="EEEEB01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AFA7CB7"/>
    <w:multiLevelType w:val="hybridMultilevel"/>
    <w:tmpl w:val="813A2A0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BE93F36"/>
    <w:multiLevelType w:val="hybridMultilevel"/>
    <w:tmpl w:val="6B9CD492"/>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3" w15:restartNumberingAfterBreak="0">
    <w:nsid w:val="2C197A16"/>
    <w:multiLevelType w:val="hybridMultilevel"/>
    <w:tmpl w:val="07D49D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DD7564E"/>
    <w:multiLevelType w:val="hybridMultilevel"/>
    <w:tmpl w:val="789C5B7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F993054"/>
    <w:multiLevelType w:val="hybridMultilevel"/>
    <w:tmpl w:val="81B0DD16"/>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FB27100"/>
    <w:multiLevelType w:val="hybridMultilevel"/>
    <w:tmpl w:val="C9F0844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7" w15:restartNumberingAfterBreak="0">
    <w:nsid w:val="3149773D"/>
    <w:multiLevelType w:val="hybridMultilevel"/>
    <w:tmpl w:val="8722A7F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38C3C67"/>
    <w:multiLevelType w:val="hybridMultilevel"/>
    <w:tmpl w:val="E7D8E2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3D82FAC"/>
    <w:multiLevelType w:val="hybridMultilevel"/>
    <w:tmpl w:val="1BE211A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6BE62C3"/>
    <w:multiLevelType w:val="hybridMultilevel"/>
    <w:tmpl w:val="353822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94D7147"/>
    <w:multiLevelType w:val="hybridMultilevel"/>
    <w:tmpl w:val="1B7A8AA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98261FF"/>
    <w:multiLevelType w:val="hybridMultilevel"/>
    <w:tmpl w:val="9214807A"/>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3BF262E0"/>
    <w:multiLevelType w:val="hybridMultilevel"/>
    <w:tmpl w:val="13AE52FA"/>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4" w15:restartNumberingAfterBreak="0">
    <w:nsid w:val="3F137F78"/>
    <w:multiLevelType w:val="hybridMultilevel"/>
    <w:tmpl w:val="2D6613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F492600"/>
    <w:multiLevelType w:val="hybridMultilevel"/>
    <w:tmpl w:val="FEFA5AD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F9500FF"/>
    <w:multiLevelType w:val="hybridMultilevel"/>
    <w:tmpl w:val="ECA288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0780551"/>
    <w:multiLevelType w:val="hybridMultilevel"/>
    <w:tmpl w:val="441C3F8E"/>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2AD341C"/>
    <w:multiLevelType w:val="hybridMultilevel"/>
    <w:tmpl w:val="83F6FA4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2C53021"/>
    <w:multiLevelType w:val="hybridMultilevel"/>
    <w:tmpl w:val="5440837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67B1125"/>
    <w:multiLevelType w:val="hybridMultilevel"/>
    <w:tmpl w:val="D88C010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84F3791"/>
    <w:multiLevelType w:val="hybridMultilevel"/>
    <w:tmpl w:val="9FE6C584"/>
    <w:lvl w:ilvl="0" w:tplc="04240009">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CF10A86"/>
    <w:multiLevelType w:val="hybridMultilevel"/>
    <w:tmpl w:val="B0B6CFF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FDB3A35"/>
    <w:multiLevelType w:val="hybridMultilevel"/>
    <w:tmpl w:val="450C3B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4FE66DFA"/>
    <w:multiLevelType w:val="hybridMultilevel"/>
    <w:tmpl w:val="3B48A65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1643670"/>
    <w:multiLevelType w:val="hybridMultilevel"/>
    <w:tmpl w:val="2C4827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1BB4CD1"/>
    <w:multiLevelType w:val="hybridMultilevel"/>
    <w:tmpl w:val="8BC0ED0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47C537A"/>
    <w:multiLevelType w:val="hybridMultilevel"/>
    <w:tmpl w:val="D83E704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52D6D0B"/>
    <w:multiLevelType w:val="hybridMultilevel"/>
    <w:tmpl w:val="1B701196"/>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9" w15:restartNumberingAfterBreak="0">
    <w:nsid w:val="59443FD4"/>
    <w:multiLevelType w:val="hybridMultilevel"/>
    <w:tmpl w:val="CA2473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AD848B9"/>
    <w:multiLevelType w:val="hybridMultilevel"/>
    <w:tmpl w:val="556C9B3E"/>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1" w15:restartNumberingAfterBreak="0">
    <w:nsid w:val="5BD26096"/>
    <w:multiLevelType w:val="hybridMultilevel"/>
    <w:tmpl w:val="3FCAA90C"/>
    <w:lvl w:ilvl="0" w:tplc="0424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60322377"/>
    <w:multiLevelType w:val="hybridMultilevel"/>
    <w:tmpl w:val="6602D1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0480795"/>
    <w:multiLevelType w:val="hybridMultilevel"/>
    <w:tmpl w:val="2B2461E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1640321"/>
    <w:multiLevelType w:val="hybridMultilevel"/>
    <w:tmpl w:val="51D6DF8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5" w15:restartNumberingAfterBreak="0">
    <w:nsid w:val="61CD30FB"/>
    <w:multiLevelType w:val="hybridMultilevel"/>
    <w:tmpl w:val="93EE9820"/>
    <w:lvl w:ilvl="0" w:tplc="0424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63614D56"/>
    <w:multiLevelType w:val="hybridMultilevel"/>
    <w:tmpl w:val="66924890"/>
    <w:lvl w:ilvl="0" w:tplc="0424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15:restartNumberingAfterBreak="0">
    <w:nsid w:val="66EF37A9"/>
    <w:multiLevelType w:val="hybridMultilevel"/>
    <w:tmpl w:val="3EEE7C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7C3027F"/>
    <w:multiLevelType w:val="hybridMultilevel"/>
    <w:tmpl w:val="EA8C879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9565EEB"/>
    <w:multiLevelType w:val="hybridMultilevel"/>
    <w:tmpl w:val="60B8D92A"/>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0" w15:restartNumberingAfterBreak="0">
    <w:nsid w:val="6A3A6F51"/>
    <w:multiLevelType w:val="hybridMultilevel"/>
    <w:tmpl w:val="7E3C243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6ABE59EC"/>
    <w:multiLevelType w:val="hybridMultilevel"/>
    <w:tmpl w:val="E5EC1B5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E15605D"/>
    <w:multiLevelType w:val="hybridMultilevel"/>
    <w:tmpl w:val="451A8D3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E657A7B"/>
    <w:multiLevelType w:val="hybridMultilevel"/>
    <w:tmpl w:val="648CC65A"/>
    <w:lvl w:ilvl="0" w:tplc="FC061038">
      <w:start w:val="1"/>
      <w:numFmt w:val="decimal"/>
      <w:lvlText w:val="%1."/>
      <w:lvlJc w:val="left"/>
      <w:pPr>
        <w:ind w:left="644" w:hanging="360"/>
      </w:pPr>
      <w:rPr>
        <w:rFonts w:hint="default"/>
        <w:color w:val="FFFFFF" w:themeColor="background1"/>
        <w:sz w:val="72"/>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74" w15:restartNumberingAfterBreak="0">
    <w:nsid w:val="6E712ACE"/>
    <w:multiLevelType w:val="hybridMultilevel"/>
    <w:tmpl w:val="B5C85A3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0F774C6"/>
    <w:multiLevelType w:val="multilevel"/>
    <w:tmpl w:val="42F40450"/>
    <w:lvl w:ilvl="0">
      <w:start w:val="1"/>
      <w:numFmt w:val="decimal"/>
      <w:lvlText w:val="%1"/>
      <w:lvlJc w:val="left"/>
      <w:pPr>
        <w:ind w:left="585" w:hanging="585"/>
      </w:pPr>
      <w:rPr>
        <w:rFonts w:hint="default"/>
      </w:rPr>
    </w:lvl>
    <w:lvl w:ilvl="1">
      <w:start w:val="2"/>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76" w15:restartNumberingAfterBreak="0">
    <w:nsid w:val="73531AFF"/>
    <w:multiLevelType w:val="hybridMultilevel"/>
    <w:tmpl w:val="B8BA708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6A1481F"/>
    <w:multiLevelType w:val="hybridMultilevel"/>
    <w:tmpl w:val="0EA8BA40"/>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8" w15:restartNumberingAfterBreak="0">
    <w:nsid w:val="77762E85"/>
    <w:multiLevelType w:val="hybridMultilevel"/>
    <w:tmpl w:val="BFD6E90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D6C28702">
      <w:numFmt w:val="bullet"/>
      <w:lvlText w:val="-"/>
      <w:lvlJc w:val="left"/>
      <w:pPr>
        <w:ind w:left="2490" w:hanging="690"/>
      </w:pPr>
      <w:rPr>
        <w:rFonts w:ascii="Corbel" w:eastAsiaTheme="minorEastAsia" w:hAnsi="Corbel" w:cstheme="minorBid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78A4382"/>
    <w:multiLevelType w:val="hybridMultilevel"/>
    <w:tmpl w:val="3138AE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7FD754D"/>
    <w:multiLevelType w:val="hybridMultilevel"/>
    <w:tmpl w:val="BB1CA5C6"/>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1" w15:restartNumberingAfterBreak="0">
    <w:nsid w:val="7943553B"/>
    <w:multiLevelType w:val="multilevel"/>
    <w:tmpl w:val="1196E816"/>
    <w:lvl w:ilvl="0">
      <w:start w:val="1"/>
      <w:numFmt w:val="decimal"/>
      <w:lvlText w:val="%1"/>
      <w:lvlJc w:val="left"/>
      <w:pPr>
        <w:ind w:left="555" w:hanging="555"/>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400" w:hanging="3240"/>
      </w:pPr>
      <w:rPr>
        <w:rFonts w:hint="default"/>
      </w:rPr>
    </w:lvl>
    <w:lvl w:ilvl="7">
      <w:start w:val="1"/>
      <w:numFmt w:val="decimal"/>
      <w:lvlText w:val="%1.%2.%3.%4.%5.%6.%7.%8"/>
      <w:lvlJc w:val="left"/>
      <w:pPr>
        <w:ind w:left="6120" w:hanging="3600"/>
      </w:pPr>
      <w:rPr>
        <w:rFonts w:hint="default"/>
      </w:rPr>
    </w:lvl>
    <w:lvl w:ilvl="8">
      <w:start w:val="1"/>
      <w:numFmt w:val="decimal"/>
      <w:lvlText w:val="%1.%2.%3.%4.%5.%6.%7.%8.%9"/>
      <w:lvlJc w:val="left"/>
      <w:pPr>
        <w:ind w:left="6840" w:hanging="3960"/>
      </w:pPr>
      <w:rPr>
        <w:rFonts w:hint="default"/>
      </w:rPr>
    </w:lvl>
  </w:abstractNum>
  <w:abstractNum w:abstractNumId="82" w15:restartNumberingAfterBreak="0">
    <w:nsid w:val="7AB95D59"/>
    <w:multiLevelType w:val="hybridMultilevel"/>
    <w:tmpl w:val="C954316C"/>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3" w15:restartNumberingAfterBreak="0">
    <w:nsid w:val="7B431C5E"/>
    <w:multiLevelType w:val="hybridMultilevel"/>
    <w:tmpl w:val="2C4608A4"/>
    <w:lvl w:ilvl="0" w:tplc="B4DC0250">
      <w:start w:val="1"/>
      <w:numFmt w:val="bullet"/>
      <w:lvlText w:val="o"/>
      <w:lvlJc w:val="left"/>
      <w:pPr>
        <w:ind w:left="720" w:hanging="360"/>
      </w:pPr>
      <w:rPr>
        <w:rFonts w:ascii="Courier New" w:hAnsi="Courier New" w:cs="Courier New" w:hint="default"/>
        <w:lang w:val="en-US"/>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7FFD711D"/>
    <w:multiLevelType w:val="hybridMultilevel"/>
    <w:tmpl w:val="84B8F1D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3">
      <w:start w:val="1"/>
      <w:numFmt w:val="bullet"/>
      <w:lvlText w:val="o"/>
      <w:lvlJc w:val="left"/>
      <w:pPr>
        <w:ind w:left="2160" w:hanging="360"/>
      </w:pPr>
      <w:rPr>
        <w:rFonts w:ascii="Courier New" w:hAnsi="Courier New"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39"/>
  </w:num>
  <w:num w:numId="4">
    <w:abstractNumId w:val="50"/>
  </w:num>
  <w:num w:numId="5">
    <w:abstractNumId w:val="28"/>
  </w:num>
  <w:num w:numId="6">
    <w:abstractNumId w:val="75"/>
  </w:num>
  <w:num w:numId="7">
    <w:abstractNumId w:val="81"/>
  </w:num>
  <w:num w:numId="8">
    <w:abstractNumId w:val="72"/>
  </w:num>
  <w:num w:numId="9">
    <w:abstractNumId w:val="37"/>
  </w:num>
  <w:num w:numId="10">
    <w:abstractNumId w:val="9"/>
  </w:num>
  <w:num w:numId="11">
    <w:abstractNumId w:val="40"/>
  </w:num>
  <w:num w:numId="12">
    <w:abstractNumId w:val="41"/>
  </w:num>
  <w:num w:numId="13">
    <w:abstractNumId w:val="69"/>
  </w:num>
  <w:num w:numId="14">
    <w:abstractNumId w:val="45"/>
  </w:num>
  <w:num w:numId="15">
    <w:abstractNumId w:val="46"/>
  </w:num>
  <w:num w:numId="16">
    <w:abstractNumId w:val="68"/>
  </w:num>
  <w:num w:numId="17">
    <w:abstractNumId w:val="31"/>
  </w:num>
  <w:num w:numId="18">
    <w:abstractNumId w:val="22"/>
  </w:num>
  <w:num w:numId="19">
    <w:abstractNumId w:val="2"/>
  </w:num>
  <w:num w:numId="20">
    <w:abstractNumId w:val="67"/>
  </w:num>
  <w:num w:numId="21">
    <w:abstractNumId w:val="36"/>
  </w:num>
  <w:num w:numId="22">
    <w:abstractNumId w:val="14"/>
  </w:num>
  <w:num w:numId="23">
    <w:abstractNumId w:val="4"/>
  </w:num>
  <w:num w:numId="24">
    <w:abstractNumId w:val="76"/>
  </w:num>
  <w:num w:numId="25">
    <w:abstractNumId w:val="64"/>
  </w:num>
  <w:num w:numId="26">
    <w:abstractNumId w:val="82"/>
  </w:num>
  <w:num w:numId="27">
    <w:abstractNumId w:val="19"/>
  </w:num>
  <w:num w:numId="28">
    <w:abstractNumId w:val="7"/>
  </w:num>
  <w:num w:numId="29">
    <w:abstractNumId w:val="13"/>
  </w:num>
  <w:num w:numId="30">
    <w:abstractNumId w:val="49"/>
  </w:num>
  <w:num w:numId="31">
    <w:abstractNumId w:val="70"/>
  </w:num>
  <w:num w:numId="32">
    <w:abstractNumId w:val="35"/>
  </w:num>
  <w:num w:numId="33">
    <w:abstractNumId w:val="0"/>
  </w:num>
  <w:num w:numId="34">
    <w:abstractNumId w:val="58"/>
  </w:num>
  <w:num w:numId="35">
    <w:abstractNumId w:val="43"/>
  </w:num>
  <w:num w:numId="36">
    <w:abstractNumId w:val="61"/>
  </w:num>
  <w:num w:numId="37">
    <w:abstractNumId w:val="5"/>
  </w:num>
  <w:num w:numId="38">
    <w:abstractNumId w:val="3"/>
  </w:num>
  <w:num w:numId="39">
    <w:abstractNumId w:val="6"/>
  </w:num>
  <w:num w:numId="40">
    <w:abstractNumId w:val="79"/>
  </w:num>
  <w:num w:numId="41">
    <w:abstractNumId w:val="32"/>
  </w:num>
  <w:num w:numId="42">
    <w:abstractNumId w:val="1"/>
  </w:num>
  <w:num w:numId="43">
    <w:abstractNumId w:val="78"/>
  </w:num>
  <w:num w:numId="44">
    <w:abstractNumId w:val="17"/>
  </w:num>
  <w:num w:numId="45">
    <w:abstractNumId w:val="11"/>
  </w:num>
  <w:num w:numId="46">
    <w:abstractNumId w:val="56"/>
  </w:num>
  <w:num w:numId="47">
    <w:abstractNumId w:val="60"/>
  </w:num>
  <w:num w:numId="48">
    <w:abstractNumId w:val="71"/>
  </w:num>
  <w:num w:numId="49">
    <w:abstractNumId w:val="63"/>
  </w:num>
  <w:num w:numId="50">
    <w:abstractNumId w:val="65"/>
  </w:num>
  <w:num w:numId="51">
    <w:abstractNumId w:val="24"/>
  </w:num>
  <w:num w:numId="52">
    <w:abstractNumId w:val="66"/>
  </w:num>
  <w:num w:numId="53">
    <w:abstractNumId w:val="74"/>
  </w:num>
  <w:num w:numId="54">
    <w:abstractNumId w:val="83"/>
  </w:num>
  <w:num w:numId="55">
    <w:abstractNumId w:val="77"/>
  </w:num>
  <w:num w:numId="56">
    <w:abstractNumId w:val="57"/>
  </w:num>
  <w:num w:numId="57">
    <w:abstractNumId w:val="59"/>
  </w:num>
  <w:num w:numId="58">
    <w:abstractNumId w:val="54"/>
  </w:num>
  <w:num w:numId="59">
    <w:abstractNumId w:val="34"/>
  </w:num>
  <w:num w:numId="60">
    <w:abstractNumId w:val="42"/>
  </w:num>
  <w:num w:numId="61">
    <w:abstractNumId w:val="80"/>
  </w:num>
  <w:num w:numId="62">
    <w:abstractNumId w:val="25"/>
  </w:num>
  <w:num w:numId="63">
    <w:abstractNumId w:val="15"/>
  </w:num>
  <w:num w:numId="64">
    <w:abstractNumId w:val="27"/>
  </w:num>
  <w:num w:numId="65">
    <w:abstractNumId w:val="55"/>
  </w:num>
  <w:num w:numId="66">
    <w:abstractNumId w:val="73"/>
  </w:num>
  <w:num w:numId="67">
    <w:abstractNumId w:val="30"/>
  </w:num>
  <w:num w:numId="68">
    <w:abstractNumId w:val="62"/>
  </w:num>
  <w:num w:numId="69">
    <w:abstractNumId w:val="51"/>
  </w:num>
  <w:num w:numId="70">
    <w:abstractNumId w:val="8"/>
  </w:num>
  <w:num w:numId="71">
    <w:abstractNumId w:val="38"/>
  </w:num>
  <w:num w:numId="72">
    <w:abstractNumId w:val="29"/>
  </w:num>
  <w:num w:numId="73">
    <w:abstractNumId w:val="84"/>
  </w:num>
  <w:num w:numId="74">
    <w:abstractNumId w:val="23"/>
  </w:num>
  <w:num w:numId="75">
    <w:abstractNumId w:val="20"/>
  </w:num>
  <w:num w:numId="76">
    <w:abstractNumId w:val="47"/>
  </w:num>
  <w:num w:numId="77">
    <w:abstractNumId w:val="48"/>
  </w:num>
  <w:num w:numId="78">
    <w:abstractNumId w:val="18"/>
  </w:num>
  <w:num w:numId="79">
    <w:abstractNumId w:val="12"/>
  </w:num>
  <w:num w:numId="80">
    <w:abstractNumId w:val="33"/>
  </w:num>
  <w:num w:numId="81">
    <w:abstractNumId w:val="21"/>
  </w:num>
  <w:num w:numId="82">
    <w:abstractNumId w:val="10"/>
  </w:num>
  <w:num w:numId="83">
    <w:abstractNumId w:val="44"/>
  </w:num>
  <w:num w:numId="84">
    <w:abstractNumId w:val="53"/>
  </w:num>
  <w:num w:numId="85">
    <w:abstractNumId w:val="5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activeWritingStyle w:appName="MSWord" w:lang="de-AT"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06608"/>
    <w:rsid w:val="00010BCF"/>
    <w:rsid w:val="00013CB4"/>
    <w:rsid w:val="00013FA0"/>
    <w:rsid w:val="00020BAC"/>
    <w:rsid w:val="00020D3E"/>
    <w:rsid w:val="000215AF"/>
    <w:rsid w:val="00026AAD"/>
    <w:rsid w:val="00027373"/>
    <w:rsid w:val="0003034E"/>
    <w:rsid w:val="00030E3A"/>
    <w:rsid w:val="00036B21"/>
    <w:rsid w:val="0004095A"/>
    <w:rsid w:val="000448DF"/>
    <w:rsid w:val="00045592"/>
    <w:rsid w:val="00050B9F"/>
    <w:rsid w:val="00063793"/>
    <w:rsid w:val="00063B5C"/>
    <w:rsid w:val="0006543D"/>
    <w:rsid w:val="000805F9"/>
    <w:rsid w:val="000811ED"/>
    <w:rsid w:val="000903E8"/>
    <w:rsid w:val="00090CAF"/>
    <w:rsid w:val="00091CFF"/>
    <w:rsid w:val="000A008B"/>
    <w:rsid w:val="000B0F4B"/>
    <w:rsid w:val="000B4466"/>
    <w:rsid w:val="000B5805"/>
    <w:rsid w:val="000B5AD4"/>
    <w:rsid w:val="000C1F84"/>
    <w:rsid w:val="000C4002"/>
    <w:rsid w:val="000D1D3F"/>
    <w:rsid w:val="000D22A3"/>
    <w:rsid w:val="000D22BE"/>
    <w:rsid w:val="000D44C0"/>
    <w:rsid w:val="000E132B"/>
    <w:rsid w:val="00100978"/>
    <w:rsid w:val="00102837"/>
    <w:rsid w:val="0010417B"/>
    <w:rsid w:val="00105EBF"/>
    <w:rsid w:val="0010689F"/>
    <w:rsid w:val="00116210"/>
    <w:rsid w:val="001174B5"/>
    <w:rsid w:val="001255A4"/>
    <w:rsid w:val="00126A97"/>
    <w:rsid w:val="00126ECF"/>
    <w:rsid w:val="00130B76"/>
    <w:rsid w:val="00132F6E"/>
    <w:rsid w:val="00137E2F"/>
    <w:rsid w:val="00140850"/>
    <w:rsid w:val="001426B5"/>
    <w:rsid w:val="00147756"/>
    <w:rsid w:val="00152DFE"/>
    <w:rsid w:val="00154882"/>
    <w:rsid w:val="0015552D"/>
    <w:rsid w:val="001575C2"/>
    <w:rsid w:val="001652FF"/>
    <w:rsid w:val="00171E44"/>
    <w:rsid w:val="001755F9"/>
    <w:rsid w:val="001832FB"/>
    <w:rsid w:val="00191F59"/>
    <w:rsid w:val="00193076"/>
    <w:rsid w:val="00193A2D"/>
    <w:rsid w:val="001A055A"/>
    <w:rsid w:val="001A1C6E"/>
    <w:rsid w:val="001B0FFE"/>
    <w:rsid w:val="001B1700"/>
    <w:rsid w:val="001B3CED"/>
    <w:rsid w:val="001C3BDC"/>
    <w:rsid w:val="001C426B"/>
    <w:rsid w:val="001C7B1A"/>
    <w:rsid w:val="001E255B"/>
    <w:rsid w:val="001E4A15"/>
    <w:rsid w:val="001F0565"/>
    <w:rsid w:val="001F6F7D"/>
    <w:rsid w:val="00201BF5"/>
    <w:rsid w:val="00207712"/>
    <w:rsid w:val="0021109D"/>
    <w:rsid w:val="0021425E"/>
    <w:rsid w:val="00217603"/>
    <w:rsid w:val="00224330"/>
    <w:rsid w:val="00230EEF"/>
    <w:rsid w:val="00237B57"/>
    <w:rsid w:val="00240C4E"/>
    <w:rsid w:val="002471C5"/>
    <w:rsid w:val="00251701"/>
    <w:rsid w:val="00253ECC"/>
    <w:rsid w:val="00255AD7"/>
    <w:rsid w:val="00260661"/>
    <w:rsid w:val="00262283"/>
    <w:rsid w:val="0026349A"/>
    <w:rsid w:val="0027797A"/>
    <w:rsid w:val="00277C65"/>
    <w:rsid w:val="00281AA8"/>
    <w:rsid w:val="002838BF"/>
    <w:rsid w:val="00283C60"/>
    <w:rsid w:val="00285ACD"/>
    <w:rsid w:val="002937D9"/>
    <w:rsid w:val="00294C80"/>
    <w:rsid w:val="002A3EB3"/>
    <w:rsid w:val="002A47DF"/>
    <w:rsid w:val="002A67D8"/>
    <w:rsid w:val="002A729B"/>
    <w:rsid w:val="002B2BAC"/>
    <w:rsid w:val="002B3D4F"/>
    <w:rsid w:val="002B56ED"/>
    <w:rsid w:val="002C459B"/>
    <w:rsid w:val="002D1274"/>
    <w:rsid w:val="002E1E37"/>
    <w:rsid w:val="002E21C3"/>
    <w:rsid w:val="002E2864"/>
    <w:rsid w:val="002E4216"/>
    <w:rsid w:val="002F3646"/>
    <w:rsid w:val="003033A7"/>
    <w:rsid w:val="003073E8"/>
    <w:rsid w:val="00310F9C"/>
    <w:rsid w:val="003344A2"/>
    <w:rsid w:val="00334C1C"/>
    <w:rsid w:val="00340FC8"/>
    <w:rsid w:val="00341293"/>
    <w:rsid w:val="00350D02"/>
    <w:rsid w:val="003725E9"/>
    <w:rsid w:val="00373729"/>
    <w:rsid w:val="0037569D"/>
    <w:rsid w:val="00377934"/>
    <w:rsid w:val="00382C8D"/>
    <w:rsid w:val="00384765"/>
    <w:rsid w:val="00392478"/>
    <w:rsid w:val="003A0934"/>
    <w:rsid w:val="003A27A0"/>
    <w:rsid w:val="003B27A1"/>
    <w:rsid w:val="003B5CEA"/>
    <w:rsid w:val="003D51F1"/>
    <w:rsid w:val="003D59CB"/>
    <w:rsid w:val="003F0721"/>
    <w:rsid w:val="003F1B61"/>
    <w:rsid w:val="004051C8"/>
    <w:rsid w:val="00426581"/>
    <w:rsid w:val="0043231B"/>
    <w:rsid w:val="004364E0"/>
    <w:rsid w:val="004449C5"/>
    <w:rsid w:val="00446590"/>
    <w:rsid w:val="00473097"/>
    <w:rsid w:val="0048149D"/>
    <w:rsid w:val="004A0E86"/>
    <w:rsid w:val="004A1C1D"/>
    <w:rsid w:val="004A64D1"/>
    <w:rsid w:val="004A6A8D"/>
    <w:rsid w:val="004B08BD"/>
    <w:rsid w:val="004B22E2"/>
    <w:rsid w:val="004C079F"/>
    <w:rsid w:val="004C28C3"/>
    <w:rsid w:val="004C3D7A"/>
    <w:rsid w:val="004C6F11"/>
    <w:rsid w:val="004D6667"/>
    <w:rsid w:val="004E06C2"/>
    <w:rsid w:val="004E401E"/>
    <w:rsid w:val="004E6034"/>
    <w:rsid w:val="004F1C2E"/>
    <w:rsid w:val="004F4CD4"/>
    <w:rsid w:val="00501682"/>
    <w:rsid w:val="00510F41"/>
    <w:rsid w:val="005150DB"/>
    <w:rsid w:val="005178EA"/>
    <w:rsid w:val="00517FA5"/>
    <w:rsid w:val="00520E2F"/>
    <w:rsid w:val="00526EC7"/>
    <w:rsid w:val="00534EDA"/>
    <w:rsid w:val="005424FB"/>
    <w:rsid w:val="00544EEB"/>
    <w:rsid w:val="00546594"/>
    <w:rsid w:val="00552ACC"/>
    <w:rsid w:val="00575299"/>
    <w:rsid w:val="00584520"/>
    <w:rsid w:val="00585761"/>
    <w:rsid w:val="005967FA"/>
    <w:rsid w:val="00597D17"/>
    <w:rsid w:val="005A1DED"/>
    <w:rsid w:val="005A4E2F"/>
    <w:rsid w:val="005A7658"/>
    <w:rsid w:val="005B55EB"/>
    <w:rsid w:val="005C1767"/>
    <w:rsid w:val="005C4272"/>
    <w:rsid w:val="005C792A"/>
    <w:rsid w:val="005D2A44"/>
    <w:rsid w:val="005D3B5B"/>
    <w:rsid w:val="005D3DF1"/>
    <w:rsid w:val="005D60D9"/>
    <w:rsid w:val="005E1EE5"/>
    <w:rsid w:val="005E6BD8"/>
    <w:rsid w:val="00612070"/>
    <w:rsid w:val="00613244"/>
    <w:rsid w:val="0061641E"/>
    <w:rsid w:val="00620087"/>
    <w:rsid w:val="00621713"/>
    <w:rsid w:val="006238AE"/>
    <w:rsid w:val="00624219"/>
    <w:rsid w:val="006248EC"/>
    <w:rsid w:val="00627D51"/>
    <w:rsid w:val="00650EF3"/>
    <w:rsid w:val="00654174"/>
    <w:rsid w:val="00655ABD"/>
    <w:rsid w:val="00681DBC"/>
    <w:rsid w:val="006843AD"/>
    <w:rsid w:val="00695279"/>
    <w:rsid w:val="006A0720"/>
    <w:rsid w:val="006A764F"/>
    <w:rsid w:val="006A7AFF"/>
    <w:rsid w:val="006B5CB3"/>
    <w:rsid w:val="006C64AA"/>
    <w:rsid w:val="006D115C"/>
    <w:rsid w:val="006D35C4"/>
    <w:rsid w:val="006E26CD"/>
    <w:rsid w:val="006E48D6"/>
    <w:rsid w:val="006E77DA"/>
    <w:rsid w:val="006F5758"/>
    <w:rsid w:val="007100E7"/>
    <w:rsid w:val="00710BB1"/>
    <w:rsid w:val="00713E2E"/>
    <w:rsid w:val="0071432A"/>
    <w:rsid w:val="00716F30"/>
    <w:rsid w:val="00721445"/>
    <w:rsid w:val="00732DEA"/>
    <w:rsid w:val="00737738"/>
    <w:rsid w:val="00745646"/>
    <w:rsid w:val="00751A2F"/>
    <w:rsid w:val="00753044"/>
    <w:rsid w:val="00755959"/>
    <w:rsid w:val="007568E1"/>
    <w:rsid w:val="007571BF"/>
    <w:rsid w:val="007606E3"/>
    <w:rsid w:val="00775316"/>
    <w:rsid w:val="007826A2"/>
    <w:rsid w:val="00783E84"/>
    <w:rsid w:val="00785737"/>
    <w:rsid w:val="00795781"/>
    <w:rsid w:val="007A3C95"/>
    <w:rsid w:val="007A5ED9"/>
    <w:rsid w:val="007A6303"/>
    <w:rsid w:val="007B097C"/>
    <w:rsid w:val="007C06E8"/>
    <w:rsid w:val="007D2401"/>
    <w:rsid w:val="007D2BD7"/>
    <w:rsid w:val="007E2830"/>
    <w:rsid w:val="007E4FD6"/>
    <w:rsid w:val="007F4B50"/>
    <w:rsid w:val="007F5C7C"/>
    <w:rsid w:val="007F605E"/>
    <w:rsid w:val="00800103"/>
    <w:rsid w:val="00802690"/>
    <w:rsid w:val="00805DF9"/>
    <w:rsid w:val="00811B81"/>
    <w:rsid w:val="00811E1C"/>
    <w:rsid w:val="008121EB"/>
    <w:rsid w:val="00817101"/>
    <w:rsid w:val="008325D7"/>
    <w:rsid w:val="0084084B"/>
    <w:rsid w:val="00840DFF"/>
    <w:rsid w:val="00852E32"/>
    <w:rsid w:val="00855D11"/>
    <w:rsid w:val="00862C15"/>
    <w:rsid w:val="0086333D"/>
    <w:rsid w:val="00865911"/>
    <w:rsid w:val="00866C2F"/>
    <w:rsid w:val="00883A89"/>
    <w:rsid w:val="00885029"/>
    <w:rsid w:val="00887406"/>
    <w:rsid w:val="008940C1"/>
    <w:rsid w:val="008966CD"/>
    <w:rsid w:val="00896A06"/>
    <w:rsid w:val="008A2C43"/>
    <w:rsid w:val="008A564A"/>
    <w:rsid w:val="008B0FF1"/>
    <w:rsid w:val="008B57F8"/>
    <w:rsid w:val="008B6282"/>
    <w:rsid w:val="008D1C37"/>
    <w:rsid w:val="008D7CC6"/>
    <w:rsid w:val="008E56F8"/>
    <w:rsid w:val="008F78A4"/>
    <w:rsid w:val="00913BF8"/>
    <w:rsid w:val="00917469"/>
    <w:rsid w:val="00920A76"/>
    <w:rsid w:val="009226D9"/>
    <w:rsid w:val="00946E3C"/>
    <w:rsid w:val="009606C9"/>
    <w:rsid w:val="00963389"/>
    <w:rsid w:val="009711C8"/>
    <w:rsid w:val="00981432"/>
    <w:rsid w:val="00983E46"/>
    <w:rsid w:val="00983FDA"/>
    <w:rsid w:val="00983FF1"/>
    <w:rsid w:val="009849C9"/>
    <w:rsid w:val="00985BFC"/>
    <w:rsid w:val="009864E6"/>
    <w:rsid w:val="00986780"/>
    <w:rsid w:val="009947F0"/>
    <w:rsid w:val="009A0D1B"/>
    <w:rsid w:val="009A25E9"/>
    <w:rsid w:val="009A73B1"/>
    <w:rsid w:val="009A7D54"/>
    <w:rsid w:val="009B3620"/>
    <w:rsid w:val="009B48F4"/>
    <w:rsid w:val="009B78FA"/>
    <w:rsid w:val="009C095B"/>
    <w:rsid w:val="009D3727"/>
    <w:rsid w:val="009D37A4"/>
    <w:rsid w:val="009D66CC"/>
    <w:rsid w:val="009E0772"/>
    <w:rsid w:val="009E469B"/>
    <w:rsid w:val="009F49FE"/>
    <w:rsid w:val="009F7345"/>
    <w:rsid w:val="00A02192"/>
    <w:rsid w:val="00A064F2"/>
    <w:rsid w:val="00A07889"/>
    <w:rsid w:val="00A13612"/>
    <w:rsid w:val="00A1488C"/>
    <w:rsid w:val="00A14B6A"/>
    <w:rsid w:val="00A15122"/>
    <w:rsid w:val="00A2039E"/>
    <w:rsid w:val="00A2310D"/>
    <w:rsid w:val="00A253F0"/>
    <w:rsid w:val="00A26D63"/>
    <w:rsid w:val="00A37416"/>
    <w:rsid w:val="00A414D9"/>
    <w:rsid w:val="00A4364E"/>
    <w:rsid w:val="00A43D68"/>
    <w:rsid w:val="00A44FED"/>
    <w:rsid w:val="00A46A72"/>
    <w:rsid w:val="00A51F2E"/>
    <w:rsid w:val="00A530F0"/>
    <w:rsid w:val="00A64304"/>
    <w:rsid w:val="00A71D42"/>
    <w:rsid w:val="00A96A18"/>
    <w:rsid w:val="00AA1485"/>
    <w:rsid w:val="00AA5DC9"/>
    <w:rsid w:val="00AB01DA"/>
    <w:rsid w:val="00AB08D4"/>
    <w:rsid w:val="00AB0BDA"/>
    <w:rsid w:val="00AB6B05"/>
    <w:rsid w:val="00AE018B"/>
    <w:rsid w:val="00AE547A"/>
    <w:rsid w:val="00AF7D5A"/>
    <w:rsid w:val="00B01D01"/>
    <w:rsid w:val="00B10B55"/>
    <w:rsid w:val="00B22BA3"/>
    <w:rsid w:val="00B26B58"/>
    <w:rsid w:val="00B525D4"/>
    <w:rsid w:val="00B53A13"/>
    <w:rsid w:val="00B56AA0"/>
    <w:rsid w:val="00B57F6C"/>
    <w:rsid w:val="00B6507C"/>
    <w:rsid w:val="00B82AFF"/>
    <w:rsid w:val="00B834C8"/>
    <w:rsid w:val="00B8438A"/>
    <w:rsid w:val="00B8698E"/>
    <w:rsid w:val="00B87ECE"/>
    <w:rsid w:val="00B942A8"/>
    <w:rsid w:val="00B978B5"/>
    <w:rsid w:val="00B979A3"/>
    <w:rsid w:val="00BB5AB0"/>
    <w:rsid w:val="00BB6BFF"/>
    <w:rsid w:val="00BC039D"/>
    <w:rsid w:val="00BC066D"/>
    <w:rsid w:val="00BC371E"/>
    <w:rsid w:val="00BD3599"/>
    <w:rsid w:val="00BD594A"/>
    <w:rsid w:val="00BF2B57"/>
    <w:rsid w:val="00BF7BE6"/>
    <w:rsid w:val="00C00A10"/>
    <w:rsid w:val="00C044A2"/>
    <w:rsid w:val="00C24BAD"/>
    <w:rsid w:val="00C26530"/>
    <w:rsid w:val="00C4296C"/>
    <w:rsid w:val="00C4508A"/>
    <w:rsid w:val="00C50A54"/>
    <w:rsid w:val="00C51AD4"/>
    <w:rsid w:val="00C5660E"/>
    <w:rsid w:val="00C63685"/>
    <w:rsid w:val="00C6369A"/>
    <w:rsid w:val="00C67360"/>
    <w:rsid w:val="00C70AE9"/>
    <w:rsid w:val="00C76C81"/>
    <w:rsid w:val="00C95F47"/>
    <w:rsid w:val="00CA7296"/>
    <w:rsid w:val="00CB6097"/>
    <w:rsid w:val="00CB6356"/>
    <w:rsid w:val="00CC07CB"/>
    <w:rsid w:val="00CC233A"/>
    <w:rsid w:val="00CD628C"/>
    <w:rsid w:val="00CD6BAB"/>
    <w:rsid w:val="00CE0B0A"/>
    <w:rsid w:val="00CE25D1"/>
    <w:rsid w:val="00CE48C7"/>
    <w:rsid w:val="00CF54F6"/>
    <w:rsid w:val="00CF5D93"/>
    <w:rsid w:val="00D04E92"/>
    <w:rsid w:val="00D15EA6"/>
    <w:rsid w:val="00D16197"/>
    <w:rsid w:val="00D20C98"/>
    <w:rsid w:val="00D2614D"/>
    <w:rsid w:val="00D32630"/>
    <w:rsid w:val="00D34A07"/>
    <w:rsid w:val="00D629C8"/>
    <w:rsid w:val="00D67CF8"/>
    <w:rsid w:val="00D72082"/>
    <w:rsid w:val="00D775C9"/>
    <w:rsid w:val="00D80EAE"/>
    <w:rsid w:val="00D9701A"/>
    <w:rsid w:val="00DA0C25"/>
    <w:rsid w:val="00DA1E58"/>
    <w:rsid w:val="00DA583E"/>
    <w:rsid w:val="00DB57CA"/>
    <w:rsid w:val="00DB7501"/>
    <w:rsid w:val="00DC53B4"/>
    <w:rsid w:val="00DC615A"/>
    <w:rsid w:val="00DC6B10"/>
    <w:rsid w:val="00DC731A"/>
    <w:rsid w:val="00DD5C31"/>
    <w:rsid w:val="00DF4164"/>
    <w:rsid w:val="00DF6ACF"/>
    <w:rsid w:val="00E0070E"/>
    <w:rsid w:val="00E070CC"/>
    <w:rsid w:val="00E15E82"/>
    <w:rsid w:val="00E233C4"/>
    <w:rsid w:val="00E272C4"/>
    <w:rsid w:val="00E3207F"/>
    <w:rsid w:val="00E3232B"/>
    <w:rsid w:val="00E34CFA"/>
    <w:rsid w:val="00E371D7"/>
    <w:rsid w:val="00E3785A"/>
    <w:rsid w:val="00E37950"/>
    <w:rsid w:val="00E454CF"/>
    <w:rsid w:val="00E462ED"/>
    <w:rsid w:val="00E46381"/>
    <w:rsid w:val="00E46FF4"/>
    <w:rsid w:val="00E92081"/>
    <w:rsid w:val="00EA1CCC"/>
    <w:rsid w:val="00EB37EA"/>
    <w:rsid w:val="00EC5161"/>
    <w:rsid w:val="00ED06B0"/>
    <w:rsid w:val="00ED602D"/>
    <w:rsid w:val="00EE339C"/>
    <w:rsid w:val="00EE7CA9"/>
    <w:rsid w:val="00EF07E3"/>
    <w:rsid w:val="00EF3C57"/>
    <w:rsid w:val="00EF4AC0"/>
    <w:rsid w:val="00EF567B"/>
    <w:rsid w:val="00EF6B36"/>
    <w:rsid w:val="00F02F8B"/>
    <w:rsid w:val="00F05FE1"/>
    <w:rsid w:val="00F07BCA"/>
    <w:rsid w:val="00F117EC"/>
    <w:rsid w:val="00F12245"/>
    <w:rsid w:val="00F24362"/>
    <w:rsid w:val="00F3449C"/>
    <w:rsid w:val="00F353F2"/>
    <w:rsid w:val="00F476F3"/>
    <w:rsid w:val="00F5185C"/>
    <w:rsid w:val="00F57FD1"/>
    <w:rsid w:val="00F618BD"/>
    <w:rsid w:val="00F669D6"/>
    <w:rsid w:val="00F742FB"/>
    <w:rsid w:val="00F75344"/>
    <w:rsid w:val="00F7660F"/>
    <w:rsid w:val="00F77A78"/>
    <w:rsid w:val="00F84000"/>
    <w:rsid w:val="00F92569"/>
    <w:rsid w:val="00F97AB1"/>
    <w:rsid w:val="00FA0FEC"/>
    <w:rsid w:val="00FA7CFC"/>
    <w:rsid w:val="00FB7E05"/>
    <w:rsid w:val="00FC49B8"/>
    <w:rsid w:val="00FC7AF5"/>
    <w:rsid w:val="00FD13CD"/>
    <w:rsid w:val="00FE44CD"/>
    <w:rsid w:val="00FF40D6"/>
    <w:rsid w:val="00FF49DE"/>
    <w:rsid w:val="00FF4D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BE89372-C271-4A3F-AE51-31755AC0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934"/>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2C459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12172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diagramData" Target="diagrams/data1.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google.si/books?id=lEfVVa6h8dEC&amp;lpg=PA3&amp;ots=l9ye5ax8-Y&amp;dq=types%20of%20communication%20style%20active%20ageing&amp;lr&amp;hl=sl&amp;pg=PA7" TargetMode="External"/><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healthlinkbc.ca/healthtopics/content.asp?hwid=ta4901" TargetMode="Externa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1.jpeg"/><Relationship Id="rId29" Type="http://schemas.openxmlformats.org/officeDocument/2006/relationships/diagramColors" Target="diagrams/colors1.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clairenewton.co.za/my-articles/the-five-communication-styles.html" TargetMode="Externa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4.png"/><Relationship Id="rId28" Type="http://schemas.openxmlformats.org/officeDocument/2006/relationships/diagramQuickStyle" Target="diagrams/quickStyle1.xml"/><Relationship Id="rId36" Type="http://schemas.openxmlformats.org/officeDocument/2006/relationships/diagramData" Target="diagrams/data2.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au.af.mil/au/awc/awcgate/sba/comm_style.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www.mladinski-ceh.si/objava/137/tehnike-komuniciranja" TargetMode="External"/><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D07AD0-0573-4513-9080-27855509ED5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sl-SI"/>
        </a:p>
      </dgm:t>
    </dgm:pt>
    <dgm:pt modelId="{1CC51C48-682A-42E5-B9FF-F6647CA47B5C}">
      <dgm:prSet phldrT="[besedilo]"/>
      <dgm:spPr/>
      <dgm:t>
        <a:bodyPr/>
        <a:lstStyle/>
        <a:p>
          <a:r>
            <a:rPr lang="sl-SI"/>
            <a:t>Mentorjeve izkušnje</a:t>
          </a:r>
        </a:p>
      </dgm:t>
    </dgm:pt>
    <dgm:pt modelId="{1C126C27-535D-45EB-A782-F26524A6CE0A}" type="parTrans" cxnId="{81C031F1-1CE0-4474-A0E9-C7E17FB9B420}">
      <dgm:prSet/>
      <dgm:spPr/>
      <dgm:t>
        <a:bodyPr/>
        <a:lstStyle/>
        <a:p>
          <a:endParaRPr lang="sl-SI"/>
        </a:p>
      </dgm:t>
    </dgm:pt>
    <dgm:pt modelId="{4625D994-C250-446E-BFFB-ECC3404EFB70}" type="sibTrans" cxnId="{81C031F1-1CE0-4474-A0E9-C7E17FB9B420}">
      <dgm:prSet/>
      <dgm:spPr/>
      <dgm:t>
        <a:bodyPr/>
        <a:lstStyle/>
        <a:p>
          <a:endParaRPr lang="sl-SI"/>
        </a:p>
      </dgm:t>
    </dgm:pt>
    <dgm:pt modelId="{5E4F527F-3266-4969-89D7-9C2645B4094A}">
      <dgm:prSet phldrT="[besedilo]"/>
      <dgm:spPr/>
      <dgm:t>
        <a:bodyPr/>
        <a:lstStyle/>
        <a:p>
          <a:r>
            <a:rPr lang="sl-SI"/>
            <a:t>Opazovanje in refleksija</a:t>
          </a:r>
        </a:p>
      </dgm:t>
    </dgm:pt>
    <dgm:pt modelId="{D6D1678A-F627-47CF-998B-F13D59060BAC}" type="parTrans" cxnId="{0E07CE7A-7236-4E65-BCB8-881D528E7A26}">
      <dgm:prSet/>
      <dgm:spPr/>
      <dgm:t>
        <a:bodyPr/>
        <a:lstStyle/>
        <a:p>
          <a:endParaRPr lang="sl-SI"/>
        </a:p>
      </dgm:t>
    </dgm:pt>
    <dgm:pt modelId="{495AC26C-83D4-464B-A5C7-327317520433}" type="sibTrans" cxnId="{0E07CE7A-7236-4E65-BCB8-881D528E7A26}">
      <dgm:prSet/>
      <dgm:spPr/>
      <dgm:t>
        <a:bodyPr/>
        <a:lstStyle/>
        <a:p>
          <a:endParaRPr lang="sl-SI"/>
        </a:p>
      </dgm:t>
    </dgm:pt>
    <dgm:pt modelId="{C076167D-D8AC-4558-86BC-E5E91AB6B117}">
      <dgm:prSet phldrT="[besedilo]"/>
      <dgm:spPr/>
      <dgm:t>
        <a:bodyPr/>
        <a:lstStyle/>
        <a:p>
          <a:r>
            <a:rPr lang="sl-SI"/>
            <a:t>Teorija, koncepti, vaje</a:t>
          </a:r>
        </a:p>
      </dgm:t>
    </dgm:pt>
    <dgm:pt modelId="{043C71E7-5751-40F6-B374-801B66D78172}" type="parTrans" cxnId="{C729BA30-B7A4-4833-A73C-C514756A2312}">
      <dgm:prSet/>
      <dgm:spPr/>
      <dgm:t>
        <a:bodyPr/>
        <a:lstStyle/>
        <a:p>
          <a:endParaRPr lang="sl-SI"/>
        </a:p>
      </dgm:t>
    </dgm:pt>
    <dgm:pt modelId="{346C3732-45B0-482F-9B83-75E8CEE2F732}" type="sibTrans" cxnId="{C729BA30-B7A4-4833-A73C-C514756A2312}">
      <dgm:prSet/>
      <dgm:spPr/>
      <dgm:t>
        <a:bodyPr/>
        <a:lstStyle/>
        <a:p>
          <a:endParaRPr lang="sl-SI"/>
        </a:p>
      </dgm:t>
    </dgm:pt>
    <dgm:pt modelId="{A43A5972-848C-42A2-B0D8-CC11EF1EC9A5}">
      <dgm:prSet phldrT="[besedilo]"/>
      <dgm:spPr/>
      <dgm:t>
        <a:bodyPr/>
        <a:lstStyle/>
        <a:p>
          <a:r>
            <a:rPr lang="sl-SI"/>
            <a:t>Izvedba izobaževalnega pograma</a:t>
          </a:r>
        </a:p>
      </dgm:t>
    </dgm:pt>
    <dgm:pt modelId="{4140C0FD-F376-4B5B-8899-2F1AC9CAB716}" type="parTrans" cxnId="{A762CFB3-8913-4E8B-AF74-12278D7733EC}">
      <dgm:prSet/>
      <dgm:spPr/>
      <dgm:t>
        <a:bodyPr/>
        <a:lstStyle/>
        <a:p>
          <a:endParaRPr lang="sl-SI"/>
        </a:p>
      </dgm:t>
    </dgm:pt>
    <dgm:pt modelId="{CBEAB634-6961-4C26-9E17-3B6EEA517824}" type="sibTrans" cxnId="{A762CFB3-8913-4E8B-AF74-12278D7733EC}">
      <dgm:prSet/>
      <dgm:spPr/>
      <dgm:t>
        <a:bodyPr/>
        <a:lstStyle/>
        <a:p>
          <a:endParaRPr lang="sl-SI"/>
        </a:p>
      </dgm:t>
    </dgm:pt>
    <dgm:pt modelId="{4FB72EC4-40AA-4130-998B-1B018BCB07D9}" type="pres">
      <dgm:prSet presAssocID="{BAD07AD0-0573-4513-9080-27855509ED55}" presName="cycle" presStyleCnt="0">
        <dgm:presLayoutVars>
          <dgm:dir/>
          <dgm:resizeHandles val="exact"/>
        </dgm:presLayoutVars>
      </dgm:prSet>
      <dgm:spPr/>
      <dgm:t>
        <a:bodyPr/>
        <a:lstStyle/>
        <a:p>
          <a:endParaRPr lang="sl-SI"/>
        </a:p>
      </dgm:t>
    </dgm:pt>
    <dgm:pt modelId="{DE0C099F-61B4-494D-8B31-2557CB51393A}" type="pres">
      <dgm:prSet presAssocID="{1CC51C48-682A-42E5-B9FF-F6647CA47B5C}" presName="node" presStyleLbl="node1" presStyleIdx="0" presStyleCnt="4">
        <dgm:presLayoutVars>
          <dgm:bulletEnabled val="1"/>
        </dgm:presLayoutVars>
      </dgm:prSet>
      <dgm:spPr/>
      <dgm:t>
        <a:bodyPr/>
        <a:lstStyle/>
        <a:p>
          <a:endParaRPr lang="sl-SI"/>
        </a:p>
      </dgm:t>
    </dgm:pt>
    <dgm:pt modelId="{31B021DF-C3C6-41C9-978D-B47444AC60A9}" type="pres">
      <dgm:prSet presAssocID="{4625D994-C250-446E-BFFB-ECC3404EFB70}" presName="sibTrans" presStyleLbl="sibTrans2D1" presStyleIdx="0" presStyleCnt="4"/>
      <dgm:spPr/>
      <dgm:t>
        <a:bodyPr/>
        <a:lstStyle/>
        <a:p>
          <a:endParaRPr lang="sl-SI"/>
        </a:p>
      </dgm:t>
    </dgm:pt>
    <dgm:pt modelId="{FCADF2B8-C061-4CA0-8395-BB60B07C20E6}" type="pres">
      <dgm:prSet presAssocID="{4625D994-C250-446E-BFFB-ECC3404EFB70}" presName="connectorText" presStyleLbl="sibTrans2D1" presStyleIdx="0" presStyleCnt="4"/>
      <dgm:spPr/>
      <dgm:t>
        <a:bodyPr/>
        <a:lstStyle/>
        <a:p>
          <a:endParaRPr lang="sl-SI"/>
        </a:p>
      </dgm:t>
    </dgm:pt>
    <dgm:pt modelId="{5A4194F5-4585-4ADE-890A-371888FE706F}" type="pres">
      <dgm:prSet presAssocID="{5E4F527F-3266-4969-89D7-9C2645B4094A}" presName="node" presStyleLbl="node1" presStyleIdx="1" presStyleCnt="4">
        <dgm:presLayoutVars>
          <dgm:bulletEnabled val="1"/>
        </dgm:presLayoutVars>
      </dgm:prSet>
      <dgm:spPr/>
      <dgm:t>
        <a:bodyPr/>
        <a:lstStyle/>
        <a:p>
          <a:endParaRPr lang="sl-SI"/>
        </a:p>
      </dgm:t>
    </dgm:pt>
    <dgm:pt modelId="{825B4C42-F479-442D-9EA0-4D371540A5C2}" type="pres">
      <dgm:prSet presAssocID="{495AC26C-83D4-464B-A5C7-327317520433}" presName="sibTrans" presStyleLbl="sibTrans2D1" presStyleIdx="1" presStyleCnt="4"/>
      <dgm:spPr/>
      <dgm:t>
        <a:bodyPr/>
        <a:lstStyle/>
        <a:p>
          <a:endParaRPr lang="sl-SI"/>
        </a:p>
      </dgm:t>
    </dgm:pt>
    <dgm:pt modelId="{AF9F9589-5772-48E0-80D8-4CF48BD79267}" type="pres">
      <dgm:prSet presAssocID="{495AC26C-83D4-464B-A5C7-327317520433}" presName="connectorText" presStyleLbl="sibTrans2D1" presStyleIdx="1" presStyleCnt="4"/>
      <dgm:spPr/>
      <dgm:t>
        <a:bodyPr/>
        <a:lstStyle/>
        <a:p>
          <a:endParaRPr lang="sl-SI"/>
        </a:p>
      </dgm:t>
    </dgm:pt>
    <dgm:pt modelId="{ECFC10E8-274F-4E82-BD55-D3B7A15A35E0}" type="pres">
      <dgm:prSet presAssocID="{C076167D-D8AC-4558-86BC-E5E91AB6B117}" presName="node" presStyleLbl="node1" presStyleIdx="2" presStyleCnt="4">
        <dgm:presLayoutVars>
          <dgm:bulletEnabled val="1"/>
        </dgm:presLayoutVars>
      </dgm:prSet>
      <dgm:spPr/>
      <dgm:t>
        <a:bodyPr/>
        <a:lstStyle/>
        <a:p>
          <a:endParaRPr lang="sl-SI"/>
        </a:p>
      </dgm:t>
    </dgm:pt>
    <dgm:pt modelId="{A7596810-C5B8-43DF-B9C9-F2868B3AFE2F}" type="pres">
      <dgm:prSet presAssocID="{346C3732-45B0-482F-9B83-75E8CEE2F732}" presName="sibTrans" presStyleLbl="sibTrans2D1" presStyleIdx="2" presStyleCnt="4"/>
      <dgm:spPr/>
      <dgm:t>
        <a:bodyPr/>
        <a:lstStyle/>
        <a:p>
          <a:endParaRPr lang="sl-SI"/>
        </a:p>
      </dgm:t>
    </dgm:pt>
    <dgm:pt modelId="{552FA835-F6B7-4688-A660-7E1F615B08CD}" type="pres">
      <dgm:prSet presAssocID="{346C3732-45B0-482F-9B83-75E8CEE2F732}" presName="connectorText" presStyleLbl="sibTrans2D1" presStyleIdx="2" presStyleCnt="4"/>
      <dgm:spPr/>
      <dgm:t>
        <a:bodyPr/>
        <a:lstStyle/>
        <a:p>
          <a:endParaRPr lang="sl-SI"/>
        </a:p>
      </dgm:t>
    </dgm:pt>
    <dgm:pt modelId="{6FB24B66-151E-4AFB-928A-1F4BE6BE8604}" type="pres">
      <dgm:prSet presAssocID="{A43A5972-848C-42A2-B0D8-CC11EF1EC9A5}" presName="node" presStyleLbl="node1" presStyleIdx="3" presStyleCnt="4">
        <dgm:presLayoutVars>
          <dgm:bulletEnabled val="1"/>
        </dgm:presLayoutVars>
      </dgm:prSet>
      <dgm:spPr/>
      <dgm:t>
        <a:bodyPr/>
        <a:lstStyle/>
        <a:p>
          <a:endParaRPr lang="sl-SI"/>
        </a:p>
      </dgm:t>
    </dgm:pt>
    <dgm:pt modelId="{FA6F687D-BFA6-4117-923C-9DF155E100A0}" type="pres">
      <dgm:prSet presAssocID="{CBEAB634-6961-4C26-9E17-3B6EEA517824}" presName="sibTrans" presStyleLbl="sibTrans2D1" presStyleIdx="3" presStyleCnt="4"/>
      <dgm:spPr/>
      <dgm:t>
        <a:bodyPr/>
        <a:lstStyle/>
        <a:p>
          <a:endParaRPr lang="sl-SI"/>
        </a:p>
      </dgm:t>
    </dgm:pt>
    <dgm:pt modelId="{D69E1B29-5DBF-477B-8188-B99979467224}" type="pres">
      <dgm:prSet presAssocID="{CBEAB634-6961-4C26-9E17-3B6EEA517824}" presName="connectorText" presStyleLbl="sibTrans2D1" presStyleIdx="3" presStyleCnt="4"/>
      <dgm:spPr/>
      <dgm:t>
        <a:bodyPr/>
        <a:lstStyle/>
        <a:p>
          <a:endParaRPr lang="sl-SI"/>
        </a:p>
      </dgm:t>
    </dgm:pt>
  </dgm:ptLst>
  <dgm:cxnLst>
    <dgm:cxn modelId="{97A79091-4AEA-4096-838E-414915DCAA62}" type="presOf" srcId="{CBEAB634-6961-4C26-9E17-3B6EEA517824}" destId="{FA6F687D-BFA6-4117-923C-9DF155E100A0}" srcOrd="0" destOrd="0" presId="urn:microsoft.com/office/officeart/2005/8/layout/cycle2"/>
    <dgm:cxn modelId="{E3CF2046-688B-4062-B126-6A2477EB13E1}" type="presOf" srcId="{495AC26C-83D4-464B-A5C7-327317520433}" destId="{825B4C42-F479-442D-9EA0-4D371540A5C2}" srcOrd="0" destOrd="0" presId="urn:microsoft.com/office/officeart/2005/8/layout/cycle2"/>
    <dgm:cxn modelId="{E14367C6-4579-47FB-8F7D-39140EF7ED04}" type="presOf" srcId="{CBEAB634-6961-4C26-9E17-3B6EEA517824}" destId="{D69E1B29-5DBF-477B-8188-B99979467224}" srcOrd="1" destOrd="0" presId="urn:microsoft.com/office/officeart/2005/8/layout/cycle2"/>
    <dgm:cxn modelId="{1C0B7BB0-BAEC-4BA0-97C7-17030708B95D}" type="presOf" srcId="{5E4F527F-3266-4969-89D7-9C2645B4094A}" destId="{5A4194F5-4585-4ADE-890A-371888FE706F}" srcOrd="0" destOrd="0" presId="urn:microsoft.com/office/officeart/2005/8/layout/cycle2"/>
    <dgm:cxn modelId="{81C031F1-1CE0-4474-A0E9-C7E17FB9B420}" srcId="{BAD07AD0-0573-4513-9080-27855509ED55}" destId="{1CC51C48-682A-42E5-B9FF-F6647CA47B5C}" srcOrd="0" destOrd="0" parTransId="{1C126C27-535D-45EB-A782-F26524A6CE0A}" sibTransId="{4625D994-C250-446E-BFFB-ECC3404EFB70}"/>
    <dgm:cxn modelId="{C729BA30-B7A4-4833-A73C-C514756A2312}" srcId="{BAD07AD0-0573-4513-9080-27855509ED55}" destId="{C076167D-D8AC-4558-86BC-E5E91AB6B117}" srcOrd="2" destOrd="0" parTransId="{043C71E7-5751-40F6-B374-801B66D78172}" sibTransId="{346C3732-45B0-482F-9B83-75E8CEE2F732}"/>
    <dgm:cxn modelId="{AF8E44A3-5B7A-4C57-9C37-C80AD843FF35}" type="presOf" srcId="{346C3732-45B0-482F-9B83-75E8CEE2F732}" destId="{552FA835-F6B7-4688-A660-7E1F615B08CD}" srcOrd="1" destOrd="0" presId="urn:microsoft.com/office/officeart/2005/8/layout/cycle2"/>
    <dgm:cxn modelId="{0E07CE7A-7236-4E65-BCB8-881D528E7A26}" srcId="{BAD07AD0-0573-4513-9080-27855509ED55}" destId="{5E4F527F-3266-4969-89D7-9C2645B4094A}" srcOrd="1" destOrd="0" parTransId="{D6D1678A-F627-47CF-998B-F13D59060BAC}" sibTransId="{495AC26C-83D4-464B-A5C7-327317520433}"/>
    <dgm:cxn modelId="{4FBFD0A9-7560-4D08-B3E4-922BAEC6AB33}" type="presOf" srcId="{1CC51C48-682A-42E5-B9FF-F6647CA47B5C}" destId="{DE0C099F-61B4-494D-8B31-2557CB51393A}" srcOrd="0" destOrd="0" presId="urn:microsoft.com/office/officeart/2005/8/layout/cycle2"/>
    <dgm:cxn modelId="{63AC8C92-426A-4976-81D4-EFF4CF001D62}" type="presOf" srcId="{4625D994-C250-446E-BFFB-ECC3404EFB70}" destId="{FCADF2B8-C061-4CA0-8395-BB60B07C20E6}" srcOrd="1" destOrd="0" presId="urn:microsoft.com/office/officeart/2005/8/layout/cycle2"/>
    <dgm:cxn modelId="{1FB86C5C-7E49-498D-9408-5E0EEBFEB36D}" type="presOf" srcId="{A43A5972-848C-42A2-B0D8-CC11EF1EC9A5}" destId="{6FB24B66-151E-4AFB-928A-1F4BE6BE8604}" srcOrd="0" destOrd="0" presId="urn:microsoft.com/office/officeart/2005/8/layout/cycle2"/>
    <dgm:cxn modelId="{AA409EC3-3123-4F43-A881-2A80B914DDB9}" type="presOf" srcId="{346C3732-45B0-482F-9B83-75E8CEE2F732}" destId="{A7596810-C5B8-43DF-B9C9-F2868B3AFE2F}" srcOrd="0" destOrd="0" presId="urn:microsoft.com/office/officeart/2005/8/layout/cycle2"/>
    <dgm:cxn modelId="{A762CFB3-8913-4E8B-AF74-12278D7733EC}" srcId="{BAD07AD0-0573-4513-9080-27855509ED55}" destId="{A43A5972-848C-42A2-B0D8-CC11EF1EC9A5}" srcOrd="3" destOrd="0" parTransId="{4140C0FD-F376-4B5B-8899-2F1AC9CAB716}" sibTransId="{CBEAB634-6961-4C26-9E17-3B6EEA517824}"/>
    <dgm:cxn modelId="{5B846680-023B-4BE5-868A-294CEF28CB29}" type="presOf" srcId="{495AC26C-83D4-464B-A5C7-327317520433}" destId="{AF9F9589-5772-48E0-80D8-4CF48BD79267}" srcOrd="1" destOrd="0" presId="urn:microsoft.com/office/officeart/2005/8/layout/cycle2"/>
    <dgm:cxn modelId="{FCA4CC54-534F-44F7-8D05-08466603A886}" type="presOf" srcId="{4625D994-C250-446E-BFFB-ECC3404EFB70}" destId="{31B021DF-C3C6-41C9-978D-B47444AC60A9}" srcOrd="0" destOrd="0" presId="urn:microsoft.com/office/officeart/2005/8/layout/cycle2"/>
    <dgm:cxn modelId="{A17F4181-0637-42F9-B1B8-E361E4D21AC7}" type="presOf" srcId="{C076167D-D8AC-4558-86BC-E5E91AB6B117}" destId="{ECFC10E8-274F-4E82-BD55-D3B7A15A35E0}" srcOrd="0" destOrd="0" presId="urn:microsoft.com/office/officeart/2005/8/layout/cycle2"/>
    <dgm:cxn modelId="{37C8F82E-4883-4C86-B5B5-172B556FA33E}" type="presOf" srcId="{BAD07AD0-0573-4513-9080-27855509ED55}" destId="{4FB72EC4-40AA-4130-998B-1B018BCB07D9}" srcOrd="0" destOrd="0" presId="urn:microsoft.com/office/officeart/2005/8/layout/cycle2"/>
    <dgm:cxn modelId="{8AE257E6-7517-4118-B8E3-E33B75299CDB}" type="presParOf" srcId="{4FB72EC4-40AA-4130-998B-1B018BCB07D9}" destId="{DE0C099F-61B4-494D-8B31-2557CB51393A}" srcOrd="0" destOrd="0" presId="urn:microsoft.com/office/officeart/2005/8/layout/cycle2"/>
    <dgm:cxn modelId="{89D5B238-9857-4233-BBB9-700DE4E75CEF}" type="presParOf" srcId="{4FB72EC4-40AA-4130-998B-1B018BCB07D9}" destId="{31B021DF-C3C6-41C9-978D-B47444AC60A9}" srcOrd="1" destOrd="0" presId="urn:microsoft.com/office/officeart/2005/8/layout/cycle2"/>
    <dgm:cxn modelId="{90A6B519-1337-4CBA-9B54-DAB36A894B85}" type="presParOf" srcId="{31B021DF-C3C6-41C9-978D-B47444AC60A9}" destId="{FCADF2B8-C061-4CA0-8395-BB60B07C20E6}" srcOrd="0" destOrd="0" presId="urn:microsoft.com/office/officeart/2005/8/layout/cycle2"/>
    <dgm:cxn modelId="{5580431B-64D0-45C4-ADB8-A8F8C34A84EB}" type="presParOf" srcId="{4FB72EC4-40AA-4130-998B-1B018BCB07D9}" destId="{5A4194F5-4585-4ADE-890A-371888FE706F}" srcOrd="2" destOrd="0" presId="urn:microsoft.com/office/officeart/2005/8/layout/cycle2"/>
    <dgm:cxn modelId="{8F3B8F2D-7D09-43C3-AB17-EC3C8612DBB0}" type="presParOf" srcId="{4FB72EC4-40AA-4130-998B-1B018BCB07D9}" destId="{825B4C42-F479-442D-9EA0-4D371540A5C2}" srcOrd="3" destOrd="0" presId="urn:microsoft.com/office/officeart/2005/8/layout/cycle2"/>
    <dgm:cxn modelId="{788B63FD-51D7-44F1-A336-4656FC645C0F}" type="presParOf" srcId="{825B4C42-F479-442D-9EA0-4D371540A5C2}" destId="{AF9F9589-5772-48E0-80D8-4CF48BD79267}" srcOrd="0" destOrd="0" presId="urn:microsoft.com/office/officeart/2005/8/layout/cycle2"/>
    <dgm:cxn modelId="{B34033E2-8902-4DC3-9FE2-F29A3DE13E1D}" type="presParOf" srcId="{4FB72EC4-40AA-4130-998B-1B018BCB07D9}" destId="{ECFC10E8-274F-4E82-BD55-D3B7A15A35E0}" srcOrd="4" destOrd="0" presId="urn:microsoft.com/office/officeart/2005/8/layout/cycle2"/>
    <dgm:cxn modelId="{2CD42D0A-88FE-4EFC-90CC-A069964CF8C1}" type="presParOf" srcId="{4FB72EC4-40AA-4130-998B-1B018BCB07D9}" destId="{A7596810-C5B8-43DF-B9C9-F2868B3AFE2F}" srcOrd="5" destOrd="0" presId="urn:microsoft.com/office/officeart/2005/8/layout/cycle2"/>
    <dgm:cxn modelId="{659CA06B-5074-4E14-8BD6-FE10903AF668}" type="presParOf" srcId="{A7596810-C5B8-43DF-B9C9-F2868B3AFE2F}" destId="{552FA835-F6B7-4688-A660-7E1F615B08CD}" srcOrd="0" destOrd="0" presId="urn:microsoft.com/office/officeart/2005/8/layout/cycle2"/>
    <dgm:cxn modelId="{704674EF-3F2B-4682-BF7F-A95B24DF0D05}" type="presParOf" srcId="{4FB72EC4-40AA-4130-998B-1B018BCB07D9}" destId="{6FB24B66-151E-4AFB-928A-1F4BE6BE8604}" srcOrd="6" destOrd="0" presId="urn:microsoft.com/office/officeart/2005/8/layout/cycle2"/>
    <dgm:cxn modelId="{DBD1B8A7-D6E0-4AD6-B9F0-0C7E5C3E9AFB}" type="presParOf" srcId="{4FB72EC4-40AA-4130-998B-1B018BCB07D9}" destId="{FA6F687D-BFA6-4117-923C-9DF155E100A0}" srcOrd="7" destOrd="0" presId="urn:microsoft.com/office/officeart/2005/8/layout/cycle2"/>
    <dgm:cxn modelId="{85B6422E-2D98-43B8-8F6F-910365224C0B}" type="presParOf" srcId="{FA6F687D-BFA6-4117-923C-9DF155E100A0}" destId="{D69E1B29-5DBF-477B-8188-B99979467224}" srcOrd="0" destOrd="0" presId="urn:microsoft.com/office/officeart/2005/8/layout/cycle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26E38B-CC9A-46DF-A4B3-2E0B2758381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sl-SI"/>
        </a:p>
      </dgm:t>
    </dgm:pt>
    <dgm:pt modelId="{46628514-D392-46B1-B5B9-3272AFC40448}">
      <dgm:prSet phldrT="[besedilo]"/>
      <dgm:spPr/>
      <dgm:t>
        <a:bodyPr/>
        <a:lstStyle/>
        <a:p>
          <a:r>
            <a:rPr lang="sl-SI"/>
            <a:t>ORGANIZACIJSKI CILJI</a:t>
          </a:r>
        </a:p>
      </dgm:t>
    </dgm:pt>
    <dgm:pt modelId="{9BA6CC01-3A30-47CE-BB1C-8CB7CE51D261}" type="parTrans" cxnId="{44F4197D-C6AD-4277-9FCF-C128612046EF}">
      <dgm:prSet/>
      <dgm:spPr/>
      <dgm:t>
        <a:bodyPr/>
        <a:lstStyle/>
        <a:p>
          <a:endParaRPr lang="sl-SI"/>
        </a:p>
      </dgm:t>
    </dgm:pt>
    <dgm:pt modelId="{323909A2-BD30-4259-8606-9130916B33A8}" type="sibTrans" cxnId="{44F4197D-C6AD-4277-9FCF-C128612046EF}">
      <dgm:prSet/>
      <dgm:spPr/>
      <dgm:t>
        <a:bodyPr/>
        <a:lstStyle/>
        <a:p>
          <a:endParaRPr lang="sl-SI"/>
        </a:p>
      </dgm:t>
    </dgm:pt>
    <dgm:pt modelId="{737D43F3-E84E-4BC7-8B20-0A34849743DF}">
      <dgm:prSet phldrT="[besedilo]"/>
      <dgm:spPr/>
      <dgm:t>
        <a:bodyPr/>
        <a:lstStyle/>
        <a:p>
          <a:r>
            <a:rPr lang="sl-SI"/>
            <a:t>1. Prepoznava programskih ciljev in potreb</a:t>
          </a:r>
        </a:p>
      </dgm:t>
    </dgm:pt>
    <dgm:pt modelId="{3E2E0197-57AA-4E07-981A-548226EA187B}" type="parTrans" cxnId="{EF316C3D-D23E-4AAE-9910-FBFE01B05C46}">
      <dgm:prSet/>
      <dgm:spPr/>
      <dgm:t>
        <a:bodyPr/>
        <a:lstStyle/>
        <a:p>
          <a:endParaRPr lang="sl-SI"/>
        </a:p>
      </dgm:t>
    </dgm:pt>
    <dgm:pt modelId="{1A210ED8-A842-453E-B402-978780264E71}" type="sibTrans" cxnId="{EF316C3D-D23E-4AAE-9910-FBFE01B05C46}">
      <dgm:prSet/>
      <dgm:spPr/>
      <dgm:t>
        <a:bodyPr/>
        <a:lstStyle/>
        <a:p>
          <a:endParaRPr lang="sl-SI"/>
        </a:p>
      </dgm:t>
    </dgm:pt>
    <dgm:pt modelId="{DF74D491-78B5-46BD-B017-33847FA2C86F}">
      <dgm:prSet phldrT="[besedilo]"/>
      <dgm:spPr/>
      <dgm:t>
        <a:bodyPr/>
        <a:lstStyle/>
        <a:p>
          <a:r>
            <a:rPr lang="sl-SI"/>
            <a:t>2. Razvoj učnih ciljev</a:t>
          </a:r>
        </a:p>
      </dgm:t>
    </dgm:pt>
    <dgm:pt modelId="{9619B3EE-F024-4040-BBBB-6CB8A0FD69F8}" type="parTrans" cxnId="{B1B9D283-5F94-4C22-8930-22DF44CB4BAD}">
      <dgm:prSet/>
      <dgm:spPr/>
      <dgm:t>
        <a:bodyPr/>
        <a:lstStyle/>
        <a:p>
          <a:endParaRPr lang="sl-SI"/>
        </a:p>
      </dgm:t>
    </dgm:pt>
    <dgm:pt modelId="{F668DA0C-E274-4103-976B-7A6EED7DDB01}" type="sibTrans" cxnId="{B1B9D283-5F94-4C22-8930-22DF44CB4BAD}">
      <dgm:prSet/>
      <dgm:spPr/>
      <dgm:t>
        <a:bodyPr/>
        <a:lstStyle/>
        <a:p>
          <a:endParaRPr lang="sl-SI"/>
        </a:p>
      </dgm:t>
    </dgm:pt>
    <dgm:pt modelId="{372342C1-46FC-4607-88C0-51D2D9CEB65F}">
      <dgm:prSet phldrT="[besedilo]"/>
      <dgm:spPr/>
      <dgm:t>
        <a:bodyPr/>
        <a:lstStyle/>
        <a:p>
          <a:r>
            <a:rPr lang="sl-SI"/>
            <a:t>3. Načrtovanje in oblikovanje učnega procesa</a:t>
          </a:r>
        </a:p>
      </dgm:t>
    </dgm:pt>
    <dgm:pt modelId="{E93DBE6C-6DBA-4FF8-AFEB-AC5CF8D65B53}" type="parTrans" cxnId="{8A680422-36FE-4A68-987C-3659FAE55C1C}">
      <dgm:prSet/>
      <dgm:spPr/>
      <dgm:t>
        <a:bodyPr/>
        <a:lstStyle/>
        <a:p>
          <a:endParaRPr lang="sl-SI"/>
        </a:p>
      </dgm:t>
    </dgm:pt>
    <dgm:pt modelId="{F250FE3B-2B93-4F2F-8797-ACDE32436839}" type="sibTrans" cxnId="{8A680422-36FE-4A68-987C-3659FAE55C1C}">
      <dgm:prSet/>
      <dgm:spPr/>
      <dgm:t>
        <a:bodyPr/>
        <a:lstStyle/>
        <a:p>
          <a:endParaRPr lang="sl-SI"/>
        </a:p>
      </dgm:t>
    </dgm:pt>
    <dgm:pt modelId="{FA113FE1-9AF8-4084-AD68-E1D7E8D297D5}">
      <dgm:prSet phldrT="[besedilo]"/>
      <dgm:spPr/>
      <dgm:t>
        <a:bodyPr/>
        <a:lstStyle/>
        <a:p>
          <a:r>
            <a:rPr lang="sl-SI"/>
            <a:t>4. Razvoj in uporaba gradiv</a:t>
          </a:r>
        </a:p>
      </dgm:t>
    </dgm:pt>
    <dgm:pt modelId="{7F70137F-527F-4E83-9632-E69DE647B433}" type="parTrans" cxnId="{7A3D1FC6-B53A-441B-8BFE-058E40A4E5E4}">
      <dgm:prSet/>
      <dgm:spPr/>
      <dgm:t>
        <a:bodyPr/>
        <a:lstStyle/>
        <a:p>
          <a:endParaRPr lang="sl-SI"/>
        </a:p>
      </dgm:t>
    </dgm:pt>
    <dgm:pt modelId="{A6952B17-172A-4F43-B5E3-0AF1F35AC410}" type="sibTrans" cxnId="{7A3D1FC6-B53A-441B-8BFE-058E40A4E5E4}">
      <dgm:prSet/>
      <dgm:spPr/>
      <dgm:t>
        <a:bodyPr/>
        <a:lstStyle/>
        <a:p>
          <a:endParaRPr lang="sl-SI"/>
        </a:p>
      </dgm:t>
    </dgm:pt>
    <dgm:pt modelId="{B51DA047-FDC9-4F0E-B8CC-3B618EC7C4AA}">
      <dgm:prSet/>
      <dgm:spPr/>
      <dgm:t>
        <a:bodyPr/>
        <a:lstStyle/>
        <a:p>
          <a:r>
            <a:rPr lang="sl-SI"/>
            <a:t>5. Moderiranje izobraževalnega programa Bepresel</a:t>
          </a:r>
        </a:p>
      </dgm:t>
    </dgm:pt>
    <dgm:pt modelId="{5B1F9E0E-8445-427D-8537-A57012EEA987}" type="parTrans" cxnId="{936C6C4E-2D44-4F83-8DE5-4A4AED40080D}">
      <dgm:prSet/>
      <dgm:spPr/>
      <dgm:t>
        <a:bodyPr/>
        <a:lstStyle/>
        <a:p>
          <a:endParaRPr lang="sl-SI"/>
        </a:p>
      </dgm:t>
    </dgm:pt>
    <dgm:pt modelId="{007B4D66-F46F-4894-97E3-34C1827451E2}" type="sibTrans" cxnId="{936C6C4E-2D44-4F83-8DE5-4A4AED40080D}">
      <dgm:prSet/>
      <dgm:spPr/>
      <dgm:t>
        <a:bodyPr/>
        <a:lstStyle/>
        <a:p>
          <a:endParaRPr lang="sl-SI"/>
        </a:p>
      </dgm:t>
    </dgm:pt>
    <dgm:pt modelId="{E5E6593B-9FB2-46DB-BE71-40C57B8D935C}">
      <dgm:prSet/>
      <dgm:spPr/>
      <dgm:t>
        <a:bodyPr/>
        <a:lstStyle/>
        <a:p>
          <a:r>
            <a:rPr lang="sl-SI"/>
            <a:t>6. Vrednotenje povratnih informacij</a:t>
          </a:r>
        </a:p>
      </dgm:t>
    </dgm:pt>
    <dgm:pt modelId="{60BBE741-88F6-4734-B71F-644FC72A6300}" type="parTrans" cxnId="{3EFDE63B-D9AA-4A1D-8178-AD989F29E06C}">
      <dgm:prSet/>
      <dgm:spPr/>
      <dgm:t>
        <a:bodyPr/>
        <a:lstStyle/>
        <a:p>
          <a:endParaRPr lang="sl-SI"/>
        </a:p>
      </dgm:t>
    </dgm:pt>
    <dgm:pt modelId="{4FC55EC0-E1F5-4C7B-A5B7-401CFF6DFF44}" type="sibTrans" cxnId="{3EFDE63B-D9AA-4A1D-8178-AD989F29E06C}">
      <dgm:prSet/>
      <dgm:spPr/>
      <dgm:t>
        <a:bodyPr/>
        <a:lstStyle/>
        <a:p>
          <a:endParaRPr lang="sl-SI"/>
        </a:p>
      </dgm:t>
    </dgm:pt>
    <dgm:pt modelId="{0FAD43CB-BAC9-41F9-BCFC-6A63B611AD8C}" type="pres">
      <dgm:prSet presAssocID="{0826E38B-CC9A-46DF-A4B3-2E0B2758381C}" presName="Name0" presStyleCnt="0">
        <dgm:presLayoutVars>
          <dgm:chMax val="1"/>
          <dgm:dir/>
          <dgm:animLvl val="ctr"/>
          <dgm:resizeHandles val="exact"/>
        </dgm:presLayoutVars>
      </dgm:prSet>
      <dgm:spPr/>
      <dgm:t>
        <a:bodyPr/>
        <a:lstStyle/>
        <a:p>
          <a:endParaRPr lang="sl-SI"/>
        </a:p>
      </dgm:t>
    </dgm:pt>
    <dgm:pt modelId="{C4BB7B76-AD71-4210-BE67-9E20534292ED}" type="pres">
      <dgm:prSet presAssocID="{46628514-D392-46B1-B5B9-3272AFC40448}" presName="centerShape" presStyleLbl="node0" presStyleIdx="0" presStyleCnt="1" custScaleX="161387" custLinFactNeighborX="-2174" custLinFactNeighborY="-81"/>
      <dgm:spPr/>
      <dgm:t>
        <a:bodyPr/>
        <a:lstStyle/>
        <a:p>
          <a:endParaRPr lang="sl-SI"/>
        </a:p>
      </dgm:t>
    </dgm:pt>
    <dgm:pt modelId="{9B3B01A8-CFCA-4CF3-A9EB-14D488B2BE80}" type="pres">
      <dgm:prSet presAssocID="{737D43F3-E84E-4BC7-8B20-0A34849743DF}" presName="node" presStyleLbl="node1" presStyleIdx="0" presStyleCnt="6" custRadScaleRad="100347" custRadScaleInc="-18983">
        <dgm:presLayoutVars>
          <dgm:bulletEnabled val="1"/>
        </dgm:presLayoutVars>
      </dgm:prSet>
      <dgm:spPr/>
      <dgm:t>
        <a:bodyPr/>
        <a:lstStyle/>
        <a:p>
          <a:endParaRPr lang="sl-SI"/>
        </a:p>
      </dgm:t>
    </dgm:pt>
    <dgm:pt modelId="{37495796-511C-420B-BCA8-7C7B3A54CA45}" type="pres">
      <dgm:prSet presAssocID="{737D43F3-E84E-4BC7-8B20-0A34849743DF}" presName="dummy" presStyleCnt="0"/>
      <dgm:spPr/>
    </dgm:pt>
    <dgm:pt modelId="{5B3063E8-B8CD-4812-BED1-F0E74B61F63C}" type="pres">
      <dgm:prSet presAssocID="{1A210ED8-A842-453E-B402-978780264E71}" presName="sibTrans" presStyleLbl="sibTrans2D1" presStyleIdx="0" presStyleCnt="6"/>
      <dgm:spPr/>
      <dgm:t>
        <a:bodyPr/>
        <a:lstStyle/>
        <a:p>
          <a:endParaRPr lang="sl-SI"/>
        </a:p>
      </dgm:t>
    </dgm:pt>
    <dgm:pt modelId="{031C4A98-DD03-4CA7-BCD1-BB8E4AB2E993}" type="pres">
      <dgm:prSet presAssocID="{DF74D491-78B5-46BD-B017-33847FA2C86F}" presName="node" presStyleLbl="node1" presStyleIdx="1" presStyleCnt="6" custRadScaleRad="115061" custRadScaleInc="-5830">
        <dgm:presLayoutVars>
          <dgm:bulletEnabled val="1"/>
        </dgm:presLayoutVars>
      </dgm:prSet>
      <dgm:spPr/>
      <dgm:t>
        <a:bodyPr/>
        <a:lstStyle/>
        <a:p>
          <a:endParaRPr lang="sl-SI"/>
        </a:p>
      </dgm:t>
    </dgm:pt>
    <dgm:pt modelId="{C57E6A49-31D0-4F29-86B9-6825F4B1BD1D}" type="pres">
      <dgm:prSet presAssocID="{DF74D491-78B5-46BD-B017-33847FA2C86F}" presName="dummy" presStyleCnt="0"/>
      <dgm:spPr/>
    </dgm:pt>
    <dgm:pt modelId="{36CB80D2-031E-40F5-AB78-35B8A5F37863}" type="pres">
      <dgm:prSet presAssocID="{F668DA0C-E274-4103-976B-7A6EED7DDB01}" presName="sibTrans" presStyleLbl="sibTrans2D1" presStyleIdx="1" presStyleCnt="6"/>
      <dgm:spPr/>
      <dgm:t>
        <a:bodyPr/>
        <a:lstStyle/>
        <a:p>
          <a:endParaRPr lang="sl-SI"/>
        </a:p>
      </dgm:t>
    </dgm:pt>
    <dgm:pt modelId="{FB9093C4-3B72-4A35-9302-55834777FD12}" type="pres">
      <dgm:prSet presAssocID="{372342C1-46FC-4607-88C0-51D2D9CEB65F}" presName="node" presStyleLbl="node1" presStyleIdx="2" presStyleCnt="6" custRadScaleRad="115327" custRadScaleInc="-24363">
        <dgm:presLayoutVars>
          <dgm:bulletEnabled val="1"/>
        </dgm:presLayoutVars>
      </dgm:prSet>
      <dgm:spPr/>
      <dgm:t>
        <a:bodyPr/>
        <a:lstStyle/>
        <a:p>
          <a:endParaRPr lang="sl-SI"/>
        </a:p>
      </dgm:t>
    </dgm:pt>
    <dgm:pt modelId="{5733A71C-7402-48E1-99F0-A4368293DB5B}" type="pres">
      <dgm:prSet presAssocID="{372342C1-46FC-4607-88C0-51D2D9CEB65F}" presName="dummy" presStyleCnt="0"/>
      <dgm:spPr/>
    </dgm:pt>
    <dgm:pt modelId="{0E38F441-A04C-479E-8D21-35ED03513015}" type="pres">
      <dgm:prSet presAssocID="{F250FE3B-2B93-4F2F-8797-ACDE32436839}" presName="sibTrans" presStyleLbl="sibTrans2D1" presStyleIdx="2" presStyleCnt="6"/>
      <dgm:spPr/>
      <dgm:t>
        <a:bodyPr/>
        <a:lstStyle/>
        <a:p>
          <a:endParaRPr lang="sl-SI"/>
        </a:p>
      </dgm:t>
    </dgm:pt>
    <dgm:pt modelId="{D459FDDB-E5B3-45FE-B2F9-368362368B72}" type="pres">
      <dgm:prSet presAssocID="{FA113FE1-9AF8-4084-AD68-E1D7E8D297D5}" presName="node" presStyleLbl="node1" presStyleIdx="3" presStyleCnt="6" custRadScaleRad="114963" custRadScaleInc="17621">
        <dgm:presLayoutVars>
          <dgm:bulletEnabled val="1"/>
        </dgm:presLayoutVars>
      </dgm:prSet>
      <dgm:spPr/>
      <dgm:t>
        <a:bodyPr/>
        <a:lstStyle/>
        <a:p>
          <a:endParaRPr lang="sl-SI"/>
        </a:p>
      </dgm:t>
    </dgm:pt>
    <dgm:pt modelId="{98212D6F-2D4A-40DA-871A-A17C13251E95}" type="pres">
      <dgm:prSet presAssocID="{FA113FE1-9AF8-4084-AD68-E1D7E8D297D5}" presName="dummy" presStyleCnt="0"/>
      <dgm:spPr/>
    </dgm:pt>
    <dgm:pt modelId="{C847B319-91DE-4537-BC4A-3918DD9F8529}" type="pres">
      <dgm:prSet presAssocID="{A6952B17-172A-4F43-B5E3-0AF1F35AC410}" presName="sibTrans" presStyleLbl="sibTrans2D1" presStyleIdx="3" presStyleCnt="6" custScaleX="141657" custLinFactNeighborX="5520" custLinFactNeighborY="-1298"/>
      <dgm:spPr/>
      <dgm:t>
        <a:bodyPr/>
        <a:lstStyle/>
        <a:p>
          <a:endParaRPr lang="sl-SI"/>
        </a:p>
      </dgm:t>
    </dgm:pt>
    <dgm:pt modelId="{08FFF05A-F15C-492D-80A2-E11C046334CE}" type="pres">
      <dgm:prSet presAssocID="{B51DA047-FDC9-4F0E-B8CC-3B618EC7C4AA}" presName="node" presStyleLbl="node1" presStyleIdx="4" presStyleCnt="6" custRadScaleRad="119110" custRadScaleInc="57975">
        <dgm:presLayoutVars>
          <dgm:bulletEnabled val="1"/>
        </dgm:presLayoutVars>
      </dgm:prSet>
      <dgm:spPr/>
      <dgm:t>
        <a:bodyPr/>
        <a:lstStyle/>
        <a:p>
          <a:endParaRPr lang="sl-SI"/>
        </a:p>
      </dgm:t>
    </dgm:pt>
    <dgm:pt modelId="{18400403-A350-4E9A-ACB8-F6C41FBFEEFE}" type="pres">
      <dgm:prSet presAssocID="{B51DA047-FDC9-4F0E-B8CC-3B618EC7C4AA}" presName="dummy" presStyleCnt="0"/>
      <dgm:spPr/>
    </dgm:pt>
    <dgm:pt modelId="{8B0FC28E-C23D-4218-9275-2CD0C333E0C2}" type="pres">
      <dgm:prSet presAssocID="{007B4D66-F46F-4894-97E3-34C1827451E2}" presName="sibTrans" presStyleLbl="sibTrans2D1" presStyleIdx="4" presStyleCnt="6"/>
      <dgm:spPr/>
      <dgm:t>
        <a:bodyPr/>
        <a:lstStyle/>
        <a:p>
          <a:endParaRPr lang="sl-SI"/>
        </a:p>
      </dgm:t>
    </dgm:pt>
    <dgm:pt modelId="{9201985E-CE49-441C-ACD5-409033B12D91}" type="pres">
      <dgm:prSet presAssocID="{E5E6593B-9FB2-46DB-BE71-40C57B8D935C}" presName="node" presStyleLbl="node1" presStyleIdx="5" presStyleCnt="6" custRadScaleRad="129018" custRadScaleInc="-4744">
        <dgm:presLayoutVars>
          <dgm:bulletEnabled val="1"/>
        </dgm:presLayoutVars>
      </dgm:prSet>
      <dgm:spPr/>
      <dgm:t>
        <a:bodyPr/>
        <a:lstStyle/>
        <a:p>
          <a:endParaRPr lang="sl-SI"/>
        </a:p>
      </dgm:t>
    </dgm:pt>
    <dgm:pt modelId="{FEC2358F-DDFA-4A5F-B06B-F9120D8EBA34}" type="pres">
      <dgm:prSet presAssocID="{E5E6593B-9FB2-46DB-BE71-40C57B8D935C}" presName="dummy" presStyleCnt="0"/>
      <dgm:spPr/>
    </dgm:pt>
    <dgm:pt modelId="{7A0BD46D-6AF8-4B99-9AF8-F858D4314805}" type="pres">
      <dgm:prSet presAssocID="{4FC55EC0-E1F5-4C7B-A5B7-401CFF6DFF44}" presName="sibTrans" presStyleLbl="sibTrans2D1" presStyleIdx="5" presStyleCnt="6"/>
      <dgm:spPr/>
      <dgm:t>
        <a:bodyPr/>
        <a:lstStyle/>
        <a:p>
          <a:endParaRPr lang="sl-SI"/>
        </a:p>
      </dgm:t>
    </dgm:pt>
  </dgm:ptLst>
  <dgm:cxnLst>
    <dgm:cxn modelId="{8A680422-36FE-4A68-987C-3659FAE55C1C}" srcId="{46628514-D392-46B1-B5B9-3272AFC40448}" destId="{372342C1-46FC-4607-88C0-51D2D9CEB65F}" srcOrd="2" destOrd="0" parTransId="{E93DBE6C-6DBA-4FF8-AFEB-AC5CF8D65B53}" sibTransId="{F250FE3B-2B93-4F2F-8797-ACDE32436839}"/>
    <dgm:cxn modelId="{59ADE370-224D-4F13-B1AE-5FAFF888BD40}" type="presOf" srcId="{F250FE3B-2B93-4F2F-8797-ACDE32436839}" destId="{0E38F441-A04C-479E-8D21-35ED03513015}" srcOrd="0" destOrd="0" presId="urn:microsoft.com/office/officeart/2005/8/layout/radial6"/>
    <dgm:cxn modelId="{936C6C4E-2D44-4F83-8DE5-4A4AED40080D}" srcId="{46628514-D392-46B1-B5B9-3272AFC40448}" destId="{B51DA047-FDC9-4F0E-B8CC-3B618EC7C4AA}" srcOrd="4" destOrd="0" parTransId="{5B1F9E0E-8445-427D-8537-A57012EEA987}" sibTransId="{007B4D66-F46F-4894-97E3-34C1827451E2}"/>
    <dgm:cxn modelId="{711D68C1-1025-42A4-87DE-CDFA6889F0B2}" type="presOf" srcId="{007B4D66-F46F-4894-97E3-34C1827451E2}" destId="{8B0FC28E-C23D-4218-9275-2CD0C333E0C2}" srcOrd="0" destOrd="0" presId="urn:microsoft.com/office/officeart/2005/8/layout/radial6"/>
    <dgm:cxn modelId="{64A6C558-3156-49A3-8E2F-D1275E97769E}" type="presOf" srcId="{E5E6593B-9FB2-46DB-BE71-40C57B8D935C}" destId="{9201985E-CE49-441C-ACD5-409033B12D91}" srcOrd="0" destOrd="0" presId="urn:microsoft.com/office/officeart/2005/8/layout/radial6"/>
    <dgm:cxn modelId="{FE670FEF-E39B-4B4B-9AE8-DFBE979C54A0}" type="presOf" srcId="{4FC55EC0-E1F5-4C7B-A5B7-401CFF6DFF44}" destId="{7A0BD46D-6AF8-4B99-9AF8-F858D4314805}" srcOrd="0" destOrd="0" presId="urn:microsoft.com/office/officeart/2005/8/layout/radial6"/>
    <dgm:cxn modelId="{B1B9D283-5F94-4C22-8930-22DF44CB4BAD}" srcId="{46628514-D392-46B1-B5B9-3272AFC40448}" destId="{DF74D491-78B5-46BD-B017-33847FA2C86F}" srcOrd="1" destOrd="0" parTransId="{9619B3EE-F024-4040-BBBB-6CB8A0FD69F8}" sibTransId="{F668DA0C-E274-4103-976B-7A6EED7DDB01}"/>
    <dgm:cxn modelId="{AF8D42B6-55BA-4D52-84BE-F5D7619FA7A7}" type="presOf" srcId="{372342C1-46FC-4607-88C0-51D2D9CEB65F}" destId="{FB9093C4-3B72-4A35-9302-55834777FD12}" srcOrd="0" destOrd="0" presId="urn:microsoft.com/office/officeart/2005/8/layout/radial6"/>
    <dgm:cxn modelId="{3EFDE63B-D9AA-4A1D-8178-AD989F29E06C}" srcId="{46628514-D392-46B1-B5B9-3272AFC40448}" destId="{E5E6593B-9FB2-46DB-BE71-40C57B8D935C}" srcOrd="5" destOrd="0" parTransId="{60BBE741-88F6-4734-B71F-644FC72A6300}" sibTransId="{4FC55EC0-E1F5-4C7B-A5B7-401CFF6DFF44}"/>
    <dgm:cxn modelId="{53219B1E-B2FB-4CA9-8095-40DB0B58AB53}" type="presOf" srcId="{46628514-D392-46B1-B5B9-3272AFC40448}" destId="{C4BB7B76-AD71-4210-BE67-9E20534292ED}" srcOrd="0" destOrd="0" presId="urn:microsoft.com/office/officeart/2005/8/layout/radial6"/>
    <dgm:cxn modelId="{8E04737C-CAEF-41B7-80A9-37B448018DCB}" type="presOf" srcId="{1A210ED8-A842-453E-B402-978780264E71}" destId="{5B3063E8-B8CD-4812-BED1-F0E74B61F63C}" srcOrd="0" destOrd="0" presId="urn:microsoft.com/office/officeart/2005/8/layout/radial6"/>
    <dgm:cxn modelId="{72721F3C-29D2-4247-B9F4-8E4D901961F4}" type="presOf" srcId="{B51DA047-FDC9-4F0E-B8CC-3B618EC7C4AA}" destId="{08FFF05A-F15C-492D-80A2-E11C046334CE}" srcOrd="0" destOrd="0" presId="urn:microsoft.com/office/officeart/2005/8/layout/radial6"/>
    <dgm:cxn modelId="{EF316C3D-D23E-4AAE-9910-FBFE01B05C46}" srcId="{46628514-D392-46B1-B5B9-3272AFC40448}" destId="{737D43F3-E84E-4BC7-8B20-0A34849743DF}" srcOrd="0" destOrd="0" parTransId="{3E2E0197-57AA-4E07-981A-548226EA187B}" sibTransId="{1A210ED8-A842-453E-B402-978780264E71}"/>
    <dgm:cxn modelId="{B7C08ED6-9587-4200-9691-0CF7DBE6A58C}" type="presOf" srcId="{FA113FE1-9AF8-4084-AD68-E1D7E8D297D5}" destId="{D459FDDB-E5B3-45FE-B2F9-368362368B72}" srcOrd="0" destOrd="0" presId="urn:microsoft.com/office/officeart/2005/8/layout/radial6"/>
    <dgm:cxn modelId="{C6D615E0-C905-4F86-A87A-66D53949230E}" type="presOf" srcId="{737D43F3-E84E-4BC7-8B20-0A34849743DF}" destId="{9B3B01A8-CFCA-4CF3-A9EB-14D488B2BE80}" srcOrd="0" destOrd="0" presId="urn:microsoft.com/office/officeart/2005/8/layout/radial6"/>
    <dgm:cxn modelId="{A4516DE7-93A1-498B-8CBD-E9049FFBA361}" type="presOf" srcId="{A6952B17-172A-4F43-B5E3-0AF1F35AC410}" destId="{C847B319-91DE-4537-BC4A-3918DD9F8529}" srcOrd="0" destOrd="0" presId="urn:microsoft.com/office/officeart/2005/8/layout/radial6"/>
    <dgm:cxn modelId="{44F4197D-C6AD-4277-9FCF-C128612046EF}" srcId="{0826E38B-CC9A-46DF-A4B3-2E0B2758381C}" destId="{46628514-D392-46B1-B5B9-3272AFC40448}" srcOrd="0" destOrd="0" parTransId="{9BA6CC01-3A30-47CE-BB1C-8CB7CE51D261}" sibTransId="{323909A2-BD30-4259-8606-9130916B33A8}"/>
    <dgm:cxn modelId="{7A3D1FC6-B53A-441B-8BFE-058E40A4E5E4}" srcId="{46628514-D392-46B1-B5B9-3272AFC40448}" destId="{FA113FE1-9AF8-4084-AD68-E1D7E8D297D5}" srcOrd="3" destOrd="0" parTransId="{7F70137F-527F-4E83-9632-E69DE647B433}" sibTransId="{A6952B17-172A-4F43-B5E3-0AF1F35AC410}"/>
    <dgm:cxn modelId="{CEFF78DA-C224-49CA-B69E-B1DE4D91FE50}" type="presOf" srcId="{0826E38B-CC9A-46DF-A4B3-2E0B2758381C}" destId="{0FAD43CB-BAC9-41F9-BCFC-6A63B611AD8C}" srcOrd="0" destOrd="0" presId="urn:microsoft.com/office/officeart/2005/8/layout/radial6"/>
    <dgm:cxn modelId="{4D1A31DF-E3FF-4C3C-AC2F-584F45383D50}" type="presOf" srcId="{F668DA0C-E274-4103-976B-7A6EED7DDB01}" destId="{36CB80D2-031E-40F5-AB78-35B8A5F37863}" srcOrd="0" destOrd="0" presId="urn:microsoft.com/office/officeart/2005/8/layout/radial6"/>
    <dgm:cxn modelId="{6E1D843F-8E99-48F7-9E42-54EFE7390626}" type="presOf" srcId="{DF74D491-78B5-46BD-B017-33847FA2C86F}" destId="{031C4A98-DD03-4CA7-BCD1-BB8E4AB2E993}" srcOrd="0" destOrd="0" presId="urn:microsoft.com/office/officeart/2005/8/layout/radial6"/>
    <dgm:cxn modelId="{CFA026D7-0AD8-46E4-A2A5-16A8C13137B1}" type="presParOf" srcId="{0FAD43CB-BAC9-41F9-BCFC-6A63B611AD8C}" destId="{C4BB7B76-AD71-4210-BE67-9E20534292ED}" srcOrd="0" destOrd="0" presId="urn:microsoft.com/office/officeart/2005/8/layout/radial6"/>
    <dgm:cxn modelId="{2DA9B15F-71A9-4A3C-B9D0-AA1DAA8C922B}" type="presParOf" srcId="{0FAD43CB-BAC9-41F9-BCFC-6A63B611AD8C}" destId="{9B3B01A8-CFCA-4CF3-A9EB-14D488B2BE80}" srcOrd="1" destOrd="0" presId="urn:microsoft.com/office/officeart/2005/8/layout/radial6"/>
    <dgm:cxn modelId="{3B21791D-4DB8-4753-9FCD-E6D17B9639F1}" type="presParOf" srcId="{0FAD43CB-BAC9-41F9-BCFC-6A63B611AD8C}" destId="{37495796-511C-420B-BCA8-7C7B3A54CA45}" srcOrd="2" destOrd="0" presId="urn:microsoft.com/office/officeart/2005/8/layout/radial6"/>
    <dgm:cxn modelId="{875FB7F4-F7F3-4A75-83EF-8AE4DDAE2EB3}" type="presParOf" srcId="{0FAD43CB-BAC9-41F9-BCFC-6A63B611AD8C}" destId="{5B3063E8-B8CD-4812-BED1-F0E74B61F63C}" srcOrd="3" destOrd="0" presId="urn:microsoft.com/office/officeart/2005/8/layout/radial6"/>
    <dgm:cxn modelId="{FE2F5620-C5DD-4BDB-9B1B-7CF967FA5F7C}" type="presParOf" srcId="{0FAD43CB-BAC9-41F9-BCFC-6A63B611AD8C}" destId="{031C4A98-DD03-4CA7-BCD1-BB8E4AB2E993}" srcOrd="4" destOrd="0" presId="urn:microsoft.com/office/officeart/2005/8/layout/radial6"/>
    <dgm:cxn modelId="{111DD797-2FEA-495B-870A-19FF431B8C06}" type="presParOf" srcId="{0FAD43CB-BAC9-41F9-BCFC-6A63B611AD8C}" destId="{C57E6A49-31D0-4F29-86B9-6825F4B1BD1D}" srcOrd="5" destOrd="0" presId="urn:microsoft.com/office/officeart/2005/8/layout/radial6"/>
    <dgm:cxn modelId="{1A1D522B-A560-4080-9FC9-36DF14F2BFD9}" type="presParOf" srcId="{0FAD43CB-BAC9-41F9-BCFC-6A63B611AD8C}" destId="{36CB80D2-031E-40F5-AB78-35B8A5F37863}" srcOrd="6" destOrd="0" presId="urn:microsoft.com/office/officeart/2005/8/layout/radial6"/>
    <dgm:cxn modelId="{45D0284B-F4A4-4978-A25E-B5A5C5B54FEC}" type="presParOf" srcId="{0FAD43CB-BAC9-41F9-BCFC-6A63B611AD8C}" destId="{FB9093C4-3B72-4A35-9302-55834777FD12}" srcOrd="7" destOrd="0" presId="urn:microsoft.com/office/officeart/2005/8/layout/radial6"/>
    <dgm:cxn modelId="{B485F95C-EFC3-4C18-BC64-2EB077B27B7D}" type="presParOf" srcId="{0FAD43CB-BAC9-41F9-BCFC-6A63B611AD8C}" destId="{5733A71C-7402-48E1-99F0-A4368293DB5B}" srcOrd="8" destOrd="0" presId="urn:microsoft.com/office/officeart/2005/8/layout/radial6"/>
    <dgm:cxn modelId="{EE773C48-586F-4E3B-95AB-454CD2674B56}" type="presParOf" srcId="{0FAD43CB-BAC9-41F9-BCFC-6A63B611AD8C}" destId="{0E38F441-A04C-479E-8D21-35ED03513015}" srcOrd="9" destOrd="0" presId="urn:microsoft.com/office/officeart/2005/8/layout/radial6"/>
    <dgm:cxn modelId="{377345FE-705B-47F3-B71C-87043F531804}" type="presParOf" srcId="{0FAD43CB-BAC9-41F9-BCFC-6A63B611AD8C}" destId="{D459FDDB-E5B3-45FE-B2F9-368362368B72}" srcOrd="10" destOrd="0" presId="urn:microsoft.com/office/officeart/2005/8/layout/radial6"/>
    <dgm:cxn modelId="{2D9411D4-28EA-4E48-A973-408A401467E3}" type="presParOf" srcId="{0FAD43CB-BAC9-41F9-BCFC-6A63B611AD8C}" destId="{98212D6F-2D4A-40DA-871A-A17C13251E95}" srcOrd="11" destOrd="0" presId="urn:microsoft.com/office/officeart/2005/8/layout/radial6"/>
    <dgm:cxn modelId="{452615C8-5D1C-4540-BF65-8D37BA613FA9}" type="presParOf" srcId="{0FAD43CB-BAC9-41F9-BCFC-6A63B611AD8C}" destId="{C847B319-91DE-4537-BC4A-3918DD9F8529}" srcOrd="12" destOrd="0" presId="urn:microsoft.com/office/officeart/2005/8/layout/radial6"/>
    <dgm:cxn modelId="{907A85DF-8F6B-496B-ADC4-A4A162E9BE48}" type="presParOf" srcId="{0FAD43CB-BAC9-41F9-BCFC-6A63B611AD8C}" destId="{08FFF05A-F15C-492D-80A2-E11C046334CE}" srcOrd="13" destOrd="0" presId="urn:microsoft.com/office/officeart/2005/8/layout/radial6"/>
    <dgm:cxn modelId="{AF72AF39-9D3D-4EEF-9AAF-A5CA952E71DB}" type="presParOf" srcId="{0FAD43CB-BAC9-41F9-BCFC-6A63B611AD8C}" destId="{18400403-A350-4E9A-ACB8-F6C41FBFEEFE}" srcOrd="14" destOrd="0" presId="urn:microsoft.com/office/officeart/2005/8/layout/radial6"/>
    <dgm:cxn modelId="{BB16E1BF-043E-4D97-AA1E-D8F88704C6FC}" type="presParOf" srcId="{0FAD43CB-BAC9-41F9-BCFC-6A63B611AD8C}" destId="{8B0FC28E-C23D-4218-9275-2CD0C333E0C2}" srcOrd="15" destOrd="0" presId="urn:microsoft.com/office/officeart/2005/8/layout/radial6"/>
    <dgm:cxn modelId="{A71CBE84-1C81-4323-8FE5-C92D29EC989C}" type="presParOf" srcId="{0FAD43CB-BAC9-41F9-BCFC-6A63B611AD8C}" destId="{9201985E-CE49-441C-ACD5-409033B12D91}" srcOrd="16" destOrd="0" presId="urn:microsoft.com/office/officeart/2005/8/layout/radial6"/>
    <dgm:cxn modelId="{7BC73F47-6953-47E9-A075-91565D4E6F9B}" type="presParOf" srcId="{0FAD43CB-BAC9-41F9-BCFC-6A63B611AD8C}" destId="{FEC2358F-DDFA-4A5F-B06B-F9120D8EBA34}" srcOrd="17" destOrd="0" presId="urn:microsoft.com/office/officeart/2005/8/layout/radial6"/>
    <dgm:cxn modelId="{214222CB-027E-4A0A-B9BE-6AB9F55296AB}" type="presParOf" srcId="{0FAD43CB-BAC9-41F9-BCFC-6A63B611AD8C}" destId="{7A0BD46D-6AF8-4B99-9AF8-F858D4314805}" srcOrd="18" destOrd="0" presId="urn:microsoft.com/office/officeart/2005/8/layout/radial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C099F-61B4-494D-8B31-2557CB51393A}">
      <dsp:nvSpPr>
        <dsp:cNvPr id="0" name=""/>
        <dsp:cNvSpPr/>
      </dsp:nvSpPr>
      <dsp:spPr>
        <a:xfrm>
          <a:off x="2264345" y="450"/>
          <a:ext cx="1232028" cy="1232028"/>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l-SI" sz="1000" kern="1200"/>
            <a:t>Mentorjeve izkušnje</a:t>
          </a:r>
        </a:p>
      </dsp:txBody>
      <dsp:txXfrm>
        <a:off x="2444771" y="180876"/>
        <a:ext cx="871176" cy="871176"/>
      </dsp:txXfrm>
    </dsp:sp>
    <dsp:sp modelId="{31B021DF-C3C6-41C9-978D-B47444AC60A9}">
      <dsp:nvSpPr>
        <dsp:cNvPr id="0" name=""/>
        <dsp:cNvSpPr/>
      </dsp:nvSpPr>
      <dsp:spPr>
        <a:xfrm rot="2700000">
          <a:off x="3363973" y="1055446"/>
          <a:ext cx="326546" cy="4158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l-SI" sz="800" kern="1200"/>
        </a:p>
      </dsp:txBody>
      <dsp:txXfrm>
        <a:off x="3378319" y="1103972"/>
        <a:ext cx="228582" cy="249485"/>
      </dsp:txXfrm>
    </dsp:sp>
    <dsp:sp modelId="{5A4194F5-4585-4ADE-890A-371888FE706F}">
      <dsp:nvSpPr>
        <dsp:cNvPr id="0" name=""/>
        <dsp:cNvSpPr/>
      </dsp:nvSpPr>
      <dsp:spPr>
        <a:xfrm>
          <a:off x="3571187" y="1307293"/>
          <a:ext cx="1232028" cy="1232028"/>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l-SI" sz="1000" kern="1200"/>
            <a:t>Opazovanje in refleksija</a:t>
          </a:r>
        </a:p>
      </dsp:txBody>
      <dsp:txXfrm>
        <a:off x="3751613" y="1487719"/>
        <a:ext cx="871176" cy="871176"/>
      </dsp:txXfrm>
    </dsp:sp>
    <dsp:sp modelId="{825B4C42-F479-442D-9EA0-4D371540A5C2}">
      <dsp:nvSpPr>
        <dsp:cNvPr id="0" name=""/>
        <dsp:cNvSpPr/>
      </dsp:nvSpPr>
      <dsp:spPr>
        <a:xfrm rot="8100000">
          <a:off x="3377042" y="2362288"/>
          <a:ext cx="326546" cy="4158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l-SI" sz="800" kern="1200"/>
        </a:p>
      </dsp:txBody>
      <dsp:txXfrm rot="10800000">
        <a:off x="3460660" y="2410814"/>
        <a:ext cx="228582" cy="249485"/>
      </dsp:txXfrm>
    </dsp:sp>
    <dsp:sp modelId="{ECFC10E8-274F-4E82-BD55-D3B7A15A35E0}">
      <dsp:nvSpPr>
        <dsp:cNvPr id="0" name=""/>
        <dsp:cNvSpPr/>
      </dsp:nvSpPr>
      <dsp:spPr>
        <a:xfrm>
          <a:off x="2264345" y="2614135"/>
          <a:ext cx="1232028" cy="1232028"/>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l-SI" sz="1000" kern="1200"/>
            <a:t>Teorija, koncepti, vaje</a:t>
          </a:r>
        </a:p>
      </dsp:txBody>
      <dsp:txXfrm>
        <a:off x="2444771" y="2794561"/>
        <a:ext cx="871176" cy="871176"/>
      </dsp:txXfrm>
    </dsp:sp>
    <dsp:sp modelId="{A7596810-C5B8-43DF-B9C9-F2868B3AFE2F}">
      <dsp:nvSpPr>
        <dsp:cNvPr id="0" name=""/>
        <dsp:cNvSpPr/>
      </dsp:nvSpPr>
      <dsp:spPr>
        <a:xfrm rot="13500000">
          <a:off x="2070200" y="2375358"/>
          <a:ext cx="326546" cy="4158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l-SI" sz="800" kern="1200"/>
        </a:p>
      </dsp:txBody>
      <dsp:txXfrm rot="10800000">
        <a:off x="2153818" y="2493156"/>
        <a:ext cx="228582" cy="249485"/>
      </dsp:txXfrm>
    </dsp:sp>
    <dsp:sp modelId="{6FB24B66-151E-4AFB-928A-1F4BE6BE8604}">
      <dsp:nvSpPr>
        <dsp:cNvPr id="0" name=""/>
        <dsp:cNvSpPr/>
      </dsp:nvSpPr>
      <dsp:spPr>
        <a:xfrm>
          <a:off x="957503" y="1307293"/>
          <a:ext cx="1232028" cy="1232028"/>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l-SI" sz="1000" kern="1200"/>
            <a:t>Izvedba izobaževalnega pograma</a:t>
          </a:r>
        </a:p>
      </dsp:txBody>
      <dsp:txXfrm>
        <a:off x="1137929" y="1487719"/>
        <a:ext cx="871176" cy="871176"/>
      </dsp:txXfrm>
    </dsp:sp>
    <dsp:sp modelId="{FA6F687D-BFA6-4117-923C-9DF155E100A0}">
      <dsp:nvSpPr>
        <dsp:cNvPr id="0" name=""/>
        <dsp:cNvSpPr/>
      </dsp:nvSpPr>
      <dsp:spPr>
        <a:xfrm rot="18900000">
          <a:off x="2057130" y="1068516"/>
          <a:ext cx="326546" cy="4158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l-SI" sz="800" kern="1200"/>
        </a:p>
      </dsp:txBody>
      <dsp:txXfrm>
        <a:off x="2071476" y="1186314"/>
        <a:ext cx="228582" cy="249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0BD46D-6AF8-4B99-9AF8-F858D4314805}">
      <dsp:nvSpPr>
        <dsp:cNvPr id="0" name=""/>
        <dsp:cNvSpPr/>
      </dsp:nvSpPr>
      <dsp:spPr>
        <a:xfrm>
          <a:off x="949978" y="400470"/>
          <a:ext cx="3096700" cy="3096700"/>
        </a:xfrm>
        <a:prstGeom prst="blockArc">
          <a:avLst>
            <a:gd name="adj1" fmla="val 12980149"/>
            <a:gd name="adj2" fmla="val 17089455"/>
            <a:gd name="adj3" fmla="val 451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0FC28E-C23D-4218-9275-2CD0C333E0C2}">
      <dsp:nvSpPr>
        <dsp:cNvPr id="0" name=""/>
        <dsp:cNvSpPr/>
      </dsp:nvSpPr>
      <dsp:spPr>
        <a:xfrm>
          <a:off x="1038607" y="265426"/>
          <a:ext cx="3096700" cy="3096700"/>
        </a:xfrm>
        <a:prstGeom prst="blockArc">
          <a:avLst>
            <a:gd name="adj1" fmla="val 9002837"/>
            <a:gd name="adj2" fmla="val 12613046"/>
            <a:gd name="adj3" fmla="val 451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47B319-91DE-4537-BC4A-3918DD9F8529}">
      <dsp:nvSpPr>
        <dsp:cNvPr id="0" name=""/>
        <dsp:cNvSpPr/>
      </dsp:nvSpPr>
      <dsp:spPr>
        <a:xfrm>
          <a:off x="661089" y="425460"/>
          <a:ext cx="4386692" cy="3096700"/>
        </a:xfrm>
        <a:prstGeom prst="blockArc">
          <a:avLst>
            <a:gd name="adj1" fmla="val 4954334"/>
            <a:gd name="adj2" fmla="val 9508236"/>
            <a:gd name="adj3" fmla="val 451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38F441-A04C-479E-8D21-35ED03513015}">
      <dsp:nvSpPr>
        <dsp:cNvPr id="0" name=""/>
        <dsp:cNvSpPr/>
      </dsp:nvSpPr>
      <dsp:spPr>
        <a:xfrm>
          <a:off x="1676207" y="492903"/>
          <a:ext cx="3096700" cy="3096700"/>
        </a:xfrm>
        <a:prstGeom prst="blockArc">
          <a:avLst>
            <a:gd name="adj1" fmla="val 1653385"/>
            <a:gd name="adj2" fmla="val 6191620"/>
            <a:gd name="adj3" fmla="val 451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CB80D2-031E-40F5-AB78-35B8A5F37863}">
      <dsp:nvSpPr>
        <dsp:cNvPr id="0" name=""/>
        <dsp:cNvSpPr/>
      </dsp:nvSpPr>
      <dsp:spPr>
        <a:xfrm>
          <a:off x="1704288" y="441536"/>
          <a:ext cx="3096700" cy="3096700"/>
        </a:xfrm>
        <a:prstGeom prst="blockArc">
          <a:avLst>
            <a:gd name="adj1" fmla="val 19436472"/>
            <a:gd name="adj2" fmla="val 1786374"/>
            <a:gd name="adj3" fmla="val 451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3063E8-B8CD-4812-BED1-F0E74B61F63C}">
      <dsp:nvSpPr>
        <dsp:cNvPr id="0" name=""/>
        <dsp:cNvSpPr/>
      </dsp:nvSpPr>
      <dsp:spPr>
        <a:xfrm>
          <a:off x="1682561" y="410905"/>
          <a:ext cx="3096700" cy="3096700"/>
        </a:xfrm>
        <a:prstGeom prst="blockArc">
          <a:avLst>
            <a:gd name="adj1" fmla="val 15408467"/>
            <a:gd name="adj2" fmla="val 19521782"/>
            <a:gd name="adj3" fmla="val 451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BB7B76-AD71-4210-BE67-9E20534292ED}">
      <dsp:nvSpPr>
        <dsp:cNvPr id="0" name=""/>
        <dsp:cNvSpPr/>
      </dsp:nvSpPr>
      <dsp:spPr>
        <a:xfrm>
          <a:off x="1800208" y="1303766"/>
          <a:ext cx="2240155" cy="1388064"/>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sl-SI" sz="1600" kern="1200"/>
            <a:t>ORGANIZACIJSKI CILJI</a:t>
          </a:r>
        </a:p>
      </dsp:txBody>
      <dsp:txXfrm>
        <a:off x="2128271" y="1507043"/>
        <a:ext cx="1584029" cy="981510"/>
      </dsp:txXfrm>
    </dsp:sp>
    <dsp:sp modelId="{9B3B01A8-CFCA-4CF3-A9EB-14D488B2BE80}">
      <dsp:nvSpPr>
        <dsp:cNvPr id="0" name=""/>
        <dsp:cNvSpPr/>
      </dsp:nvSpPr>
      <dsp:spPr>
        <a:xfrm>
          <a:off x="2399709" y="0"/>
          <a:ext cx="971644" cy="971644"/>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1. Prepoznava programskih ciljev in potreb</a:t>
          </a:r>
        </a:p>
      </dsp:txBody>
      <dsp:txXfrm>
        <a:off x="2542003" y="142294"/>
        <a:ext cx="687056" cy="687056"/>
      </dsp:txXfrm>
    </dsp:sp>
    <dsp:sp modelId="{031C4A98-DD03-4CA7-BCD1-BB8E4AB2E993}">
      <dsp:nvSpPr>
        <dsp:cNvPr id="0" name=""/>
        <dsp:cNvSpPr/>
      </dsp:nvSpPr>
      <dsp:spPr>
        <a:xfrm>
          <a:off x="3990245" y="613271"/>
          <a:ext cx="971644" cy="971644"/>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2. Razvoj učnih ciljev</a:t>
          </a:r>
        </a:p>
      </dsp:txBody>
      <dsp:txXfrm>
        <a:off x="4132539" y="755565"/>
        <a:ext cx="687056" cy="687056"/>
      </dsp:txXfrm>
    </dsp:sp>
    <dsp:sp modelId="{FB9093C4-3B72-4A35-9302-55834777FD12}">
      <dsp:nvSpPr>
        <dsp:cNvPr id="0" name=""/>
        <dsp:cNvSpPr/>
      </dsp:nvSpPr>
      <dsp:spPr>
        <a:xfrm>
          <a:off x="4080422" y="2255549"/>
          <a:ext cx="971644" cy="971644"/>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3. Načrtovanje in oblikovanje učnega procesa</a:t>
          </a:r>
        </a:p>
      </dsp:txBody>
      <dsp:txXfrm>
        <a:off x="4222716" y="2397843"/>
        <a:ext cx="687056" cy="687056"/>
      </dsp:txXfrm>
    </dsp:sp>
    <dsp:sp modelId="{D459FDDB-E5B3-45FE-B2F9-368362368B72}">
      <dsp:nvSpPr>
        <dsp:cNvPr id="0" name=""/>
        <dsp:cNvSpPr/>
      </dsp:nvSpPr>
      <dsp:spPr>
        <a:xfrm>
          <a:off x="2393318" y="3028855"/>
          <a:ext cx="971644" cy="971644"/>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4. Razvoj in uporaba gradiv</a:t>
          </a:r>
        </a:p>
      </dsp:txBody>
      <dsp:txXfrm>
        <a:off x="2535612" y="3171149"/>
        <a:ext cx="687056" cy="687056"/>
      </dsp:txXfrm>
    </dsp:sp>
    <dsp:sp modelId="{08FFF05A-F15C-492D-80A2-E11C046334CE}">
      <dsp:nvSpPr>
        <dsp:cNvPr id="0" name=""/>
        <dsp:cNvSpPr/>
      </dsp:nvSpPr>
      <dsp:spPr>
        <a:xfrm>
          <a:off x="789893" y="2083558"/>
          <a:ext cx="971644" cy="971644"/>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5. Moderiranje izobraževalnega programa Bepresel</a:t>
          </a:r>
        </a:p>
      </dsp:txBody>
      <dsp:txXfrm>
        <a:off x="932187" y="2225852"/>
        <a:ext cx="687056" cy="687056"/>
      </dsp:txXfrm>
    </dsp:sp>
    <dsp:sp modelId="{9201985E-CE49-441C-ACD5-409033B12D91}">
      <dsp:nvSpPr>
        <dsp:cNvPr id="0" name=""/>
        <dsp:cNvSpPr/>
      </dsp:nvSpPr>
      <dsp:spPr>
        <a:xfrm>
          <a:off x="793398" y="566301"/>
          <a:ext cx="971644" cy="971644"/>
        </a:xfrm>
        <a:prstGeom prst="ellipse">
          <a:avLst/>
        </a:prstGeom>
        <a:solidFill>
          <a:schemeClr val="accent1">
            <a:hueOff val="0"/>
            <a:satOff val="0"/>
            <a:lumOff val="0"/>
            <a:alphaOff val="0"/>
          </a:schemeClr>
        </a:solidFill>
        <a:ln w="1714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6. Vrednotenje povratnih informacij</a:t>
          </a:r>
        </a:p>
      </dsp:txBody>
      <dsp:txXfrm>
        <a:off x="935692" y="708595"/>
        <a:ext cx="687056" cy="68705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7BCF27-DFA6-4FCD-B22F-4ACB08AD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8155</Words>
  <Characters>49749</Characters>
  <Application>Microsoft Office Word</Application>
  <DocSecurity>0</DocSecurity>
  <Lines>414</Lines>
  <Paragraphs>115</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57789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Božič</dc:creator>
  <cp:lastModifiedBy>Niels Christian F Vestergaard (NCV | OJ)</cp:lastModifiedBy>
  <cp:revision>2</cp:revision>
  <cp:lastPrinted>2019-08-23T07:22:00Z</cp:lastPrinted>
  <dcterms:created xsi:type="dcterms:W3CDTF">2019-12-01T09:07:00Z</dcterms:created>
  <dcterms:modified xsi:type="dcterms:W3CDTF">2019-12-01T09:07:00Z</dcterms:modified>
</cp:coreProperties>
</file>