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id w:val="1009564062"/>
        <w:docPartObj>
          <w:docPartGallery w:val="Cover Pages"/>
          <w:docPartUnique/>
        </w:docPartObj>
      </w:sdtPr>
      <w:sdtEndPr/>
      <w:sdtContent>
        <w:p w:rsidR="004A6A8D" w:rsidRDefault="004A6A8D" w:rsidP="004A6A8D">
          <w:pPr>
            <w:ind w:left="-851"/>
            <w:rPr>
              <w:noProof/>
              <w:lang w:eastAsia="sl-SI"/>
            </w:rPr>
          </w:pPr>
          <w:r>
            <w:rPr>
              <w:noProof/>
              <w:lang w:val="da-DK" w:eastAsia="da-DK"/>
            </w:rPr>
            <w:drawing>
              <wp:inline distT="0" distB="0" distL="0" distR="0" wp14:anchorId="25298B85" wp14:editId="45DA298F">
                <wp:extent cx="6837680" cy="4067175"/>
                <wp:effectExtent l="0" t="0" r="127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6463 (2)a.jpg"/>
                        <pic:cNvPicPr/>
                      </pic:nvPicPr>
                      <pic:blipFill rotWithShape="1">
                        <a:blip r:embed="rId8" cstate="print">
                          <a:extLst>
                            <a:ext uri="{28A0092B-C50C-407E-A947-70E740481C1C}">
                              <a14:useLocalDpi xmlns:a14="http://schemas.microsoft.com/office/drawing/2010/main" val="0"/>
                            </a:ext>
                          </a:extLst>
                        </a:blip>
                        <a:srcRect b="13912"/>
                        <a:stretch/>
                      </pic:blipFill>
                      <pic:spPr bwMode="auto">
                        <a:xfrm>
                          <a:off x="0" y="0"/>
                          <a:ext cx="6843505" cy="4070640"/>
                        </a:xfrm>
                        <a:prstGeom prst="rect">
                          <a:avLst/>
                        </a:prstGeom>
                        <a:ln>
                          <a:noFill/>
                        </a:ln>
                        <a:extLst>
                          <a:ext uri="{53640926-AAD7-44D8-BBD7-CCE9431645EC}">
                            <a14:shadowObscured xmlns:a14="http://schemas.microsoft.com/office/drawing/2010/main"/>
                          </a:ext>
                        </a:extLst>
                      </pic:spPr>
                    </pic:pic>
                  </a:graphicData>
                </a:graphic>
              </wp:inline>
            </w:drawing>
          </w:r>
        </w:p>
        <w:p w:rsidR="00E3207F" w:rsidRPr="002E2864" w:rsidRDefault="00E3207F" w:rsidP="002E2864">
          <w:pPr>
            <w:ind w:left="-851"/>
          </w:pPr>
          <w:r>
            <w:rPr>
              <w:noProof/>
              <w:lang w:val="da-DK" w:eastAsia="da-DK"/>
            </w:rPr>
            <w:drawing>
              <wp:inline distT="0" distB="0" distL="0" distR="0" wp14:anchorId="3BCF88A5" wp14:editId="23B9F0EB">
                <wp:extent cx="6835288" cy="1466215"/>
                <wp:effectExtent l="0" t="0" r="381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5890" cy="1481360"/>
                        </a:xfrm>
                        <a:prstGeom prst="rect">
                          <a:avLst/>
                        </a:prstGeom>
                        <a:noFill/>
                      </pic:spPr>
                    </pic:pic>
                  </a:graphicData>
                </a:graphic>
              </wp:inline>
            </w:drawing>
          </w:r>
        </w:p>
        <w:p w:rsidR="002E2864" w:rsidRPr="00240C4E" w:rsidRDefault="00E3207F" w:rsidP="00E3207F">
          <w:pPr>
            <w:rPr>
              <w:color w:val="1A495D" w:themeColor="accent1" w:themeShade="80"/>
            </w:rPr>
          </w:pPr>
          <w:r>
            <w:t xml:space="preserve"> </w:t>
          </w:r>
        </w:p>
        <w:p w:rsidR="002E2864" w:rsidRPr="0070025E" w:rsidRDefault="0070025E" w:rsidP="0070025E">
          <w:pPr>
            <w:jc w:val="center"/>
            <w:rPr>
              <w:color w:val="276E8B" w:themeColor="accent1" w:themeShade="BF"/>
              <w:sz w:val="40"/>
              <w:szCs w:val="40"/>
            </w:rPr>
          </w:pPr>
          <w:r w:rsidRPr="0070025E">
            <w:rPr>
              <w:color w:val="276E8B" w:themeColor="accent1" w:themeShade="BF"/>
              <w:sz w:val="40"/>
              <w:szCs w:val="40"/>
            </w:rPr>
            <w:t>PROGRAMMI DI STUDIO</w:t>
          </w:r>
          <w:r>
            <w:rPr>
              <w:color w:val="276E8B" w:themeColor="accent1" w:themeShade="BF"/>
              <w:sz w:val="40"/>
              <w:szCs w:val="40"/>
            </w:rPr>
            <w:t xml:space="preserve"> </w:t>
          </w:r>
          <w:r w:rsidRPr="0070025E">
            <w:rPr>
              <w:color w:val="276E8B" w:themeColor="accent1" w:themeShade="BF"/>
              <w:sz w:val="40"/>
              <w:szCs w:val="40"/>
            </w:rPr>
            <w:t>PER FACILITATORI</w:t>
          </w:r>
        </w:p>
        <w:p w:rsidR="0070025E" w:rsidRDefault="0070025E" w:rsidP="0070025E">
          <w:pPr>
            <w:jc w:val="center"/>
            <w:rPr>
              <w:noProof/>
              <w:color w:val="1A495D" w:themeColor="accent1" w:themeShade="80"/>
              <w:lang w:eastAsia="sl-SI"/>
            </w:rPr>
          </w:pPr>
          <w:r>
            <w:rPr>
              <w:color w:val="276E8B" w:themeColor="accent1" w:themeShade="BF"/>
              <w:sz w:val="72"/>
              <w:szCs w:val="72"/>
            </w:rPr>
            <w:t>PREPARARSI AL MEGLIO PER LA TERZA ETÀ</w:t>
          </w:r>
          <w:r w:rsidR="002E2864" w:rsidRPr="00240C4E">
            <w:rPr>
              <w:noProof/>
              <w:color w:val="1A495D" w:themeColor="accent1" w:themeShade="80"/>
              <w:lang w:eastAsia="sl-SI"/>
            </w:rPr>
            <w:t xml:space="preserve">                                                                                                                                                            </w:t>
          </w:r>
        </w:p>
        <w:p w:rsidR="0070025E" w:rsidRDefault="0070025E" w:rsidP="0070025E">
          <w:pPr>
            <w:jc w:val="center"/>
            <w:rPr>
              <w:noProof/>
              <w:color w:val="1A495D" w:themeColor="accent1" w:themeShade="80"/>
              <w:lang w:eastAsia="sl-SI"/>
            </w:rPr>
          </w:pPr>
        </w:p>
        <w:p w:rsidR="002E2864" w:rsidRPr="00240C4E" w:rsidRDefault="002E2864" w:rsidP="0070025E">
          <w:pPr>
            <w:jc w:val="center"/>
            <w:rPr>
              <w:color w:val="1A495D" w:themeColor="accent1" w:themeShade="80"/>
              <w:sz w:val="28"/>
              <w:szCs w:val="28"/>
            </w:rPr>
          </w:pPr>
          <w:r w:rsidRPr="00240C4E">
            <w:rPr>
              <w:noProof/>
              <w:color w:val="1A495D" w:themeColor="accent1" w:themeShade="80"/>
              <w:sz w:val="28"/>
              <w:szCs w:val="28"/>
              <w:lang w:val="da-DK" w:eastAsia="da-DK"/>
            </w:rPr>
            <w:drawing>
              <wp:inline distT="0" distB="0" distL="0" distR="0" wp14:anchorId="51DB0AC2">
                <wp:extent cx="1944313" cy="44259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2688" cy="455883"/>
                        </a:xfrm>
                        <a:prstGeom prst="rect">
                          <a:avLst/>
                        </a:prstGeom>
                        <a:noFill/>
                      </pic:spPr>
                    </pic:pic>
                  </a:graphicData>
                </a:graphic>
              </wp:inline>
            </w:drawing>
          </w:r>
          <w:r w:rsidRPr="00240C4E">
            <w:rPr>
              <w:noProof/>
              <w:color w:val="1A495D" w:themeColor="accent1" w:themeShade="80"/>
              <w:sz w:val="28"/>
              <w:szCs w:val="28"/>
              <w:lang w:eastAsia="sl-SI"/>
            </w:rPr>
            <w:t xml:space="preserve">                                                                KA204-2017-012          </w:t>
          </w:r>
        </w:p>
        <w:p w:rsidR="004A6A8D" w:rsidRDefault="00AA6705" w:rsidP="004A6A8D"/>
      </w:sdtContent>
    </w:sdt>
    <w:p w:rsidR="009864E6" w:rsidRPr="004A6A8D" w:rsidRDefault="003B4887" w:rsidP="004A6A8D">
      <w:r w:rsidRPr="003B4887">
        <w:rPr>
          <w:color w:val="1A495D" w:themeColor="accent1" w:themeShade="80"/>
          <w:sz w:val="32"/>
          <w:szCs w:val="32"/>
          <w:lang w:val="it-IT"/>
        </w:rPr>
        <w:lastRenderedPageBreak/>
        <w:t>Titolo del progetto</w:t>
      </w:r>
      <w:r w:rsidR="009864E6" w:rsidRPr="003B4887">
        <w:rPr>
          <w:color w:val="1A495D" w:themeColor="accent1" w:themeShade="80"/>
          <w:sz w:val="32"/>
          <w:szCs w:val="32"/>
          <w:lang w:val="it-IT"/>
        </w:rPr>
        <w:t xml:space="preserve">: </w:t>
      </w:r>
      <w:r w:rsidRPr="003B4887">
        <w:rPr>
          <w:color w:val="1A495D" w:themeColor="accent1" w:themeShade="80"/>
          <w:sz w:val="32"/>
          <w:szCs w:val="32"/>
          <w:lang w:val="it-IT"/>
        </w:rPr>
        <w:t>BEPRESEL</w:t>
      </w:r>
    </w:p>
    <w:p w:rsidR="009864E6" w:rsidRPr="003B4887" w:rsidRDefault="009864E6" w:rsidP="009864E6">
      <w:pPr>
        <w:spacing w:line="240" w:lineRule="auto"/>
        <w:jc w:val="both"/>
        <w:rPr>
          <w:color w:val="1A495D" w:themeColor="accent1" w:themeShade="80"/>
          <w:lang w:val="it-IT"/>
        </w:rPr>
      </w:pPr>
      <w:r w:rsidRPr="003B4887">
        <w:rPr>
          <w:color w:val="1A495D" w:themeColor="accent1" w:themeShade="80"/>
          <w:lang w:val="it-IT"/>
        </w:rPr>
        <w:t>Num</w:t>
      </w:r>
      <w:r w:rsidR="003B4887">
        <w:rPr>
          <w:color w:val="1A495D" w:themeColor="accent1" w:themeShade="80"/>
          <w:lang w:val="it-IT"/>
        </w:rPr>
        <w:t>ero</w:t>
      </w:r>
      <w:r w:rsidRPr="003B4887">
        <w:rPr>
          <w:color w:val="1A495D" w:themeColor="accent1" w:themeShade="80"/>
          <w:lang w:val="it-IT"/>
        </w:rPr>
        <w:t xml:space="preserve">: KA204-2017-012 </w:t>
      </w:r>
    </w:p>
    <w:p w:rsidR="009864E6" w:rsidRPr="003B4887" w:rsidRDefault="003B4887" w:rsidP="009864E6">
      <w:pPr>
        <w:spacing w:line="240" w:lineRule="auto"/>
        <w:jc w:val="both"/>
        <w:rPr>
          <w:color w:val="1A495D" w:themeColor="accent1" w:themeShade="80"/>
          <w:lang w:val="it-IT"/>
        </w:rPr>
      </w:pPr>
      <w:r w:rsidRPr="003B4887">
        <w:rPr>
          <w:color w:val="1A495D" w:themeColor="accent1" w:themeShade="80"/>
          <w:lang w:val="it-IT"/>
        </w:rPr>
        <w:t xml:space="preserve">Pubblicato </w:t>
      </w:r>
      <w:r>
        <w:rPr>
          <w:color w:val="1A495D" w:themeColor="accent1" w:themeShade="80"/>
          <w:lang w:val="it-IT"/>
        </w:rPr>
        <w:t>da</w:t>
      </w:r>
      <w:r w:rsidR="009864E6" w:rsidRPr="003B4887">
        <w:rPr>
          <w:color w:val="1A495D" w:themeColor="accent1" w:themeShade="80"/>
          <w:lang w:val="it-IT"/>
        </w:rPr>
        <w:t xml:space="preserve">: Ljudska </w:t>
      </w:r>
      <w:r w:rsidR="00A17833">
        <w:rPr>
          <w:color w:val="1A495D" w:themeColor="accent1" w:themeShade="80"/>
          <w:lang w:val="it-IT"/>
        </w:rPr>
        <w:t>U</w:t>
      </w:r>
      <w:r w:rsidR="009864E6" w:rsidRPr="003B4887">
        <w:rPr>
          <w:color w:val="1A495D" w:themeColor="accent1" w:themeShade="80"/>
          <w:lang w:val="it-IT"/>
        </w:rPr>
        <w:t>niverza Ptuj (</w:t>
      </w:r>
      <w:r>
        <w:rPr>
          <w:color w:val="1A495D" w:themeColor="accent1" w:themeShade="80"/>
          <w:lang w:val="it-IT"/>
        </w:rPr>
        <w:t xml:space="preserve">Università pubblica di </w:t>
      </w:r>
      <w:r w:rsidR="009864E6" w:rsidRPr="003B4887">
        <w:rPr>
          <w:color w:val="1A495D" w:themeColor="accent1" w:themeShade="80"/>
          <w:lang w:val="it-IT"/>
        </w:rPr>
        <w:t>Ptuj), Slovenia</w:t>
      </w:r>
    </w:p>
    <w:p w:rsidR="009864E6" w:rsidRPr="002E7299" w:rsidRDefault="008931F3" w:rsidP="009864E6">
      <w:pPr>
        <w:spacing w:line="240" w:lineRule="auto"/>
        <w:jc w:val="both"/>
        <w:rPr>
          <w:color w:val="1A495D" w:themeColor="accent1" w:themeShade="80"/>
          <w:lang w:val="it-IT"/>
        </w:rPr>
      </w:pPr>
      <w:r w:rsidRPr="002E7299">
        <w:rPr>
          <w:color w:val="1A495D" w:themeColor="accent1" w:themeShade="80"/>
          <w:lang w:val="it-IT"/>
        </w:rPr>
        <w:t>Per l’editore</w:t>
      </w:r>
      <w:r w:rsidR="009864E6" w:rsidRPr="002E7299">
        <w:rPr>
          <w:color w:val="1A495D" w:themeColor="accent1" w:themeShade="80"/>
          <w:lang w:val="it-IT"/>
        </w:rPr>
        <w:t>: Tanja Božič</w:t>
      </w:r>
    </w:p>
    <w:p w:rsidR="00DC53B4" w:rsidRPr="003B4887" w:rsidRDefault="003B4887" w:rsidP="009864E6">
      <w:pPr>
        <w:spacing w:line="240" w:lineRule="auto"/>
        <w:jc w:val="both"/>
        <w:rPr>
          <w:color w:val="1A495D" w:themeColor="accent1" w:themeShade="80"/>
          <w:lang w:val="it-IT"/>
        </w:rPr>
      </w:pPr>
      <w:r w:rsidRPr="003B4887">
        <w:rPr>
          <w:color w:val="1A495D" w:themeColor="accent1" w:themeShade="80"/>
          <w:lang w:val="it-IT"/>
        </w:rPr>
        <w:t>Edito da</w:t>
      </w:r>
      <w:r w:rsidR="00DC53B4" w:rsidRPr="003B4887">
        <w:rPr>
          <w:color w:val="1A495D" w:themeColor="accent1" w:themeShade="80"/>
          <w:lang w:val="it-IT"/>
        </w:rPr>
        <w:t xml:space="preserve">: </w:t>
      </w:r>
      <w:r w:rsidRPr="003B4887">
        <w:rPr>
          <w:color w:val="1A495D" w:themeColor="accent1" w:themeShade="80"/>
          <w:lang w:val="it-IT"/>
        </w:rPr>
        <w:t xml:space="preserve">la </w:t>
      </w:r>
      <w:r w:rsidR="00DC53B4" w:rsidRPr="003B4887">
        <w:rPr>
          <w:color w:val="1A495D" w:themeColor="accent1" w:themeShade="80"/>
          <w:lang w:val="it-IT"/>
        </w:rPr>
        <w:t xml:space="preserve">partnership </w:t>
      </w:r>
      <w:r w:rsidRPr="003B4887">
        <w:rPr>
          <w:color w:val="1A495D" w:themeColor="accent1" w:themeShade="80"/>
          <w:lang w:val="it-IT"/>
        </w:rPr>
        <w:t xml:space="preserve">del Progetto </w:t>
      </w:r>
      <w:r w:rsidR="00DC53B4" w:rsidRPr="003B4887">
        <w:rPr>
          <w:color w:val="1A495D" w:themeColor="accent1" w:themeShade="80"/>
          <w:lang w:val="it-IT"/>
        </w:rPr>
        <w:t xml:space="preserve">ERASMUS+ </w:t>
      </w:r>
      <w:r>
        <w:rPr>
          <w:color w:val="1A495D" w:themeColor="accent1" w:themeShade="80"/>
          <w:lang w:val="it-IT"/>
        </w:rPr>
        <w:t>BEPRESEL</w:t>
      </w:r>
    </w:p>
    <w:p w:rsidR="00DC53B4" w:rsidRPr="00A17833" w:rsidRDefault="00DC53B4" w:rsidP="009864E6">
      <w:pPr>
        <w:spacing w:line="240" w:lineRule="auto"/>
        <w:jc w:val="both"/>
        <w:rPr>
          <w:color w:val="1A495D" w:themeColor="accent1" w:themeShade="80"/>
          <w:lang w:val="it-IT"/>
        </w:rPr>
      </w:pPr>
      <w:r w:rsidRPr="00A17833">
        <w:rPr>
          <w:color w:val="1A495D" w:themeColor="accent1" w:themeShade="80"/>
          <w:lang w:val="it-IT"/>
        </w:rPr>
        <w:t>©Aut</w:t>
      </w:r>
      <w:r w:rsidR="003B4887" w:rsidRPr="00A17833">
        <w:rPr>
          <w:color w:val="1A495D" w:themeColor="accent1" w:themeShade="80"/>
          <w:lang w:val="it-IT"/>
        </w:rPr>
        <w:t>ori</w:t>
      </w:r>
      <w:r w:rsidRPr="00A17833">
        <w:rPr>
          <w:color w:val="1A495D" w:themeColor="accent1" w:themeShade="80"/>
          <w:lang w:val="it-IT"/>
        </w:rPr>
        <w:t>: Tanja Božič (SI), Petja Janžekovič (SI)</w:t>
      </w:r>
    </w:p>
    <w:p w:rsidR="009864E6" w:rsidRPr="00A17833" w:rsidRDefault="009864E6" w:rsidP="00DC53B4">
      <w:pPr>
        <w:spacing w:line="240" w:lineRule="auto"/>
        <w:jc w:val="both"/>
        <w:rPr>
          <w:color w:val="1A495D" w:themeColor="accent1" w:themeShade="80"/>
          <w:lang w:val="it-IT"/>
        </w:rPr>
      </w:pPr>
      <w:r w:rsidRPr="00240C4E">
        <w:rPr>
          <w:color w:val="1A495D" w:themeColor="accent1" w:themeShade="80"/>
        </w:rPr>
        <w:t xml:space="preserve">       </w:t>
      </w:r>
    </w:p>
    <w:p w:rsidR="00D67CF8" w:rsidRPr="00240C4E" w:rsidRDefault="00681DBC" w:rsidP="00681DBC">
      <w:pPr>
        <w:jc w:val="both"/>
        <w:rPr>
          <w:color w:val="1A495D" w:themeColor="accent1" w:themeShade="80"/>
          <w:sz w:val="32"/>
          <w:szCs w:val="32"/>
          <w:lang w:val="en-GB"/>
        </w:rPr>
      </w:pPr>
      <w:r w:rsidRPr="00240C4E">
        <w:rPr>
          <w:noProof/>
          <w:color w:val="1A495D" w:themeColor="accent1" w:themeShade="80"/>
          <w:sz w:val="32"/>
          <w:szCs w:val="32"/>
          <w:lang w:val="da-DK" w:eastAsia="da-DK"/>
        </w:rPr>
        <w:drawing>
          <wp:inline distT="0" distB="0" distL="0" distR="0">
            <wp:extent cx="5758815" cy="3839210"/>
            <wp:effectExtent l="0" t="0" r="0" b="8890"/>
            <wp:docPr id="13" name="Slika 13" descr="Rezultat iskanja slik za SEN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SENIO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189" cy="3839459"/>
                    </a:xfrm>
                    <a:prstGeom prst="rect">
                      <a:avLst/>
                    </a:prstGeom>
                    <a:noFill/>
                    <a:ln>
                      <a:noFill/>
                    </a:ln>
                  </pic:spPr>
                </pic:pic>
              </a:graphicData>
            </a:graphic>
          </wp:inline>
        </w:drawing>
      </w:r>
    </w:p>
    <w:p w:rsidR="00A43D68" w:rsidRPr="00240C4E" w:rsidRDefault="00A43D68" w:rsidP="00681DBC">
      <w:pPr>
        <w:jc w:val="both"/>
        <w:rPr>
          <w:color w:val="1A495D" w:themeColor="accent1" w:themeShade="80"/>
          <w:sz w:val="32"/>
          <w:szCs w:val="32"/>
          <w:lang w:val="en-GB"/>
        </w:rPr>
      </w:pPr>
    </w:p>
    <w:p w:rsidR="00A43D68" w:rsidRPr="00240C4E" w:rsidRDefault="00A43D68" w:rsidP="00681DBC">
      <w:pPr>
        <w:jc w:val="both"/>
        <w:rPr>
          <w:color w:val="1A495D" w:themeColor="accent1" w:themeShade="80"/>
          <w:sz w:val="32"/>
          <w:szCs w:val="32"/>
          <w:lang w:val="en-GB"/>
        </w:rPr>
      </w:pPr>
    </w:p>
    <w:p w:rsidR="00A43D68" w:rsidRPr="00240C4E" w:rsidRDefault="00A43D68" w:rsidP="00681DBC">
      <w:pPr>
        <w:jc w:val="both"/>
        <w:rPr>
          <w:color w:val="1A495D" w:themeColor="accent1" w:themeShade="80"/>
          <w:sz w:val="32"/>
          <w:szCs w:val="32"/>
          <w:lang w:val="en-GB"/>
        </w:rPr>
      </w:pPr>
    </w:p>
    <w:p w:rsidR="00A43D68" w:rsidRPr="00240C4E" w:rsidRDefault="00A43D68" w:rsidP="00681DBC">
      <w:pPr>
        <w:jc w:val="both"/>
        <w:rPr>
          <w:color w:val="1A495D" w:themeColor="accent1" w:themeShade="80"/>
          <w:sz w:val="32"/>
          <w:szCs w:val="32"/>
          <w:lang w:val="en-GB"/>
        </w:rPr>
      </w:pPr>
    </w:p>
    <w:p w:rsidR="00A43D68" w:rsidRPr="00240C4E" w:rsidRDefault="00A43D68" w:rsidP="00681DBC">
      <w:pPr>
        <w:jc w:val="both"/>
        <w:rPr>
          <w:color w:val="1A495D" w:themeColor="accent1" w:themeShade="80"/>
          <w:sz w:val="32"/>
          <w:szCs w:val="32"/>
          <w:lang w:val="en-GB"/>
        </w:rPr>
      </w:pPr>
    </w:p>
    <w:p w:rsidR="00A43D68" w:rsidRPr="00240C4E" w:rsidRDefault="00A43D68" w:rsidP="00681DBC">
      <w:pPr>
        <w:jc w:val="both"/>
        <w:rPr>
          <w:color w:val="1A495D" w:themeColor="accent1" w:themeShade="80"/>
          <w:sz w:val="32"/>
          <w:szCs w:val="32"/>
          <w:lang w:val="en-GB"/>
        </w:rPr>
      </w:pPr>
    </w:p>
    <w:p w:rsidR="00CD628C" w:rsidRDefault="00CD628C" w:rsidP="00681DBC">
      <w:pPr>
        <w:jc w:val="both"/>
        <w:rPr>
          <w:color w:val="1A495D" w:themeColor="accent1" w:themeShade="80"/>
          <w:sz w:val="32"/>
          <w:szCs w:val="32"/>
          <w:lang w:val="en-GB"/>
        </w:rPr>
      </w:pPr>
    </w:p>
    <w:p w:rsidR="004A6A8D" w:rsidRDefault="004A6A8D" w:rsidP="00681DBC">
      <w:pPr>
        <w:jc w:val="both"/>
        <w:rPr>
          <w:color w:val="1A495D" w:themeColor="accent1" w:themeShade="80"/>
          <w:sz w:val="32"/>
          <w:szCs w:val="32"/>
          <w:lang w:val="en-GB"/>
        </w:rPr>
      </w:pPr>
    </w:p>
    <w:p w:rsidR="004A6A8D" w:rsidRDefault="004A6A8D" w:rsidP="00681DBC">
      <w:pPr>
        <w:jc w:val="both"/>
        <w:rPr>
          <w:color w:val="1A495D" w:themeColor="accent1" w:themeShade="80"/>
          <w:sz w:val="32"/>
          <w:szCs w:val="32"/>
          <w:lang w:val="en-GB"/>
        </w:rPr>
      </w:pPr>
    </w:p>
    <w:p w:rsidR="004A6A8D" w:rsidRPr="00240C4E" w:rsidRDefault="004A6A8D" w:rsidP="00681DBC">
      <w:pPr>
        <w:jc w:val="both"/>
        <w:rPr>
          <w:color w:val="1A495D" w:themeColor="accent1" w:themeShade="80"/>
          <w:sz w:val="32"/>
          <w:szCs w:val="32"/>
          <w:lang w:val="en-GB"/>
        </w:rPr>
      </w:pPr>
    </w:p>
    <w:p w:rsidR="00DC53B4" w:rsidRPr="00240C4E" w:rsidRDefault="00DC53B4" w:rsidP="00681DBC">
      <w:pPr>
        <w:jc w:val="both"/>
        <w:rPr>
          <w:color w:val="1A495D" w:themeColor="accent1" w:themeShade="80"/>
          <w:sz w:val="32"/>
          <w:szCs w:val="32"/>
          <w:lang w:val="en-GB"/>
        </w:rPr>
      </w:pPr>
      <w:r w:rsidRPr="00240C4E">
        <w:rPr>
          <w:noProof/>
          <w:color w:val="1A495D" w:themeColor="accent1" w:themeShade="80"/>
          <w:sz w:val="32"/>
          <w:szCs w:val="32"/>
          <w:lang w:val="da-DK" w:eastAsia="da-DK"/>
        </w:rPr>
        <w:drawing>
          <wp:inline distT="0" distB="0" distL="0" distR="0">
            <wp:extent cx="5541264" cy="1188720"/>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PRESEL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1264" cy="1188720"/>
                    </a:xfrm>
                    <a:prstGeom prst="rect">
                      <a:avLst/>
                    </a:prstGeom>
                  </pic:spPr>
                </pic:pic>
              </a:graphicData>
            </a:graphic>
          </wp:inline>
        </w:drawing>
      </w:r>
    </w:p>
    <w:p w:rsidR="00DC53B4" w:rsidRPr="00240C4E" w:rsidRDefault="00DC53B4" w:rsidP="00681DBC">
      <w:pPr>
        <w:jc w:val="both"/>
        <w:rPr>
          <w:color w:val="1A495D" w:themeColor="accent1" w:themeShade="80"/>
          <w:sz w:val="32"/>
          <w:szCs w:val="32"/>
          <w:lang w:val="en-GB"/>
        </w:rPr>
      </w:pPr>
    </w:p>
    <w:p w:rsidR="00DC53B4" w:rsidRPr="00240C4E" w:rsidRDefault="00DC53B4" w:rsidP="00DC53B4">
      <w:pPr>
        <w:jc w:val="both"/>
        <w:rPr>
          <w:color w:val="1A495D" w:themeColor="accent1" w:themeShade="80"/>
          <w:sz w:val="32"/>
          <w:szCs w:val="32"/>
          <w:lang w:val="en-GB"/>
        </w:rPr>
      </w:pPr>
      <w:r w:rsidRPr="00240C4E">
        <w:rPr>
          <w:noProof/>
          <w:color w:val="1A495D" w:themeColor="accent1" w:themeShade="80"/>
          <w:sz w:val="32"/>
          <w:szCs w:val="32"/>
          <w:lang w:val="da-DK" w:eastAsia="da-DK"/>
        </w:rPr>
        <mc:AlternateContent>
          <mc:Choice Requires="wps">
            <w:drawing>
              <wp:anchor distT="91440" distB="91440" distL="365760" distR="365760" simplePos="0" relativeHeight="251659264" behindDoc="0" locked="0" layoutInCell="1" allowOverlap="1">
                <wp:simplePos x="914400" y="914400"/>
                <wp:positionH relativeFrom="margin">
                  <wp:align>center</wp:align>
                </wp:positionH>
                <wp:positionV relativeFrom="margin">
                  <wp:align>center</wp:align>
                </wp:positionV>
                <wp:extent cx="3476625" cy="2066544"/>
                <wp:effectExtent l="0" t="0" r="0" b="0"/>
                <wp:wrapTopAndBottom/>
                <wp:docPr id="146" name="Pravokotnik 146"/>
                <wp:cNvGraphicFramePr/>
                <a:graphic xmlns:a="http://schemas.openxmlformats.org/drawingml/2006/main">
                  <a:graphicData uri="http://schemas.microsoft.com/office/word/2010/wordprocessingShape">
                    <wps:wsp>
                      <wps:cNvSpPr/>
                      <wps:spPr>
                        <a:xfrm>
                          <a:off x="0" y="0"/>
                          <a:ext cx="3476625" cy="2066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11F0" w:rsidRDefault="003411F0">
                            <w:pPr>
                              <w:pStyle w:val="Ingenafstand"/>
                              <w:jc w:val="center"/>
                              <w:rPr>
                                <w:color w:val="3494BA" w:themeColor="accent1"/>
                              </w:rPr>
                            </w:pPr>
                            <w:r>
                              <w:rPr>
                                <w:noProof/>
                                <w:color w:val="3494BA" w:themeColor="accent1"/>
                                <w:lang w:val="da-DK" w:eastAsia="da-DK"/>
                              </w:rPr>
                              <w:drawing>
                                <wp:inline distT="0" distB="0" distL="0" distR="0">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3411F0" w:rsidRPr="00240C4E" w:rsidRDefault="003411F0">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sidRPr="00BE008C">
                              <w:rPr>
                                <w:color w:val="1A495D" w:themeColor="accent1" w:themeShade="80"/>
                                <w:sz w:val="72"/>
                                <w:szCs w:val="72"/>
                              </w:rPr>
                              <w:t>PROGRAMMI DI STUDIO PER FACILITATORI</w:t>
                            </w:r>
                          </w:p>
                          <w:p w:rsidR="003411F0" w:rsidRDefault="003411F0">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3494BA" w:themeColor="accent1"/>
                                <w:sz w:val="18"/>
                                <w:szCs w:val="18"/>
                              </w:rPr>
                            </w:pPr>
                          </w:p>
                          <w:p w:rsidR="003411F0" w:rsidRDefault="003411F0">
                            <w:pPr>
                              <w:pStyle w:val="Ingenafstand"/>
                              <w:spacing w:before="240"/>
                              <w:jc w:val="center"/>
                              <w:rPr>
                                <w:color w:val="3494BA" w:themeColor="accent1"/>
                              </w:rPr>
                            </w:pPr>
                            <w:r>
                              <w:rPr>
                                <w:noProof/>
                                <w:color w:val="3494BA" w:themeColor="accent1"/>
                                <w:lang w:val="da-DK" w:eastAsia="da-DK"/>
                              </w:rPr>
                              <w:drawing>
                                <wp:inline distT="0" distB="0" distL="0" distR="0">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Pravokotnik 146" o:spid="_x0000_s1026" style="position:absolute;left:0;text-align:left;margin-left:0;margin-top:0;width:273.75pt;height:162.7pt;z-index:251659264;visibility:visible;mso-wrap-style:square;mso-width-percent:700;mso-height-percent:0;mso-wrap-distance-left:28.8pt;mso-wrap-distance-top:7.2pt;mso-wrap-distance-right:28.8pt;mso-wrap-distance-bottom:7.2pt;mso-position-horizontal:center;mso-position-horizontal-relative:margin;mso-position-vertical:center;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" filled="f" stroked="f" strokeweight="1.35pt">
                <v:textbox style="mso-fit-shape-to-text:t" inset="10.8pt,0,10.8pt,0">
                  <w:txbxContent>
                    <w:p w:rsidR="003411F0" w:rsidRDefault="003411F0">
                      <w:pPr>
                        <w:pStyle w:val="Nessunaspaziatura"/>
                        <w:jc w:val="center"/>
                        <w:rPr>
                          <w:color w:val="3494BA" w:themeColor="accent1"/>
                        </w:rPr>
                      </w:pPr>
                      <w:r>
                        <w:rPr>
                          <w:noProof/>
                          <w:color w:val="3494BA" w:themeColor="accent1"/>
                          <w:lang w:eastAsia="sl-SI"/>
                        </w:rPr>
                        <w:drawing>
                          <wp:inline distT="0" distB="0" distL="0" distR="0">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3411F0" w:rsidRPr="00240C4E" w:rsidRDefault="003411F0">
                      <w:pPr>
                        <w:pStyle w:val="Nessunaspaziatura"/>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sidRPr="00BE008C">
                        <w:rPr>
                          <w:color w:val="1A495D" w:themeColor="accent1" w:themeShade="80"/>
                          <w:sz w:val="72"/>
                          <w:szCs w:val="72"/>
                        </w:rPr>
                        <w:t>PROGRAMMI DI STUDIO PER FACILITATORI</w:t>
                      </w:r>
                    </w:p>
                    <w:p w:rsidR="003411F0" w:rsidRDefault="003411F0">
                      <w:pPr>
                        <w:pStyle w:val="Nessunaspaziatura"/>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3494BA" w:themeColor="accent1"/>
                          <w:sz w:val="18"/>
                          <w:szCs w:val="18"/>
                        </w:rPr>
                      </w:pPr>
                    </w:p>
                    <w:p w:rsidR="003411F0" w:rsidRDefault="003411F0">
                      <w:pPr>
                        <w:pStyle w:val="Nessunaspaziatura"/>
                        <w:spacing w:before="240"/>
                        <w:jc w:val="center"/>
                        <w:rPr>
                          <w:color w:val="3494BA" w:themeColor="accent1"/>
                        </w:rPr>
                      </w:pPr>
                      <w:r>
                        <w:rPr>
                          <w:noProof/>
                          <w:color w:val="3494BA" w:themeColor="accent1"/>
                          <w:lang w:eastAsia="sl-SI"/>
                        </w:rPr>
                        <w:drawing>
                          <wp:inline distT="0" distB="0" distL="0" distR="0">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DC53B4" w:rsidRPr="00240C4E" w:rsidRDefault="00DC53B4" w:rsidP="00681DBC">
      <w:pPr>
        <w:jc w:val="both"/>
        <w:rPr>
          <w:color w:val="1A495D" w:themeColor="accent1" w:themeShade="80"/>
          <w:sz w:val="32"/>
          <w:szCs w:val="32"/>
          <w:lang w:val="en-GB"/>
        </w:rPr>
      </w:pPr>
    </w:p>
    <w:p w:rsidR="00DC53B4" w:rsidRPr="00240C4E" w:rsidRDefault="00DC53B4" w:rsidP="00681DBC">
      <w:pPr>
        <w:jc w:val="both"/>
        <w:rPr>
          <w:color w:val="1A495D" w:themeColor="accent1" w:themeShade="80"/>
          <w:sz w:val="32"/>
          <w:szCs w:val="32"/>
          <w:lang w:val="en-GB"/>
        </w:rPr>
      </w:pPr>
    </w:p>
    <w:p w:rsidR="00DC53B4" w:rsidRPr="00240C4E" w:rsidRDefault="00DC53B4" w:rsidP="00681DBC">
      <w:pPr>
        <w:jc w:val="both"/>
        <w:rPr>
          <w:color w:val="1A495D" w:themeColor="accent1" w:themeShade="80"/>
          <w:sz w:val="32"/>
          <w:szCs w:val="32"/>
          <w:lang w:val="en-GB"/>
        </w:rPr>
      </w:pPr>
    </w:p>
    <w:p w:rsidR="00DC53B4" w:rsidRPr="00BE008C" w:rsidRDefault="00BE008C" w:rsidP="00DC53B4">
      <w:pPr>
        <w:pStyle w:val="Overskrift2"/>
        <w:ind w:left="-709" w:right="-709"/>
        <w:rPr>
          <w:color w:val="1A495D" w:themeColor="accent1" w:themeShade="80"/>
          <w:sz w:val="32"/>
          <w:szCs w:val="32"/>
          <w:lang w:val="it-IT"/>
        </w:rPr>
      </w:pPr>
      <w:bookmarkStart w:id="0" w:name="_Toc515451856"/>
      <w:bookmarkStart w:id="1" w:name="_Toc525650381"/>
      <w:bookmarkStart w:id="2" w:name="_Toc529357480"/>
      <w:bookmarkStart w:id="3" w:name="_Toc529431445"/>
      <w:bookmarkStart w:id="4" w:name="_Toc3203736"/>
      <w:bookmarkStart w:id="5" w:name="_Toc3204089"/>
      <w:bookmarkStart w:id="6" w:name="_Toc19805559"/>
      <w:bookmarkStart w:id="7" w:name="_Toc20905108"/>
      <w:bookmarkStart w:id="8" w:name="_Toc20907152"/>
      <w:bookmarkStart w:id="9" w:name="_Toc26041005"/>
      <w:r w:rsidRPr="00BE008C">
        <w:rPr>
          <w:color w:val="1A495D" w:themeColor="accent1" w:themeShade="80"/>
          <w:sz w:val="32"/>
          <w:szCs w:val="32"/>
          <w:lang w:val="it-IT"/>
        </w:rPr>
        <w:t>Parole</w:t>
      </w:r>
      <w:r w:rsidR="00DC53B4" w:rsidRPr="00BE008C">
        <w:rPr>
          <w:color w:val="1A495D" w:themeColor="accent1" w:themeShade="80"/>
          <w:sz w:val="32"/>
          <w:szCs w:val="32"/>
          <w:lang w:val="it-IT"/>
        </w:rPr>
        <w:t xml:space="preserve"> </w:t>
      </w:r>
      <w:r w:rsidRPr="00BE008C">
        <w:rPr>
          <w:color w:val="1A495D" w:themeColor="accent1" w:themeShade="80"/>
          <w:sz w:val="32"/>
          <w:szCs w:val="32"/>
          <w:lang w:val="it-IT"/>
        </w:rPr>
        <w:t>chiave</w:t>
      </w:r>
      <w:r w:rsidR="00DC53B4" w:rsidRPr="00BE008C">
        <w:rPr>
          <w:color w:val="1A495D" w:themeColor="accent1" w:themeShade="80"/>
          <w:sz w:val="32"/>
          <w:szCs w:val="32"/>
          <w:lang w:val="it-IT"/>
        </w:rPr>
        <w:t xml:space="preserve">: </w:t>
      </w:r>
      <w:r w:rsidR="001C7BD3">
        <w:rPr>
          <w:caps w:val="0"/>
          <w:color w:val="1A495D" w:themeColor="accent1" w:themeShade="80"/>
          <w:sz w:val="32"/>
          <w:szCs w:val="32"/>
          <w:lang w:val="it-IT"/>
        </w:rPr>
        <w:t>formazione</w:t>
      </w:r>
      <w:r w:rsidR="00DC53B4" w:rsidRPr="00BE008C">
        <w:rPr>
          <w:caps w:val="0"/>
          <w:color w:val="1A495D" w:themeColor="accent1" w:themeShade="80"/>
          <w:sz w:val="32"/>
          <w:szCs w:val="32"/>
          <w:lang w:val="it-IT"/>
        </w:rPr>
        <w:t>/</w:t>
      </w:r>
      <w:r w:rsidRPr="00BE008C">
        <w:rPr>
          <w:caps w:val="0"/>
          <w:color w:val="1A495D" w:themeColor="accent1" w:themeShade="80"/>
          <w:sz w:val="32"/>
          <w:szCs w:val="32"/>
          <w:lang w:val="it-IT"/>
        </w:rPr>
        <w:t>programma educativo</w:t>
      </w:r>
      <w:r w:rsidR="00DC53B4" w:rsidRPr="00BE008C">
        <w:rPr>
          <w:caps w:val="0"/>
          <w:color w:val="1A495D" w:themeColor="accent1" w:themeShade="80"/>
          <w:sz w:val="32"/>
          <w:szCs w:val="32"/>
          <w:lang w:val="it-IT"/>
        </w:rPr>
        <w:t>, met</w:t>
      </w:r>
      <w:r w:rsidRPr="00BE008C">
        <w:rPr>
          <w:caps w:val="0"/>
          <w:color w:val="1A495D" w:themeColor="accent1" w:themeShade="80"/>
          <w:sz w:val="32"/>
          <w:szCs w:val="32"/>
          <w:lang w:val="it-IT"/>
        </w:rPr>
        <w:t>odologia</w:t>
      </w:r>
      <w:r w:rsidR="00DC53B4" w:rsidRPr="00BE008C">
        <w:rPr>
          <w:caps w:val="0"/>
          <w:color w:val="1A495D" w:themeColor="accent1" w:themeShade="80"/>
          <w:sz w:val="32"/>
          <w:szCs w:val="32"/>
          <w:lang w:val="it-IT"/>
        </w:rPr>
        <w:t xml:space="preserve">, </w:t>
      </w:r>
      <w:r w:rsidRPr="00BE008C">
        <w:rPr>
          <w:caps w:val="0"/>
          <w:color w:val="1A495D" w:themeColor="accent1" w:themeShade="80"/>
          <w:sz w:val="32"/>
          <w:szCs w:val="32"/>
          <w:lang w:val="it-IT"/>
        </w:rPr>
        <w:t>ma</w:t>
      </w:r>
      <w:r>
        <w:rPr>
          <w:caps w:val="0"/>
          <w:color w:val="1A495D" w:themeColor="accent1" w:themeShade="80"/>
          <w:sz w:val="32"/>
          <w:szCs w:val="32"/>
          <w:lang w:val="it-IT"/>
        </w:rPr>
        <w:t>teriali per l’apprendimento</w:t>
      </w:r>
      <w:r w:rsidR="00DC53B4" w:rsidRPr="00BE008C">
        <w:rPr>
          <w:caps w:val="0"/>
          <w:color w:val="1A495D" w:themeColor="accent1" w:themeShade="80"/>
          <w:sz w:val="32"/>
          <w:szCs w:val="32"/>
          <w:lang w:val="it-IT"/>
        </w:rPr>
        <w:t xml:space="preserve">, </w:t>
      </w:r>
      <w:bookmarkEnd w:id="0"/>
      <w:bookmarkEnd w:id="1"/>
      <w:bookmarkEnd w:id="2"/>
      <w:bookmarkEnd w:id="3"/>
      <w:bookmarkEnd w:id="4"/>
      <w:bookmarkEnd w:id="5"/>
      <w:r>
        <w:rPr>
          <w:caps w:val="0"/>
          <w:color w:val="1A495D" w:themeColor="accent1" w:themeShade="80"/>
          <w:sz w:val="32"/>
          <w:szCs w:val="32"/>
          <w:lang w:val="it-IT"/>
        </w:rPr>
        <w:t>competenze dei facilitatori</w:t>
      </w:r>
      <w:bookmarkEnd w:id="6"/>
      <w:bookmarkEnd w:id="7"/>
      <w:bookmarkEnd w:id="8"/>
      <w:bookmarkEnd w:id="9"/>
      <w:r w:rsidR="00DC53B4" w:rsidRPr="00BE008C">
        <w:rPr>
          <w:caps w:val="0"/>
          <w:color w:val="1A495D" w:themeColor="accent1" w:themeShade="80"/>
          <w:sz w:val="32"/>
          <w:szCs w:val="32"/>
          <w:lang w:val="it-IT"/>
        </w:rPr>
        <w:t xml:space="preserve"> </w:t>
      </w:r>
    </w:p>
    <w:p w:rsidR="00DC53B4" w:rsidRPr="00BE008C" w:rsidRDefault="00DC53B4" w:rsidP="00DC53B4">
      <w:pPr>
        <w:rPr>
          <w:color w:val="1A495D" w:themeColor="accent1" w:themeShade="80"/>
          <w:lang w:val="it-IT"/>
        </w:rPr>
      </w:pPr>
    </w:p>
    <w:p w:rsidR="00DC53B4" w:rsidRPr="00BE008C" w:rsidRDefault="00DC53B4" w:rsidP="00681DBC">
      <w:pPr>
        <w:jc w:val="both"/>
        <w:rPr>
          <w:color w:val="1A495D" w:themeColor="accent1" w:themeShade="80"/>
          <w:sz w:val="32"/>
          <w:szCs w:val="32"/>
          <w:lang w:val="it-IT"/>
        </w:rPr>
      </w:pPr>
    </w:p>
    <w:p w:rsidR="00DC53B4" w:rsidRPr="00BE008C" w:rsidRDefault="00DC53B4" w:rsidP="00681DBC">
      <w:pPr>
        <w:jc w:val="both"/>
        <w:rPr>
          <w:color w:val="1A495D" w:themeColor="accent1" w:themeShade="80"/>
          <w:sz w:val="32"/>
          <w:szCs w:val="32"/>
          <w:lang w:val="it-IT"/>
        </w:rPr>
      </w:pPr>
    </w:p>
    <w:p w:rsidR="00F5185C" w:rsidRPr="00BE008C" w:rsidRDefault="00F5185C" w:rsidP="00681DBC">
      <w:pPr>
        <w:jc w:val="both"/>
        <w:rPr>
          <w:color w:val="1A495D" w:themeColor="accent1" w:themeShade="80"/>
          <w:sz w:val="32"/>
          <w:szCs w:val="32"/>
          <w:lang w:val="it-IT"/>
        </w:rPr>
      </w:pPr>
    </w:p>
    <w:p w:rsidR="00F5185C" w:rsidRPr="00BE008C" w:rsidRDefault="00F5185C" w:rsidP="00681DBC">
      <w:pPr>
        <w:jc w:val="both"/>
        <w:rPr>
          <w:color w:val="1A495D" w:themeColor="accent1" w:themeShade="80"/>
          <w:sz w:val="32"/>
          <w:szCs w:val="32"/>
          <w:lang w:val="it-IT"/>
        </w:rPr>
      </w:pPr>
    </w:p>
    <w:p w:rsidR="005E6BD8" w:rsidRPr="00BE008C" w:rsidRDefault="005E6BD8" w:rsidP="005E6BD8">
      <w:pPr>
        <w:pStyle w:val="Indholdsfortegnelse2"/>
        <w:tabs>
          <w:tab w:val="right" w:leader="dot" w:pos="9062"/>
        </w:tabs>
        <w:ind w:left="0"/>
        <w:rPr>
          <w:b/>
          <w:color w:val="1A495D" w:themeColor="accent1" w:themeShade="80"/>
          <w:sz w:val="32"/>
          <w:szCs w:val="32"/>
          <w:lang w:val="it-IT"/>
        </w:rPr>
      </w:pPr>
    </w:p>
    <w:p w:rsidR="00AA6705" w:rsidRDefault="005E6BD8" w:rsidP="00E46381">
      <w:pPr>
        <w:pStyle w:val="Indholdsfortegnelse2"/>
        <w:tabs>
          <w:tab w:val="right" w:leader="dot" w:pos="9062"/>
        </w:tabs>
        <w:rPr>
          <w:noProof/>
        </w:rPr>
      </w:pPr>
      <w:r w:rsidRPr="00BE008C">
        <w:rPr>
          <w:b/>
          <w:color w:val="1A495D" w:themeColor="accent1" w:themeShade="80"/>
          <w:sz w:val="96"/>
          <w:szCs w:val="96"/>
          <w:lang w:val="it-IT"/>
        </w:rPr>
        <w:t>IND</w:t>
      </w:r>
      <w:r w:rsidR="007D0447">
        <w:rPr>
          <w:b/>
          <w:color w:val="1A495D" w:themeColor="accent1" w:themeShade="80"/>
          <w:sz w:val="96"/>
          <w:szCs w:val="96"/>
          <w:lang w:val="it-IT"/>
        </w:rPr>
        <w:t>ICE</w:t>
      </w:r>
      <w:r w:rsidRPr="00027373">
        <w:rPr>
          <w:b/>
          <w:color w:val="1A495D" w:themeColor="accent1" w:themeShade="80"/>
          <w:sz w:val="24"/>
          <w:szCs w:val="24"/>
          <w:lang w:val="en-GB"/>
        </w:rPr>
        <w:fldChar w:fldCharType="begin"/>
      </w:r>
      <w:r w:rsidRPr="00BE008C">
        <w:rPr>
          <w:b/>
          <w:color w:val="1A495D" w:themeColor="accent1" w:themeShade="80"/>
          <w:sz w:val="24"/>
          <w:szCs w:val="24"/>
          <w:lang w:val="it-IT"/>
        </w:rPr>
        <w:instrText xml:space="preserve"> TOC \o "1-2" \h \z \u </w:instrText>
      </w:r>
      <w:r w:rsidRPr="00027373">
        <w:rPr>
          <w:b/>
          <w:color w:val="1A495D" w:themeColor="accent1" w:themeShade="80"/>
          <w:sz w:val="24"/>
          <w:szCs w:val="24"/>
          <w:lang w:val="en-GB"/>
        </w:rPr>
        <w:fldChar w:fldCharType="separate"/>
      </w:r>
    </w:p>
    <w:bookmarkStart w:id="10" w:name="_GoBack"/>
    <w:bookmarkEnd w:id="10"/>
    <w:p w:rsidR="00AA6705" w:rsidRDefault="00AA6705">
      <w:pPr>
        <w:pStyle w:val="Indholdsfortegnelse2"/>
        <w:tabs>
          <w:tab w:val="right" w:leader="dot" w:pos="9062"/>
        </w:tabs>
        <w:rPr>
          <w:noProof/>
          <w:sz w:val="22"/>
          <w:szCs w:val="22"/>
          <w:lang w:val="da-DK" w:eastAsia="da-DK"/>
        </w:rPr>
      </w:pPr>
      <w:r w:rsidRPr="00790DDC">
        <w:rPr>
          <w:rStyle w:val="Hyperlink"/>
          <w:noProof/>
        </w:rPr>
        <w:fldChar w:fldCharType="begin"/>
      </w:r>
      <w:r w:rsidRPr="00790DDC">
        <w:rPr>
          <w:rStyle w:val="Hyperlink"/>
          <w:noProof/>
        </w:rPr>
        <w:instrText xml:space="preserve"> </w:instrText>
      </w:r>
      <w:r>
        <w:rPr>
          <w:noProof/>
        </w:rPr>
        <w:instrText>HYPERLINK \l "_Toc26041005"</w:instrText>
      </w:r>
      <w:r w:rsidRPr="00790DDC">
        <w:rPr>
          <w:rStyle w:val="Hyperlink"/>
          <w:noProof/>
        </w:rPr>
        <w:instrText xml:space="preserve"> </w:instrText>
      </w:r>
      <w:r w:rsidRPr="00790DDC">
        <w:rPr>
          <w:rStyle w:val="Hyperlink"/>
          <w:noProof/>
        </w:rPr>
      </w:r>
      <w:r w:rsidRPr="00790DDC">
        <w:rPr>
          <w:rStyle w:val="Hyperlink"/>
          <w:noProof/>
        </w:rPr>
        <w:fldChar w:fldCharType="separate"/>
      </w:r>
      <w:r w:rsidRPr="00790DDC">
        <w:rPr>
          <w:rStyle w:val="Hyperlink"/>
          <w:noProof/>
          <w:lang w:val="it-IT"/>
        </w:rPr>
        <w:t>Parole chiave: formazione/programma educativo, metodologia, materiali per l’apprendimento, competenze dei facilitatori</w:t>
      </w:r>
      <w:r>
        <w:rPr>
          <w:noProof/>
          <w:webHidden/>
        </w:rPr>
        <w:tab/>
      </w:r>
      <w:r>
        <w:rPr>
          <w:noProof/>
          <w:webHidden/>
        </w:rPr>
        <w:fldChar w:fldCharType="begin"/>
      </w:r>
      <w:r>
        <w:rPr>
          <w:noProof/>
          <w:webHidden/>
        </w:rPr>
        <w:instrText xml:space="preserve"> PAGEREF _Toc26041005 \h </w:instrText>
      </w:r>
      <w:r>
        <w:rPr>
          <w:noProof/>
          <w:webHidden/>
        </w:rPr>
      </w:r>
      <w:r>
        <w:rPr>
          <w:noProof/>
          <w:webHidden/>
        </w:rPr>
        <w:fldChar w:fldCharType="separate"/>
      </w:r>
      <w:r>
        <w:rPr>
          <w:noProof/>
          <w:webHidden/>
        </w:rPr>
        <w:t>2</w:t>
      </w:r>
      <w:r>
        <w:rPr>
          <w:noProof/>
          <w:webHidden/>
        </w:rPr>
        <w:fldChar w:fldCharType="end"/>
      </w:r>
      <w:r w:rsidRPr="00790DDC">
        <w:rPr>
          <w:rStyle w:val="Hyperlink"/>
          <w:noProof/>
        </w:rPr>
        <w:fldChar w:fldCharType="end"/>
      </w:r>
    </w:p>
    <w:p w:rsidR="00AA6705" w:rsidRDefault="00AA6705">
      <w:pPr>
        <w:pStyle w:val="Indholdsfortegnelse1"/>
        <w:tabs>
          <w:tab w:val="left" w:pos="440"/>
          <w:tab w:val="right" w:leader="dot" w:pos="9062"/>
        </w:tabs>
        <w:rPr>
          <w:noProof/>
          <w:sz w:val="22"/>
          <w:szCs w:val="22"/>
          <w:lang w:val="da-DK" w:eastAsia="da-DK"/>
        </w:rPr>
      </w:pPr>
      <w:hyperlink w:anchor="_Toc26041006" w:history="1">
        <w:r w:rsidRPr="00790DDC">
          <w:rPr>
            <w:rStyle w:val="Hyperlink"/>
            <w:noProof/>
          </w:rPr>
          <w:t>1.</w:t>
        </w:r>
        <w:r>
          <w:rPr>
            <w:noProof/>
            <w:sz w:val="22"/>
            <w:szCs w:val="22"/>
            <w:lang w:val="da-DK" w:eastAsia="da-DK"/>
          </w:rPr>
          <w:tab/>
        </w:r>
        <w:r w:rsidRPr="00790DDC">
          <w:rPr>
            <w:rStyle w:val="Hyperlink"/>
            <w:noProof/>
          </w:rPr>
          <w:t>PARTE GENERALE</w:t>
        </w:r>
        <w:r>
          <w:rPr>
            <w:noProof/>
            <w:webHidden/>
          </w:rPr>
          <w:tab/>
        </w:r>
        <w:r>
          <w:rPr>
            <w:noProof/>
            <w:webHidden/>
          </w:rPr>
          <w:fldChar w:fldCharType="begin"/>
        </w:r>
        <w:r>
          <w:rPr>
            <w:noProof/>
            <w:webHidden/>
          </w:rPr>
          <w:instrText xml:space="preserve"> PAGEREF _Toc26041006 \h </w:instrText>
        </w:r>
        <w:r>
          <w:rPr>
            <w:noProof/>
            <w:webHidden/>
          </w:rPr>
        </w:r>
        <w:r>
          <w:rPr>
            <w:noProof/>
            <w:webHidden/>
          </w:rPr>
          <w:fldChar w:fldCharType="separate"/>
        </w:r>
        <w:r>
          <w:rPr>
            <w:noProof/>
            <w:webHidden/>
          </w:rPr>
          <w:t>4</w:t>
        </w:r>
        <w:r>
          <w:rPr>
            <w:noProof/>
            <w:webHidden/>
          </w:rPr>
          <w:fldChar w:fldCharType="end"/>
        </w:r>
      </w:hyperlink>
    </w:p>
    <w:p w:rsidR="00AA6705" w:rsidRDefault="00AA6705">
      <w:pPr>
        <w:pStyle w:val="Indholdsfortegnelse2"/>
        <w:tabs>
          <w:tab w:val="left" w:pos="880"/>
          <w:tab w:val="right" w:leader="dot" w:pos="9062"/>
        </w:tabs>
        <w:rPr>
          <w:noProof/>
          <w:sz w:val="22"/>
          <w:szCs w:val="22"/>
          <w:lang w:val="da-DK" w:eastAsia="da-DK"/>
        </w:rPr>
      </w:pPr>
      <w:hyperlink w:anchor="_Toc26041007" w:history="1">
        <w:r w:rsidRPr="00790DDC">
          <w:rPr>
            <w:rStyle w:val="Hyperlink"/>
            <w:noProof/>
            <w:lang w:val="en-GB"/>
          </w:rPr>
          <w:t>1.1</w:t>
        </w:r>
        <w:r>
          <w:rPr>
            <w:noProof/>
            <w:sz w:val="22"/>
            <w:szCs w:val="22"/>
            <w:lang w:val="da-DK" w:eastAsia="da-DK"/>
          </w:rPr>
          <w:tab/>
        </w:r>
        <w:r w:rsidRPr="00790DDC">
          <w:rPr>
            <w:rStyle w:val="Hyperlink"/>
            <w:noProof/>
            <w:lang w:val="en-GB"/>
          </w:rPr>
          <w:t>INTRODUZIONE</w:t>
        </w:r>
        <w:r>
          <w:rPr>
            <w:noProof/>
            <w:webHidden/>
          </w:rPr>
          <w:tab/>
        </w:r>
        <w:r>
          <w:rPr>
            <w:noProof/>
            <w:webHidden/>
          </w:rPr>
          <w:fldChar w:fldCharType="begin"/>
        </w:r>
        <w:r>
          <w:rPr>
            <w:noProof/>
            <w:webHidden/>
          </w:rPr>
          <w:instrText xml:space="preserve"> PAGEREF _Toc26041007 \h </w:instrText>
        </w:r>
        <w:r>
          <w:rPr>
            <w:noProof/>
            <w:webHidden/>
          </w:rPr>
        </w:r>
        <w:r>
          <w:rPr>
            <w:noProof/>
            <w:webHidden/>
          </w:rPr>
          <w:fldChar w:fldCharType="separate"/>
        </w:r>
        <w:r>
          <w:rPr>
            <w:noProof/>
            <w:webHidden/>
          </w:rPr>
          <w:t>4</w:t>
        </w:r>
        <w:r>
          <w:rPr>
            <w:noProof/>
            <w:webHidden/>
          </w:rPr>
          <w:fldChar w:fldCharType="end"/>
        </w:r>
      </w:hyperlink>
    </w:p>
    <w:p w:rsidR="00AA6705" w:rsidRDefault="00AA6705">
      <w:pPr>
        <w:pStyle w:val="Indholdsfortegnelse2"/>
        <w:tabs>
          <w:tab w:val="left" w:pos="880"/>
          <w:tab w:val="right" w:leader="dot" w:pos="9062"/>
        </w:tabs>
        <w:rPr>
          <w:noProof/>
          <w:sz w:val="22"/>
          <w:szCs w:val="22"/>
          <w:lang w:val="da-DK" w:eastAsia="da-DK"/>
        </w:rPr>
      </w:pPr>
      <w:hyperlink w:anchor="_Toc26041008" w:history="1">
        <w:r w:rsidRPr="00790DDC">
          <w:rPr>
            <w:rStyle w:val="Hyperlink"/>
            <w:noProof/>
            <w:lang w:val="it-IT"/>
          </w:rPr>
          <w:t>1.2</w:t>
        </w:r>
        <w:r>
          <w:rPr>
            <w:noProof/>
            <w:sz w:val="22"/>
            <w:szCs w:val="22"/>
            <w:lang w:val="da-DK" w:eastAsia="da-DK"/>
          </w:rPr>
          <w:tab/>
        </w:r>
        <w:r w:rsidRPr="00790DDC">
          <w:rPr>
            <w:rStyle w:val="Hyperlink"/>
            <w:noProof/>
            <w:lang w:val="it-IT"/>
          </w:rPr>
          <w:t>GRUPPI TARGET</w:t>
        </w:r>
        <w:r>
          <w:rPr>
            <w:noProof/>
            <w:webHidden/>
          </w:rPr>
          <w:tab/>
        </w:r>
        <w:r>
          <w:rPr>
            <w:noProof/>
            <w:webHidden/>
          </w:rPr>
          <w:fldChar w:fldCharType="begin"/>
        </w:r>
        <w:r>
          <w:rPr>
            <w:noProof/>
            <w:webHidden/>
          </w:rPr>
          <w:instrText xml:space="preserve"> PAGEREF _Toc26041008 \h </w:instrText>
        </w:r>
        <w:r>
          <w:rPr>
            <w:noProof/>
            <w:webHidden/>
          </w:rPr>
        </w:r>
        <w:r>
          <w:rPr>
            <w:noProof/>
            <w:webHidden/>
          </w:rPr>
          <w:fldChar w:fldCharType="separate"/>
        </w:r>
        <w:r>
          <w:rPr>
            <w:noProof/>
            <w:webHidden/>
          </w:rPr>
          <w:t>5</w:t>
        </w:r>
        <w:r>
          <w:rPr>
            <w:noProof/>
            <w:webHidden/>
          </w:rPr>
          <w:fldChar w:fldCharType="end"/>
        </w:r>
      </w:hyperlink>
    </w:p>
    <w:p w:rsidR="00AA6705" w:rsidRDefault="00AA6705">
      <w:pPr>
        <w:pStyle w:val="Indholdsfortegnelse2"/>
        <w:tabs>
          <w:tab w:val="left" w:pos="880"/>
          <w:tab w:val="right" w:leader="dot" w:pos="9062"/>
        </w:tabs>
        <w:rPr>
          <w:noProof/>
          <w:sz w:val="22"/>
          <w:szCs w:val="22"/>
          <w:lang w:val="da-DK" w:eastAsia="da-DK"/>
        </w:rPr>
      </w:pPr>
      <w:hyperlink w:anchor="_Toc26041009" w:history="1">
        <w:r w:rsidRPr="00790DDC">
          <w:rPr>
            <w:rStyle w:val="Hyperlink"/>
            <w:noProof/>
            <w:lang w:val="it-IT"/>
          </w:rPr>
          <w:t>1.3</w:t>
        </w:r>
        <w:r>
          <w:rPr>
            <w:noProof/>
            <w:sz w:val="22"/>
            <w:szCs w:val="22"/>
            <w:lang w:val="da-DK" w:eastAsia="da-DK"/>
          </w:rPr>
          <w:tab/>
        </w:r>
        <w:r w:rsidRPr="00790DDC">
          <w:rPr>
            <w:rStyle w:val="Hyperlink"/>
            <w:noProof/>
            <w:lang w:val="it-IT"/>
          </w:rPr>
          <w:t>DURATA DEL PROGRAMMA</w:t>
        </w:r>
        <w:r>
          <w:rPr>
            <w:noProof/>
            <w:webHidden/>
          </w:rPr>
          <w:tab/>
        </w:r>
        <w:r>
          <w:rPr>
            <w:noProof/>
            <w:webHidden/>
          </w:rPr>
          <w:fldChar w:fldCharType="begin"/>
        </w:r>
        <w:r>
          <w:rPr>
            <w:noProof/>
            <w:webHidden/>
          </w:rPr>
          <w:instrText xml:space="preserve"> PAGEREF _Toc26041009 \h </w:instrText>
        </w:r>
        <w:r>
          <w:rPr>
            <w:noProof/>
            <w:webHidden/>
          </w:rPr>
        </w:r>
        <w:r>
          <w:rPr>
            <w:noProof/>
            <w:webHidden/>
          </w:rPr>
          <w:fldChar w:fldCharType="separate"/>
        </w:r>
        <w:r>
          <w:rPr>
            <w:noProof/>
            <w:webHidden/>
          </w:rPr>
          <w:t>6</w:t>
        </w:r>
        <w:r>
          <w:rPr>
            <w:noProof/>
            <w:webHidden/>
          </w:rPr>
          <w:fldChar w:fldCharType="end"/>
        </w:r>
      </w:hyperlink>
    </w:p>
    <w:p w:rsidR="00AA6705" w:rsidRDefault="00AA6705">
      <w:pPr>
        <w:pStyle w:val="Indholdsfortegnelse2"/>
        <w:tabs>
          <w:tab w:val="left" w:pos="880"/>
          <w:tab w:val="right" w:leader="dot" w:pos="9062"/>
        </w:tabs>
        <w:rPr>
          <w:noProof/>
          <w:sz w:val="22"/>
          <w:szCs w:val="22"/>
          <w:lang w:val="da-DK" w:eastAsia="da-DK"/>
        </w:rPr>
      </w:pPr>
      <w:hyperlink w:anchor="_Toc26041010" w:history="1">
        <w:r w:rsidRPr="00790DDC">
          <w:rPr>
            <w:rStyle w:val="Hyperlink"/>
            <w:noProof/>
            <w:lang w:val="it-IT"/>
          </w:rPr>
          <w:t>1.4</w:t>
        </w:r>
        <w:r>
          <w:rPr>
            <w:noProof/>
            <w:sz w:val="22"/>
            <w:szCs w:val="22"/>
            <w:lang w:val="da-DK" w:eastAsia="da-DK"/>
          </w:rPr>
          <w:tab/>
        </w:r>
        <w:r w:rsidRPr="00790DDC">
          <w:rPr>
            <w:rStyle w:val="Hyperlink"/>
            <w:noProof/>
            <w:lang w:val="it-IT"/>
          </w:rPr>
          <w:t>OBIETTIVI PRINCIPALI</w:t>
        </w:r>
        <w:r>
          <w:rPr>
            <w:noProof/>
            <w:webHidden/>
          </w:rPr>
          <w:tab/>
        </w:r>
        <w:r>
          <w:rPr>
            <w:noProof/>
            <w:webHidden/>
          </w:rPr>
          <w:fldChar w:fldCharType="begin"/>
        </w:r>
        <w:r>
          <w:rPr>
            <w:noProof/>
            <w:webHidden/>
          </w:rPr>
          <w:instrText xml:space="preserve"> PAGEREF _Toc26041010 \h </w:instrText>
        </w:r>
        <w:r>
          <w:rPr>
            <w:noProof/>
            <w:webHidden/>
          </w:rPr>
        </w:r>
        <w:r>
          <w:rPr>
            <w:noProof/>
            <w:webHidden/>
          </w:rPr>
          <w:fldChar w:fldCharType="separate"/>
        </w:r>
        <w:r>
          <w:rPr>
            <w:noProof/>
            <w:webHidden/>
          </w:rPr>
          <w:t>6</w:t>
        </w:r>
        <w:r>
          <w:rPr>
            <w:noProof/>
            <w:webHidden/>
          </w:rPr>
          <w:fldChar w:fldCharType="end"/>
        </w:r>
      </w:hyperlink>
    </w:p>
    <w:p w:rsidR="00AA6705" w:rsidRDefault="00AA6705">
      <w:pPr>
        <w:pStyle w:val="Indholdsfortegnelse2"/>
        <w:tabs>
          <w:tab w:val="right" w:leader="dot" w:pos="9062"/>
        </w:tabs>
        <w:rPr>
          <w:noProof/>
          <w:sz w:val="22"/>
          <w:szCs w:val="22"/>
          <w:lang w:val="da-DK" w:eastAsia="da-DK"/>
        </w:rPr>
      </w:pPr>
      <w:hyperlink w:anchor="_Toc26041011" w:history="1">
        <w:r w:rsidRPr="00790DDC">
          <w:rPr>
            <w:rStyle w:val="Hyperlink"/>
            <w:noProof/>
            <w:lang w:val="it-IT"/>
          </w:rPr>
          <w:t>1.5 OBIETTIVI SPECIFICI E COMPETENZE</w:t>
        </w:r>
        <w:r>
          <w:rPr>
            <w:noProof/>
            <w:webHidden/>
          </w:rPr>
          <w:tab/>
        </w:r>
        <w:r>
          <w:rPr>
            <w:noProof/>
            <w:webHidden/>
          </w:rPr>
          <w:fldChar w:fldCharType="begin"/>
        </w:r>
        <w:r>
          <w:rPr>
            <w:noProof/>
            <w:webHidden/>
          </w:rPr>
          <w:instrText xml:space="preserve"> PAGEREF _Toc26041011 \h </w:instrText>
        </w:r>
        <w:r>
          <w:rPr>
            <w:noProof/>
            <w:webHidden/>
          </w:rPr>
        </w:r>
        <w:r>
          <w:rPr>
            <w:noProof/>
            <w:webHidden/>
          </w:rPr>
          <w:fldChar w:fldCharType="separate"/>
        </w:r>
        <w:r>
          <w:rPr>
            <w:noProof/>
            <w:webHidden/>
          </w:rPr>
          <w:t>6</w:t>
        </w:r>
        <w:r>
          <w:rPr>
            <w:noProof/>
            <w:webHidden/>
          </w:rPr>
          <w:fldChar w:fldCharType="end"/>
        </w:r>
      </w:hyperlink>
    </w:p>
    <w:p w:rsidR="00AA6705" w:rsidRDefault="00AA6705">
      <w:pPr>
        <w:pStyle w:val="Indholdsfortegnelse1"/>
        <w:tabs>
          <w:tab w:val="left" w:pos="440"/>
          <w:tab w:val="right" w:leader="dot" w:pos="9062"/>
        </w:tabs>
        <w:rPr>
          <w:noProof/>
          <w:sz w:val="22"/>
          <w:szCs w:val="22"/>
          <w:lang w:val="da-DK" w:eastAsia="da-DK"/>
        </w:rPr>
      </w:pPr>
      <w:hyperlink w:anchor="_Toc26041012" w:history="1">
        <w:r w:rsidRPr="00790DDC">
          <w:rPr>
            <w:rStyle w:val="Hyperlink"/>
            <w:noProof/>
            <w:lang w:val="it-IT"/>
          </w:rPr>
          <w:t>2.</w:t>
        </w:r>
        <w:r>
          <w:rPr>
            <w:noProof/>
            <w:sz w:val="22"/>
            <w:szCs w:val="22"/>
            <w:lang w:val="da-DK" w:eastAsia="da-DK"/>
          </w:rPr>
          <w:tab/>
        </w:r>
        <w:r w:rsidRPr="00790DDC">
          <w:rPr>
            <w:rStyle w:val="Hyperlink"/>
            <w:noProof/>
            <w:lang w:val="it-IT"/>
          </w:rPr>
          <w:t>METODOLOGIA</w:t>
        </w:r>
        <w:r>
          <w:rPr>
            <w:noProof/>
            <w:webHidden/>
          </w:rPr>
          <w:tab/>
        </w:r>
        <w:r>
          <w:rPr>
            <w:noProof/>
            <w:webHidden/>
          </w:rPr>
          <w:fldChar w:fldCharType="begin"/>
        </w:r>
        <w:r>
          <w:rPr>
            <w:noProof/>
            <w:webHidden/>
          </w:rPr>
          <w:instrText xml:space="preserve"> PAGEREF _Toc26041012 \h </w:instrText>
        </w:r>
        <w:r>
          <w:rPr>
            <w:noProof/>
            <w:webHidden/>
          </w:rPr>
        </w:r>
        <w:r>
          <w:rPr>
            <w:noProof/>
            <w:webHidden/>
          </w:rPr>
          <w:fldChar w:fldCharType="separate"/>
        </w:r>
        <w:r>
          <w:rPr>
            <w:noProof/>
            <w:webHidden/>
          </w:rPr>
          <w:t>7</w:t>
        </w:r>
        <w:r>
          <w:rPr>
            <w:noProof/>
            <w:webHidden/>
          </w:rPr>
          <w:fldChar w:fldCharType="end"/>
        </w:r>
      </w:hyperlink>
    </w:p>
    <w:p w:rsidR="00AA6705" w:rsidRDefault="00AA6705">
      <w:pPr>
        <w:pStyle w:val="Indholdsfortegnelse2"/>
        <w:tabs>
          <w:tab w:val="left" w:pos="880"/>
          <w:tab w:val="right" w:leader="dot" w:pos="9062"/>
        </w:tabs>
        <w:rPr>
          <w:noProof/>
          <w:sz w:val="22"/>
          <w:szCs w:val="22"/>
          <w:lang w:val="da-DK" w:eastAsia="da-DK"/>
        </w:rPr>
      </w:pPr>
      <w:hyperlink w:anchor="_Toc26041013" w:history="1">
        <w:r w:rsidRPr="00790DDC">
          <w:rPr>
            <w:rStyle w:val="Hyperlink"/>
            <w:noProof/>
            <w:lang w:val="it-IT"/>
          </w:rPr>
          <w:t>2.1</w:t>
        </w:r>
        <w:r>
          <w:rPr>
            <w:noProof/>
            <w:sz w:val="22"/>
            <w:szCs w:val="22"/>
            <w:lang w:val="da-DK" w:eastAsia="da-DK"/>
          </w:rPr>
          <w:tab/>
        </w:r>
        <w:r w:rsidRPr="00790DDC">
          <w:rPr>
            <w:rStyle w:val="Hyperlink"/>
            <w:noProof/>
            <w:lang w:val="it-IT"/>
          </w:rPr>
          <w:t>UTILIZZARE IL PROGRAMMA PER FACILITATORI</w:t>
        </w:r>
        <w:r>
          <w:rPr>
            <w:noProof/>
            <w:webHidden/>
          </w:rPr>
          <w:tab/>
        </w:r>
        <w:r>
          <w:rPr>
            <w:noProof/>
            <w:webHidden/>
          </w:rPr>
          <w:fldChar w:fldCharType="begin"/>
        </w:r>
        <w:r>
          <w:rPr>
            <w:noProof/>
            <w:webHidden/>
          </w:rPr>
          <w:instrText xml:space="preserve"> PAGEREF _Toc26041013 \h </w:instrText>
        </w:r>
        <w:r>
          <w:rPr>
            <w:noProof/>
            <w:webHidden/>
          </w:rPr>
        </w:r>
        <w:r>
          <w:rPr>
            <w:noProof/>
            <w:webHidden/>
          </w:rPr>
          <w:fldChar w:fldCharType="separate"/>
        </w:r>
        <w:r>
          <w:rPr>
            <w:noProof/>
            <w:webHidden/>
          </w:rPr>
          <w:t>7</w:t>
        </w:r>
        <w:r>
          <w:rPr>
            <w:noProof/>
            <w:webHidden/>
          </w:rPr>
          <w:fldChar w:fldCharType="end"/>
        </w:r>
      </w:hyperlink>
    </w:p>
    <w:p w:rsidR="00AA6705" w:rsidRDefault="00AA6705">
      <w:pPr>
        <w:pStyle w:val="Indholdsfortegnelse2"/>
        <w:tabs>
          <w:tab w:val="left" w:pos="880"/>
          <w:tab w:val="right" w:leader="dot" w:pos="9062"/>
        </w:tabs>
        <w:rPr>
          <w:noProof/>
          <w:sz w:val="22"/>
          <w:szCs w:val="22"/>
          <w:lang w:val="da-DK" w:eastAsia="da-DK"/>
        </w:rPr>
      </w:pPr>
      <w:hyperlink w:anchor="_Toc26041014" w:history="1">
        <w:r w:rsidRPr="00790DDC">
          <w:rPr>
            <w:rStyle w:val="Hyperlink"/>
            <w:noProof/>
            <w:lang w:val="it-IT"/>
          </w:rPr>
          <w:t>2.2</w:t>
        </w:r>
        <w:r>
          <w:rPr>
            <w:noProof/>
            <w:sz w:val="22"/>
            <w:szCs w:val="22"/>
            <w:lang w:val="da-DK" w:eastAsia="da-DK"/>
          </w:rPr>
          <w:tab/>
        </w:r>
        <w:r w:rsidRPr="00790DDC">
          <w:rPr>
            <w:rStyle w:val="Hyperlink"/>
            <w:noProof/>
            <w:lang w:val="it-IT"/>
          </w:rPr>
          <w:t>ORGANIZZAZIONE</w:t>
        </w:r>
        <w:r>
          <w:rPr>
            <w:noProof/>
            <w:webHidden/>
          </w:rPr>
          <w:tab/>
        </w:r>
        <w:r>
          <w:rPr>
            <w:noProof/>
            <w:webHidden/>
          </w:rPr>
          <w:fldChar w:fldCharType="begin"/>
        </w:r>
        <w:r>
          <w:rPr>
            <w:noProof/>
            <w:webHidden/>
          </w:rPr>
          <w:instrText xml:space="preserve"> PAGEREF _Toc26041014 \h </w:instrText>
        </w:r>
        <w:r>
          <w:rPr>
            <w:noProof/>
            <w:webHidden/>
          </w:rPr>
        </w:r>
        <w:r>
          <w:rPr>
            <w:noProof/>
            <w:webHidden/>
          </w:rPr>
          <w:fldChar w:fldCharType="separate"/>
        </w:r>
        <w:r>
          <w:rPr>
            <w:noProof/>
            <w:webHidden/>
          </w:rPr>
          <w:t>8</w:t>
        </w:r>
        <w:r>
          <w:rPr>
            <w:noProof/>
            <w:webHidden/>
          </w:rPr>
          <w:fldChar w:fldCharType="end"/>
        </w:r>
      </w:hyperlink>
    </w:p>
    <w:p w:rsidR="00AA6705" w:rsidRDefault="00AA6705">
      <w:pPr>
        <w:pStyle w:val="Indholdsfortegnelse2"/>
        <w:tabs>
          <w:tab w:val="left" w:pos="880"/>
          <w:tab w:val="right" w:leader="dot" w:pos="9062"/>
        </w:tabs>
        <w:rPr>
          <w:noProof/>
          <w:sz w:val="22"/>
          <w:szCs w:val="22"/>
          <w:lang w:val="da-DK" w:eastAsia="da-DK"/>
        </w:rPr>
      </w:pPr>
      <w:hyperlink w:anchor="_Toc26041015" w:history="1">
        <w:r w:rsidRPr="00790DDC">
          <w:rPr>
            <w:rStyle w:val="Hyperlink"/>
            <w:noProof/>
            <w:lang w:val="it-IT"/>
          </w:rPr>
          <w:t>2.3</w:t>
        </w:r>
        <w:r>
          <w:rPr>
            <w:noProof/>
            <w:sz w:val="22"/>
            <w:szCs w:val="22"/>
            <w:lang w:val="da-DK" w:eastAsia="da-DK"/>
          </w:rPr>
          <w:tab/>
        </w:r>
        <w:r w:rsidRPr="00790DDC">
          <w:rPr>
            <w:rStyle w:val="Hyperlink"/>
            <w:noProof/>
            <w:lang w:val="it-IT"/>
          </w:rPr>
          <w:t>SUSSIDI DIDATTICI E MATERIALE</w:t>
        </w:r>
        <w:r>
          <w:rPr>
            <w:noProof/>
            <w:webHidden/>
          </w:rPr>
          <w:tab/>
        </w:r>
        <w:r>
          <w:rPr>
            <w:noProof/>
            <w:webHidden/>
          </w:rPr>
          <w:fldChar w:fldCharType="begin"/>
        </w:r>
        <w:r>
          <w:rPr>
            <w:noProof/>
            <w:webHidden/>
          </w:rPr>
          <w:instrText xml:space="preserve"> PAGEREF _Toc26041015 \h </w:instrText>
        </w:r>
        <w:r>
          <w:rPr>
            <w:noProof/>
            <w:webHidden/>
          </w:rPr>
        </w:r>
        <w:r>
          <w:rPr>
            <w:noProof/>
            <w:webHidden/>
          </w:rPr>
          <w:fldChar w:fldCharType="separate"/>
        </w:r>
        <w:r>
          <w:rPr>
            <w:noProof/>
            <w:webHidden/>
          </w:rPr>
          <w:t>8</w:t>
        </w:r>
        <w:r>
          <w:rPr>
            <w:noProof/>
            <w:webHidden/>
          </w:rPr>
          <w:fldChar w:fldCharType="end"/>
        </w:r>
      </w:hyperlink>
    </w:p>
    <w:p w:rsidR="00AA6705" w:rsidRDefault="00AA6705">
      <w:pPr>
        <w:pStyle w:val="Indholdsfortegnelse1"/>
        <w:tabs>
          <w:tab w:val="left" w:pos="440"/>
          <w:tab w:val="right" w:leader="dot" w:pos="9062"/>
        </w:tabs>
        <w:rPr>
          <w:noProof/>
          <w:sz w:val="22"/>
          <w:szCs w:val="22"/>
          <w:lang w:val="da-DK" w:eastAsia="da-DK"/>
        </w:rPr>
      </w:pPr>
      <w:hyperlink w:anchor="_Toc26041016" w:history="1">
        <w:r w:rsidRPr="00790DDC">
          <w:rPr>
            <w:rStyle w:val="Hyperlink"/>
            <w:noProof/>
            <w:lang w:val="it-IT"/>
          </w:rPr>
          <w:t>3.</w:t>
        </w:r>
        <w:r>
          <w:rPr>
            <w:noProof/>
            <w:sz w:val="22"/>
            <w:szCs w:val="22"/>
            <w:lang w:val="da-DK" w:eastAsia="da-DK"/>
          </w:rPr>
          <w:tab/>
        </w:r>
        <w:r w:rsidRPr="00790DDC">
          <w:rPr>
            <w:rStyle w:val="Hyperlink"/>
            <w:noProof/>
            <w:lang w:val="it-IT"/>
          </w:rPr>
          <w:t>MODULI EDUCATIVI E CONTENUTI</w:t>
        </w:r>
        <w:r>
          <w:rPr>
            <w:noProof/>
            <w:webHidden/>
          </w:rPr>
          <w:tab/>
        </w:r>
        <w:r>
          <w:rPr>
            <w:noProof/>
            <w:webHidden/>
          </w:rPr>
          <w:fldChar w:fldCharType="begin"/>
        </w:r>
        <w:r>
          <w:rPr>
            <w:noProof/>
            <w:webHidden/>
          </w:rPr>
          <w:instrText xml:space="preserve"> PAGEREF _Toc26041016 \h </w:instrText>
        </w:r>
        <w:r>
          <w:rPr>
            <w:noProof/>
            <w:webHidden/>
          </w:rPr>
        </w:r>
        <w:r>
          <w:rPr>
            <w:noProof/>
            <w:webHidden/>
          </w:rPr>
          <w:fldChar w:fldCharType="separate"/>
        </w:r>
        <w:r>
          <w:rPr>
            <w:noProof/>
            <w:webHidden/>
          </w:rPr>
          <w:t>9</w:t>
        </w:r>
        <w:r>
          <w:rPr>
            <w:noProof/>
            <w:webHidden/>
          </w:rPr>
          <w:fldChar w:fldCharType="end"/>
        </w:r>
      </w:hyperlink>
    </w:p>
    <w:p w:rsidR="00AA6705" w:rsidRDefault="00AA6705">
      <w:pPr>
        <w:pStyle w:val="Indholdsfortegnelse2"/>
        <w:tabs>
          <w:tab w:val="right" w:leader="dot" w:pos="9062"/>
        </w:tabs>
        <w:rPr>
          <w:noProof/>
          <w:sz w:val="22"/>
          <w:szCs w:val="22"/>
          <w:lang w:val="da-DK" w:eastAsia="da-DK"/>
        </w:rPr>
      </w:pPr>
      <w:hyperlink w:anchor="_Toc26041017" w:history="1">
        <w:r w:rsidRPr="00790DDC">
          <w:rPr>
            <w:rStyle w:val="Hyperlink"/>
            <w:noProof/>
            <w:lang w:val="it-IT"/>
          </w:rPr>
          <w:t>3.1 MODULO 1: PRESENTAZIONE DEL PROGRAMMA EDUCATIVO PER FACILITATORI (2 ORE)</w:t>
        </w:r>
        <w:r>
          <w:rPr>
            <w:noProof/>
            <w:webHidden/>
          </w:rPr>
          <w:tab/>
        </w:r>
        <w:r>
          <w:rPr>
            <w:noProof/>
            <w:webHidden/>
          </w:rPr>
          <w:fldChar w:fldCharType="begin"/>
        </w:r>
        <w:r>
          <w:rPr>
            <w:noProof/>
            <w:webHidden/>
          </w:rPr>
          <w:instrText xml:space="preserve"> PAGEREF _Toc26041017 \h </w:instrText>
        </w:r>
        <w:r>
          <w:rPr>
            <w:noProof/>
            <w:webHidden/>
          </w:rPr>
        </w:r>
        <w:r>
          <w:rPr>
            <w:noProof/>
            <w:webHidden/>
          </w:rPr>
          <w:fldChar w:fldCharType="separate"/>
        </w:r>
        <w:r>
          <w:rPr>
            <w:noProof/>
            <w:webHidden/>
          </w:rPr>
          <w:t>11</w:t>
        </w:r>
        <w:r>
          <w:rPr>
            <w:noProof/>
            <w:webHidden/>
          </w:rPr>
          <w:fldChar w:fldCharType="end"/>
        </w:r>
      </w:hyperlink>
    </w:p>
    <w:p w:rsidR="00AA6705" w:rsidRDefault="00AA6705">
      <w:pPr>
        <w:pStyle w:val="Indholdsfortegnelse2"/>
        <w:tabs>
          <w:tab w:val="right" w:leader="dot" w:pos="9062"/>
        </w:tabs>
        <w:rPr>
          <w:noProof/>
          <w:sz w:val="22"/>
          <w:szCs w:val="22"/>
          <w:lang w:val="da-DK" w:eastAsia="da-DK"/>
        </w:rPr>
      </w:pPr>
      <w:hyperlink w:anchor="_Toc26041018" w:history="1">
        <w:r w:rsidRPr="00790DDC">
          <w:rPr>
            <w:rStyle w:val="Hyperlink"/>
            <w:noProof/>
            <w:lang w:val="it-IT"/>
          </w:rPr>
          <w:t>3.2 MODULO 2: PRESENTAZIONE DEL PROGRAMMA EDUCATIVO PER GLI ANZIANI E DEI TEST SULLA FORMA FISICA DEGLI ANZIANI (3 ORE)</w:t>
        </w:r>
        <w:r>
          <w:rPr>
            <w:noProof/>
            <w:webHidden/>
          </w:rPr>
          <w:tab/>
        </w:r>
        <w:r>
          <w:rPr>
            <w:noProof/>
            <w:webHidden/>
          </w:rPr>
          <w:fldChar w:fldCharType="begin"/>
        </w:r>
        <w:r>
          <w:rPr>
            <w:noProof/>
            <w:webHidden/>
          </w:rPr>
          <w:instrText xml:space="preserve"> PAGEREF _Toc26041018 \h </w:instrText>
        </w:r>
        <w:r>
          <w:rPr>
            <w:noProof/>
            <w:webHidden/>
          </w:rPr>
        </w:r>
        <w:r>
          <w:rPr>
            <w:noProof/>
            <w:webHidden/>
          </w:rPr>
          <w:fldChar w:fldCharType="separate"/>
        </w:r>
        <w:r>
          <w:rPr>
            <w:noProof/>
            <w:webHidden/>
          </w:rPr>
          <w:t>14</w:t>
        </w:r>
        <w:r>
          <w:rPr>
            <w:noProof/>
            <w:webHidden/>
          </w:rPr>
          <w:fldChar w:fldCharType="end"/>
        </w:r>
      </w:hyperlink>
    </w:p>
    <w:p w:rsidR="00AA6705" w:rsidRDefault="00AA6705">
      <w:pPr>
        <w:pStyle w:val="Indholdsfortegnelse2"/>
        <w:tabs>
          <w:tab w:val="right" w:leader="dot" w:pos="9062"/>
        </w:tabs>
        <w:rPr>
          <w:noProof/>
          <w:sz w:val="22"/>
          <w:szCs w:val="22"/>
          <w:lang w:val="da-DK" w:eastAsia="da-DK"/>
        </w:rPr>
      </w:pPr>
      <w:hyperlink w:anchor="_Toc26041019" w:history="1">
        <w:r w:rsidRPr="00790DDC">
          <w:rPr>
            <w:rStyle w:val="Hyperlink"/>
            <w:noProof/>
            <w:lang w:val="it-IT"/>
          </w:rPr>
          <w:t>3.3 MODULO 3: IL RUOLO DEL FACILITATORE – LAVORARE CON IL GRUPPO TARGET (3 ORE)</w:t>
        </w:r>
        <w:r>
          <w:rPr>
            <w:noProof/>
            <w:webHidden/>
          </w:rPr>
          <w:tab/>
        </w:r>
        <w:r>
          <w:rPr>
            <w:noProof/>
            <w:webHidden/>
          </w:rPr>
          <w:fldChar w:fldCharType="begin"/>
        </w:r>
        <w:r>
          <w:rPr>
            <w:noProof/>
            <w:webHidden/>
          </w:rPr>
          <w:instrText xml:space="preserve"> PAGEREF _Toc26041019 \h </w:instrText>
        </w:r>
        <w:r>
          <w:rPr>
            <w:noProof/>
            <w:webHidden/>
          </w:rPr>
        </w:r>
        <w:r>
          <w:rPr>
            <w:noProof/>
            <w:webHidden/>
          </w:rPr>
          <w:fldChar w:fldCharType="separate"/>
        </w:r>
        <w:r>
          <w:rPr>
            <w:noProof/>
            <w:webHidden/>
          </w:rPr>
          <w:t>20</w:t>
        </w:r>
        <w:r>
          <w:rPr>
            <w:noProof/>
            <w:webHidden/>
          </w:rPr>
          <w:fldChar w:fldCharType="end"/>
        </w:r>
      </w:hyperlink>
    </w:p>
    <w:p w:rsidR="00AA6705" w:rsidRDefault="00AA6705">
      <w:pPr>
        <w:pStyle w:val="Indholdsfortegnelse2"/>
        <w:tabs>
          <w:tab w:val="right" w:leader="dot" w:pos="9062"/>
        </w:tabs>
        <w:rPr>
          <w:noProof/>
          <w:sz w:val="22"/>
          <w:szCs w:val="22"/>
          <w:lang w:val="da-DK" w:eastAsia="da-DK"/>
        </w:rPr>
      </w:pPr>
      <w:hyperlink w:anchor="_Toc26041020" w:history="1">
        <w:r w:rsidRPr="00790DDC">
          <w:rPr>
            <w:rStyle w:val="Hyperlink"/>
            <w:noProof/>
            <w:lang w:val="it-IT"/>
          </w:rPr>
          <w:t>3.4 MODULO 4: FACILITARE IL PROGRAMMA PER UNA MIGLIORE PREPARAZIONE ALLA TERZA ETà (3 ORE)</w:t>
        </w:r>
        <w:r>
          <w:rPr>
            <w:noProof/>
            <w:webHidden/>
          </w:rPr>
          <w:tab/>
        </w:r>
        <w:r>
          <w:rPr>
            <w:noProof/>
            <w:webHidden/>
          </w:rPr>
          <w:fldChar w:fldCharType="begin"/>
        </w:r>
        <w:r>
          <w:rPr>
            <w:noProof/>
            <w:webHidden/>
          </w:rPr>
          <w:instrText xml:space="preserve"> PAGEREF _Toc26041020 \h </w:instrText>
        </w:r>
        <w:r>
          <w:rPr>
            <w:noProof/>
            <w:webHidden/>
          </w:rPr>
        </w:r>
        <w:r>
          <w:rPr>
            <w:noProof/>
            <w:webHidden/>
          </w:rPr>
          <w:fldChar w:fldCharType="separate"/>
        </w:r>
        <w:r>
          <w:rPr>
            <w:noProof/>
            <w:webHidden/>
          </w:rPr>
          <w:t>27</w:t>
        </w:r>
        <w:r>
          <w:rPr>
            <w:noProof/>
            <w:webHidden/>
          </w:rPr>
          <w:fldChar w:fldCharType="end"/>
        </w:r>
      </w:hyperlink>
    </w:p>
    <w:p w:rsidR="00AA6705" w:rsidRDefault="00AA6705">
      <w:pPr>
        <w:pStyle w:val="Indholdsfortegnelse2"/>
        <w:tabs>
          <w:tab w:val="right" w:leader="dot" w:pos="9062"/>
        </w:tabs>
        <w:rPr>
          <w:noProof/>
          <w:sz w:val="22"/>
          <w:szCs w:val="22"/>
          <w:lang w:val="da-DK" w:eastAsia="da-DK"/>
        </w:rPr>
      </w:pPr>
      <w:hyperlink w:anchor="_Toc26041021" w:history="1">
        <w:r w:rsidRPr="00790DDC">
          <w:rPr>
            <w:rStyle w:val="Hyperlink"/>
            <w:noProof/>
            <w:lang w:val="it-IT"/>
          </w:rPr>
          <w:t>3.5 MODULO 5: PIANO EDUCATIVO DEL FACILITATORE – PREPARAZIONE E SVOLGIMENTO (3 ORE)</w:t>
        </w:r>
        <w:r>
          <w:rPr>
            <w:noProof/>
            <w:webHidden/>
          </w:rPr>
          <w:tab/>
        </w:r>
        <w:r>
          <w:rPr>
            <w:noProof/>
            <w:webHidden/>
          </w:rPr>
          <w:fldChar w:fldCharType="begin"/>
        </w:r>
        <w:r>
          <w:rPr>
            <w:noProof/>
            <w:webHidden/>
          </w:rPr>
          <w:instrText xml:space="preserve"> PAGEREF _Toc26041021 \h </w:instrText>
        </w:r>
        <w:r>
          <w:rPr>
            <w:noProof/>
            <w:webHidden/>
          </w:rPr>
        </w:r>
        <w:r>
          <w:rPr>
            <w:noProof/>
            <w:webHidden/>
          </w:rPr>
          <w:fldChar w:fldCharType="separate"/>
        </w:r>
        <w:r>
          <w:rPr>
            <w:noProof/>
            <w:webHidden/>
          </w:rPr>
          <w:t>31</w:t>
        </w:r>
        <w:r>
          <w:rPr>
            <w:noProof/>
            <w:webHidden/>
          </w:rPr>
          <w:fldChar w:fldCharType="end"/>
        </w:r>
      </w:hyperlink>
    </w:p>
    <w:p w:rsidR="00AA6705" w:rsidRDefault="00AA6705">
      <w:pPr>
        <w:pStyle w:val="Indholdsfortegnelse2"/>
        <w:tabs>
          <w:tab w:val="right" w:leader="dot" w:pos="9062"/>
        </w:tabs>
        <w:rPr>
          <w:noProof/>
          <w:sz w:val="22"/>
          <w:szCs w:val="22"/>
          <w:lang w:val="da-DK" w:eastAsia="da-DK"/>
        </w:rPr>
      </w:pPr>
      <w:hyperlink w:anchor="_Toc26041022" w:history="1">
        <w:r w:rsidRPr="00790DDC">
          <w:rPr>
            <w:rStyle w:val="Hyperlink"/>
            <w:noProof/>
            <w:lang w:val="it-IT"/>
          </w:rPr>
          <w:t>3.6 MODULO 6: ESEMPI PRATICI – PROGRAMMA PILOTA (2 ORE)</w:t>
        </w:r>
        <w:r>
          <w:rPr>
            <w:noProof/>
            <w:webHidden/>
          </w:rPr>
          <w:tab/>
        </w:r>
        <w:r>
          <w:rPr>
            <w:noProof/>
            <w:webHidden/>
          </w:rPr>
          <w:fldChar w:fldCharType="begin"/>
        </w:r>
        <w:r>
          <w:rPr>
            <w:noProof/>
            <w:webHidden/>
          </w:rPr>
          <w:instrText xml:space="preserve"> PAGEREF _Toc26041022 \h </w:instrText>
        </w:r>
        <w:r>
          <w:rPr>
            <w:noProof/>
            <w:webHidden/>
          </w:rPr>
        </w:r>
        <w:r>
          <w:rPr>
            <w:noProof/>
            <w:webHidden/>
          </w:rPr>
          <w:fldChar w:fldCharType="separate"/>
        </w:r>
        <w:r>
          <w:rPr>
            <w:noProof/>
            <w:webHidden/>
          </w:rPr>
          <w:t>35</w:t>
        </w:r>
        <w:r>
          <w:rPr>
            <w:noProof/>
            <w:webHidden/>
          </w:rPr>
          <w:fldChar w:fldCharType="end"/>
        </w:r>
      </w:hyperlink>
    </w:p>
    <w:p w:rsidR="00F5185C" w:rsidRPr="00027373" w:rsidRDefault="005E6BD8" w:rsidP="00681DBC">
      <w:pPr>
        <w:jc w:val="both"/>
        <w:rPr>
          <w:color w:val="1A495D" w:themeColor="accent1" w:themeShade="80"/>
          <w:sz w:val="24"/>
          <w:szCs w:val="24"/>
          <w:lang w:val="en-GB"/>
        </w:rPr>
      </w:pPr>
      <w:r w:rsidRPr="00027373">
        <w:rPr>
          <w:b/>
          <w:color w:val="1A495D" w:themeColor="accent1" w:themeShade="80"/>
          <w:sz w:val="24"/>
          <w:szCs w:val="24"/>
          <w:lang w:val="en-GB"/>
        </w:rPr>
        <w:fldChar w:fldCharType="end"/>
      </w:r>
    </w:p>
    <w:p w:rsidR="00DC53B4" w:rsidRPr="00027373" w:rsidRDefault="00DC53B4" w:rsidP="00681DBC">
      <w:pPr>
        <w:jc w:val="both"/>
        <w:rPr>
          <w:color w:val="1A495D" w:themeColor="accent1" w:themeShade="80"/>
          <w:sz w:val="24"/>
          <w:szCs w:val="24"/>
          <w:lang w:val="en-GB"/>
        </w:rPr>
      </w:pPr>
    </w:p>
    <w:p w:rsidR="00A96A18" w:rsidRPr="00027373" w:rsidRDefault="00A96A18" w:rsidP="005E6BD8">
      <w:pPr>
        <w:tabs>
          <w:tab w:val="left" w:pos="7732"/>
        </w:tabs>
        <w:jc w:val="both"/>
        <w:rPr>
          <w:color w:val="1A495D" w:themeColor="accent1" w:themeShade="80"/>
          <w:sz w:val="24"/>
          <w:szCs w:val="24"/>
          <w:lang w:val="en-GB"/>
        </w:rPr>
      </w:pPr>
    </w:p>
    <w:p w:rsidR="00A96A18" w:rsidRPr="00027373" w:rsidRDefault="00A96A18" w:rsidP="005E6BD8">
      <w:pPr>
        <w:tabs>
          <w:tab w:val="left" w:pos="7732"/>
        </w:tabs>
        <w:jc w:val="both"/>
        <w:rPr>
          <w:color w:val="1A495D" w:themeColor="accent1" w:themeShade="80"/>
          <w:sz w:val="24"/>
          <w:szCs w:val="24"/>
          <w:lang w:val="en-GB"/>
        </w:rPr>
      </w:pPr>
    </w:p>
    <w:p w:rsidR="00A96A18" w:rsidRDefault="00A96A18" w:rsidP="005E6BD8">
      <w:pPr>
        <w:tabs>
          <w:tab w:val="left" w:pos="7732"/>
        </w:tabs>
        <w:jc w:val="both"/>
        <w:rPr>
          <w:color w:val="1A495D" w:themeColor="accent1" w:themeShade="80"/>
          <w:sz w:val="32"/>
          <w:szCs w:val="32"/>
          <w:lang w:val="en-GB"/>
        </w:rPr>
      </w:pPr>
    </w:p>
    <w:p w:rsidR="00A96A18" w:rsidRDefault="00A96A18" w:rsidP="005E6BD8">
      <w:pPr>
        <w:tabs>
          <w:tab w:val="left" w:pos="7732"/>
        </w:tabs>
        <w:jc w:val="both"/>
        <w:rPr>
          <w:color w:val="1A495D" w:themeColor="accent1" w:themeShade="80"/>
          <w:sz w:val="32"/>
          <w:szCs w:val="32"/>
          <w:lang w:val="en-GB"/>
        </w:rPr>
      </w:pPr>
    </w:p>
    <w:p w:rsidR="00FA7CFC" w:rsidRDefault="00FA7CFC" w:rsidP="00A96A18">
      <w:pPr>
        <w:tabs>
          <w:tab w:val="left" w:pos="7732"/>
        </w:tabs>
        <w:jc w:val="both"/>
        <w:rPr>
          <w:color w:val="1A495D" w:themeColor="accent1" w:themeShade="80"/>
          <w:sz w:val="32"/>
          <w:szCs w:val="32"/>
          <w:lang w:val="en-GB"/>
        </w:rPr>
      </w:pPr>
    </w:p>
    <w:p w:rsidR="005E6BD8" w:rsidRPr="00240C4E" w:rsidRDefault="005E6BD8" w:rsidP="00A96A18">
      <w:pPr>
        <w:tabs>
          <w:tab w:val="left" w:pos="7732"/>
        </w:tabs>
        <w:jc w:val="both"/>
        <w:rPr>
          <w:color w:val="1A495D" w:themeColor="accent1" w:themeShade="80"/>
          <w:sz w:val="32"/>
          <w:szCs w:val="32"/>
          <w:lang w:val="en-GB"/>
        </w:rPr>
      </w:pPr>
      <w:r w:rsidRPr="00240C4E">
        <w:rPr>
          <w:color w:val="1A495D" w:themeColor="accent1" w:themeShade="80"/>
          <w:sz w:val="32"/>
          <w:szCs w:val="32"/>
          <w:lang w:val="en-GB"/>
        </w:rPr>
        <w:lastRenderedPageBreak/>
        <w:tab/>
      </w:r>
    </w:p>
    <w:p w:rsidR="00CD628C" w:rsidRPr="00585761" w:rsidRDefault="00D90D1D" w:rsidP="00163D39">
      <w:pPr>
        <w:pStyle w:val="Overskrift1"/>
        <w:numPr>
          <w:ilvl w:val="0"/>
          <w:numId w:val="29"/>
        </w:numPr>
        <w:rPr>
          <w:sz w:val="72"/>
          <w:szCs w:val="72"/>
        </w:rPr>
      </w:pPr>
      <w:bookmarkStart w:id="11" w:name="_Toc26041006"/>
      <w:r>
        <w:rPr>
          <w:sz w:val="72"/>
          <w:szCs w:val="72"/>
        </w:rPr>
        <w:t>PARTE GENERALE</w:t>
      </w:r>
      <w:bookmarkEnd w:id="11"/>
    </w:p>
    <w:p w:rsidR="00CD628C" w:rsidRPr="00240C4E" w:rsidRDefault="00CD628C" w:rsidP="00CD628C">
      <w:pPr>
        <w:rPr>
          <w:color w:val="1A495D" w:themeColor="accent1" w:themeShade="80"/>
          <w:lang w:val="en-GB"/>
        </w:rPr>
      </w:pPr>
    </w:p>
    <w:p w:rsidR="00CD628C" w:rsidRPr="00585761" w:rsidRDefault="00D90D1D" w:rsidP="00163D39">
      <w:pPr>
        <w:pStyle w:val="Overskrift2"/>
        <w:numPr>
          <w:ilvl w:val="1"/>
          <w:numId w:val="2"/>
        </w:numPr>
        <w:ind w:left="0" w:firstLine="0"/>
        <w:rPr>
          <w:color w:val="1A495D" w:themeColor="accent1" w:themeShade="80"/>
          <w:sz w:val="36"/>
          <w:szCs w:val="36"/>
          <w:lang w:val="en-GB"/>
        </w:rPr>
      </w:pPr>
      <w:bookmarkStart w:id="12" w:name="_Toc26041007"/>
      <w:r>
        <w:rPr>
          <w:color w:val="1A495D" w:themeColor="accent1" w:themeShade="80"/>
          <w:sz w:val="36"/>
          <w:szCs w:val="36"/>
          <w:lang w:val="en-GB"/>
        </w:rPr>
        <w:t>INTRODUZIONE</w:t>
      </w:r>
      <w:bookmarkEnd w:id="12"/>
    </w:p>
    <w:p w:rsidR="00163D39" w:rsidRPr="00E457C4" w:rsidRDefault="00163D39" w:rsidP="00163D39">
      <w:pPr>
        <w:jc w:val="both"/>
        <w:rPr>
          <w:sz w:val="24"/>
          <w:szCs w:val="24"/>
          <w:lang w:val="it-IT"/>
        </w:rPr>
      </w:pPr>
      <w:r w:rsidRPr="00E457C4">
        <w:rPr>
          <w:sz w:val="24"/>
          <w:szCs w:val="24"/>
          <w:lang w:val="it-IT"/>
        </w:rPr>
        <w:t>L'invecchiamento</w:t>
      </w:r>
      <w:r>
        <w:rPr>
          <w:sz w:val="24"/>
          <w:szCs w:val="24"/>
          <w:lang w:val="it-IT"/>
        </w:rPr>
        <w:t xml:space="preserve"> attivo</w:t>
      </w:r>
      <w:r w:rsidRPr="00E457C4">
        <w:rPr>
          <w:sz w:val="24"/>
          <w:szCs w:val="24"/>
          <w:lang w:val="it-IT"/>
        </w:rPr>
        <w:t xml:space="preserve"> della popolazione è uno dei più grandi </w:t>
      </w:r>
      <w:r>
        <w:rPr>
          <w:sz w:val="24"/>
          <w:szCs w:val="24"/>
          <w:lang w:val="it-IT"/>
        </w:rPr>
        <w:t>obiettivi raggiunti dall’Europa</w:t>
      </w:r>
      <w:r w:rsidRPr="00E457C4">
        <w:rPr>
          <w:sz w:val="24"/>
          <w:szCs w:val="24"/>
          <w:lang w:val="it-IT"/>
        </w:rPr>
        <w:t xml:space="preserve"> e allo stesso tempo una delle maggiori sfide del XXI secolo.</w:t>
      </w:r>
    </w:p>
    <w:p w:rsidR="00163D39" w:rsidRPr="00E457C4" w:rsidRDefault="00163D39" w:rsidP="00163D39">
      <w:pPr>
        <w:jc w:val="both"/>
        <w:rPr>
          <w:sz w:val="24"/>
          <w:szCs w:val="24"/>
          <w:lang w:val="it-IT"/>
        </w:rPr>
      </w:pPr>
      <w:r w:rsidRPr="00E457C4">
        <w:rPr>
          <w:sz w:val="24"/>
          <w:szCs w:val="24"/>
          <w:lang w:val="it-IT"/>
        </w:rPr>
        <w:t>La popolazione dell'UE sta invecchiando rapidamente e, in questo contesto, è necessario risolvere numerosi problemi e riflettere su molte opportunità.</w:t>
      </w:r>
    </w:p>
    <w:p w:rsidR="00163D39" w:rsidRPr="00E457C4" w:rsidRDefault="00163D39" w:rsidP="00163D39">
      <w:pPr>
        <w:jc w:val="both"/>
        <w:rPr>
          <w:sz w:val="24"/>
          <w:szCs w:val="24"/>
          <w:lang w:val="it-IT"/>
        </w:rPr>
      </w:pPr>
      <w:r w:rsidRPr="00E457C4">
        <w:rPr>
          <w:sz w:val="24"/>
          <w:szCs w:val="24"/>
          <w:lang w:val="it-IT"/>
        </w:rPr>
        <w:t xml:space="preserve">Dobbiamo fornire ai cittadini anziani un "nuovo modo di concepire i processi di invecchiamento" che vada a sostituire la storica concezione e l'approccio ai normali processi di invecchiamento conosciuti in Danimarca come "la teoria del declino" o "la teoria del ritiro". </w:t>
      </w:r>
    </w:p>
    <w:p w:rsidR="00163D39" w:rsidRPr="00E457C4" w:rsidRDefault="00163D39" w:rsidP="00163D39">
      <w:pPr>
        <w:jc w:val="both"/>
        <w:rPr>
          <w:sz w:val="24"/>
          <w:szCs w:val="24"/>
          <w:lang w:val="it-IT"/>
        </w:rPr>
      </w:pPr>
      <w:r w:rsidRPr="00E457C4">
        <w:rPr>
          <w:sz w:val="24"/>
          <w:szCs w:val="24"/>
          <w:lang w:val="it-IT"/>
        </w:rPr>
        <w:t>Lo scopo del progetto "Una migliore preparazione per la vita degli anziani" è quello di rafforzare e qualificare le iniziative di promozione della salute per gli anziani nei paesi coinvolti e nell'UE, sviluppando una strategia più efficace per sensibilizzare gli anziani e motivarli a partecipare all'educazione sanitaria. Questo include anche l'opportunità di creare un proprio profilo di salute</w:t>
      </w:r>
      <w:r>
        <w:rPr>
          <w:sz w:val="24"/>
          <w:szCs w:val="24"/>
          <w:lang w:val="it-IT"/>
        </w:rPr>
        <w:t xml:space="preserve"> </w:t>
      </w:r>
      <w:r w:rsidRPr="00E457C4">
        <w:rPr>
          <w:sz w:val="24"/>
          <w:szCs w:val="24"/>
          <w:lang w:val="it-IT"/>
        </w:rPr>
        <w:t>e, di conseguenza, una consulenza personalizzata su come migliorare/qualificare le proprie attività di invecchiamento attivo sia fisico che mentale con maggiori benefici nella fase più avanzata della vita, specie quando si tratta di autonomia e indipendenza.</w:t>
      </w:r>
    </w:p>
    <w:p w:rsidR="00163D39" w:rsidRPr="00E457C4" w:rsidRDefault="00163D39" w:rsidP="00163D39">
      <w:pPr>
        <w:jc w:val="both"/>
        <w:rPr>
          <w:sz w:val="24"/>
          <w:szCs w:val="24"/>
          <w:lang w:val="it-IT"/>
        </w:rPr>
      </w:pPr>
      <w:r w:rsidRPr="00E457C4">
        <w:rPr>
          <w:sz w:val="24"/>
          <w:szCs w:val="24"/>
          <w:lang w:val="it-IT"/>
        </w:rPr>
        <w:t xml:space="preserve">Dobbiamo soddisfare l'esigenza da parte di anziani o di adulti che stanno facendo il loro ingresso in questo periodo della loro vita, </w:t>
      </w:r>
      <w:r>
        <w:rPr>
          <w:sz w:val="24"/>
          <w:szCs w:val="24"/>
          <w:lang w:val="it-IT"/>
        </w:rPr>
        <w:t>ed</w:t>
      </w:r>
      <w:r w:rsidRPr="00E457C4">
        <w:rPr>
          <w:sz w:val="24"/>
          <w:szCs w:val="24"/>
          <w:lang w:val="it-IT"/>
        </w:rPr>
        <w:t xml:space="preserve"> elaborare su base scientifica una nuova concezione della senilità. In questo modo essi affronteranno la vita da anziani con maggiore preparazione e apertura mentale, con più fatti e meno false credenze, e saranno in grado di </w:t>
      </w:r>
      <w:r>
        <w:rPr>
          <w:sz w:val="24"/>
          <w:szCs w:val="24"/>
          <w:lang w:val="it-IT"/>
        </w:rPr>
        <w:t>beneficiare di</w:t>
      </w:r>
      <w:r w:rsidRPr="00E457C4">
        <w:rPr>
          <w:sz w:val="24"/>
          <w:szCs w:val="24"/>
          <w:lang w:val="it-IT"/>
        </w:rPr>
        <w:t xml:space="preserve"> un invecchiamento </w:t>
      </w:r>
      <w:r>
        <w:rPr>
          <w:sz w:val="24"/>
          <w:szCs w:val="24"/>
          <w:lang w:val="it-IT"/>
        </w:rPr>
        <w:t>molto più</w:t>
      </w:r>
      <w:r w:rsidRPr="00E457C4">
        <w:rPr>
          <w:sz w:val="24"/>
          <w:szCs w:val="24"/>
          <w:lang w:val="it-IT"/>
        </w:rPr>
        <w:t xml:space="preserve"> attivo e di qualità e a favore di una vita non solo più lunga ma anche autonoma e indipendente </w:t>
      </w:r>
    </w:p>
    <w:p w:rsidR="00163D39" w:rsidRPr="00E457C4" w:rsidRDefault="00163D39" w:rsidP="00163D39">
      <w:pPr>
        <w:jc w:val="both"/>
        <w:rPr>
          <w:sz w:val="24"/>
          <w:szCs w:val="24"/>
          <w:lang w:val="it-IT"/>
        </w:rPr>
      </w:pPr>
      <w:r w:rsidRPr="00E457C4">
        <w:rPr>
          <w:sz w:val="24"/>
          <w:szCs w:val="24"/>
          <w:lang w:val="it-IT"/>
        </w:rPr>
        <w:t>L'aspettativa di vita media è in aumento e quindi si allunga anche il periodo in cui gli anziani hanno bisogno di cure e sostegno. Migliorare la qualità delle attività svolte dagli anziani, non garantisce il miglioramento della salute e della forza fisica in età avanzata. Essere attivi non è sufficiente.</w:t>
      </w:r>
    </w:p>
    <w:p w:rsidR="00163D39" w:rsidRPr="00E457C4" w:rsidRDefault="00163D39" w:rsidP="00163D39">
      <w:pPr>
        <w:jc w:val="both"/>
        <w:rPr>
          <w:sz w:val="24"/>
          <w:szCs w:val="24"/>
          <w:lang w:val="it-IT"/>
        </w:rPr>
      </w:pPr>
      <w:r w:rsidRPr="00E457C4">
        <w:rPr>
          <w:sz w:val="24"/>
          <w:szCs w:val="24"/>
          <w:lang w:val="it-IT"/>
        </w:rPr>
        <w:t xml:space="preserve">Se una persona in una passeggiata serale, non raggiunge l'80% della capacità fisica massima per almeno 3-5 minuti, 3 volte alla settimana, </w:t>
      </w:r>
      <w:r w:rsidR="00902317">
        <w:rPr>
          <w:sz w:val="24"/>
          <w:szCs w:val="24"/>
          <w:lang w:val="it-IT"/>
        </w:rPr>
        <w:t xml:space="preserve">ciò </w:t>
      </w:r>
      <w:r w:rsidRPr="00E457C4">
        <w:rPr>
          <w:sz w:val="24"/>
          <w:szCs w:val="24"/>
          <w:lang w:val="it-IT"/>
        </w:rPr>
        <w:t xml:space="preserve">comporterà un bisogno di cure nei successivi 3, 5 o 8 anni. </w:t>
      </w:r>
    </w:p>
    <w:p w:rsidR="00163D39" w:rsidRPr="00E457C4" w:rsidRDefault="00163D39" w:rsidP="00163D39">
      <w:pPr>
        <w:jc w:val="both"/>
        <w:rPr>
          <w:sz w:val="24"/>
          <w:szCs w:val="24"/>
          <w:lang w:val="it-IT"/>
        </w:rPr>
      </w:pPr>
      <w:r w:rsidRPr="00E457C4">
        <w:rPr>
          <w:sz w:val="24"/>
          <w:szCs w:val="24"/>
          <w:lang w:val="it-IT"/>
        </w:rPr>
        <w:t xml:space="preserve">Questo progetto intende trasformare le conoscenze scientifiche sulla salute degli anziani in conoscenze comprensibili e fornire ai cittadini senior una </w:t>
      </w:r>
      <w:r>
        <w:rPr>
          <w:sz w:val="24"/>
          <w:szCs w:val="24"/>
          <w:lang w:val="it-IT"/>
        </w:rPr>
        <w:t xml:space="preserve">valida </w:t>
      </w:r>
      <w:r w:rsidRPr="00E457C4">
        <w:rPr>
          <w:sz w:val="24"/>
          <w:szCs w:val="24"/>
          <w:lang w:val="it-IT"/>
        </w:rPr>
        <w:t>capacità di azione.</w:t>
      </w:r>
    </w:p>
    <w:p w:rsidR="00163D39" w:rsidRPr="00E457C4" w:rsidRDefault="00163D39" w:rsidP="00163D39">
      <w:pPr>
        <w:jc w:val="both"/>
        <w:rPr>
          <w:sz w:val="24"/>
          <w:szCs w:val="24"/>
          <w:lang w:val="it-IT"/>
        </w:rPr>
      </w:pPr>
    </w:p>
    <w:p w:rsidR="00163D39" w:rsidRPr="00E457C4" w:rsidRDefault="00D90D1D" w:rsidP="00163D39">
      <w:pPr>
        <w:pStyle w:val="Overskrift2"/>
        <w:numPr>
          <w:ilvl w:val="1"/>
          <w:numId w:val="1"/>
        </w:numPr>
        <w:ind w:left="284" w:hanging="284"/>
        <w:rPr>
          <w:color w:val="1A495D" w:themeColor="accent1" w:themeShade="80"/>
          <w:sz w:val="36"/>
          <w:szCs w:val="36"/>
          <w:lang w:val="it-IT"/>
        </w:rPr>
      </w:pPr>
      <w:bookmarkStart w:id="13" w:name="_Toc26041008"/>
      <w:r>
        <w:rPr>
          <w:color w:val="1A495D" w:themeColor="accent1" w:themeShade="80"/>
          <w:sz w:val="36"/>
          <w:szCs w:val="36"/>
          <w:lang w:val="it-IT"/>
        </w:rPr>
        <w:t>GRUPPI TARGET</w:t>
      </w:r>
      <w:bookmarkEnd w:id="13"/>
    </w:p>
    <w:p w:rsidR="00163D39" w:rsidRPr="00902317" w:rsidRDefault="00163D39" w:rsidP="00902317">
      <w:pPr>
        <w:jc w:val="both"/>
        <w:rPr>
          <w:sz w:val="24"/>
          <w:szCs w:val="24"/>
          <w:lang w:val="it-IT"/>
        </w:rPr>
      </w:pPr>
      <w:r w:rsidRPr="00902317">
        <w:rPr>
          <w:sz w:val="24"/>
          <w:szCs w:val="24"/>
          <w:lang w:val="it-IT"/>
        </w:rPr>
        <w:t>Facilitatori: persone anziane (</w:t>
      </w:r>
      <w:r w:rsidR="00902317" w:rsidRPr="00902317">
        <w:rPr>
          <w:sz w:val="24"/>
          <w:szCs w:val="24"/>
          <w:lang w:val="it-IT"/>
        </w:rPr>
        <w:t>over</w:t>
      </w:r>
      <w:r w:rsidRPr="00902317">
        <w:rPr>
          <w:sz w:val="24"/>
          <w:szCs w:val="24"/>
          <w:lang w:val="it-IT"/>
        </w:rPr>
        <w:t>60) abili e competenti, con una certa esperienza lavorativa, preferibilmente nel campo delle scienze mediche, aree professionali o dell’insegnamento, disposti a partecipare a programmi di formazione per facilitatori e successivamente disposti a condurre un percorso educativo di 12-16 lezioni su una migliore preparazione alla vita adulta per anziani.</w:t>
      </w:r>
    </w:p>
    <w:p w:rsidR="00163D39" w:rsidRPr="00902317" w:rsidRDefault="00163D39" w:rsidP="00902317">
      <w:pPr>
        <w:jc w:val="both"/>
        <w:rPr>
          <w:sz w:val="24"/>
          <w:szCs w:val="24"/>
          <w:lang w:val="it-IT"/>
        </w:rPr>
      </w:pPr>
      <w:r w:rsidRPr="00902317">
        <w:rPr>
          <w:sz w:val="24"/>
          <w:szCs w:val="24"/>
          <w:lang w:val="it-IT"/>
        </w:rPr>
        <w:t>I facilitatori dovrebbero anche essere "affini ai partecipanti nei gruppi target", ma non obbligatoriamente - la cosa più importante è che i “colleghi” all’interno del programma, siano affidabili, competenti, istruiti e motivati ad insegnare. Sono da preferire coloro che hanno avuto un'esperienza diretta come facilitatori o insegnanti nei programmi di educazione per adulti.</w:t>
      </w:r>
    </w:p>
    <w:p w:rsidR="00163D39" w:rsidRPr="00902317" w:rsidRDefault="00163D39" w:rsidP="00902317">
      <w:pPr>
        <w:jc w:val="both"/>
        <w:rPr>
          <w:sz w:val="24"/>
          <w:szCs w:val="24"/>
          <w:lang w:val="it-IT"/>
        </w:rPr>
      </w:pPr>
      <w:r w:rsidRPr="00902317">
        <w:rPr>
          <w:sz w:val="24"/>
          <w:szCs w:val="24"/>
          <w:lang w:val="it-IT"/>
        </w:rPr>
        <w:t>I facilitatori del programma dovrebbero essere comunicativi, consapevoli, energici e pronti ad accettare la diversità senza giudizio o pre</w:t>
      </w:r>
      <w:r w:rsidR="00902317" w:rsidRPr="00902317">
        <w:rPr>
          <w:sz w:val="24"/>
          <w:szCs w:val="24"/>
          <w:lang w:val="it-IT"/>
        </w:rPr>
        <w:t>concetto</w:t>
      </w:r>
      <w:r w:rsidRPr="00902317">
        <w:rPr>
          <w:sz w:val="24"/>
          <w:szCs w:val="24"/>
          <w:lang w:val="it-IT"/>
        </w:rPr>
        <w:t>.</w:t>
      </w:r>
    </w:p>
    <w:p w:rsidR="00163D39" w:rsidRPr="00902317" w:rsidRDefault="00163D39" w:rsidP="00902317">
      <w:pPr>
        <w:jc w:val="both"/>
        <w:rPr>
          <w:sz w:val="24"/>
          <w:szCs w:val="24"/>
          <w:lang w:val="it-IT"/>
        </w:rPr>
      </w:pPr>
      <w:r w:rsidRPr="00902317">
        <w:rPr>
          <w:sz w:val="24"/>
          <w:szCs w:val="24"/>
          <w:lang w:val="it-IT"/>
        </w:rPr>
        <w:t>Durante il periodo di implementazione del programma educativo per una migliore preparazione alla vita senile, i facilitatori dovrebbero diffondere la disponibilità, l'uguaglianza e la democrazia tra i partecipanti, per fare ciò è necessario per conoscere le basi dei diritti umani e dell'educazione civica.</w:t>
      </w:r>
    </w:p>
    <w:p w:rsidR="00163D39" w:rsidRPr="00E457C4" w:rsidRDefault="00163D39" w:rsidP="00163D39">
      <w:pPr>
        <w:jc w:val="center"/>
        <w:rPr>
          <w:color w:val="1A495D" w:themeColor="accent1" w:themeShade="80"/>
          <w:sz w:val="24"/>
          <w:szCs w:val="24"/>
          <w:lang w:val="it-IT"/>
        </w:rPr>
      </w:pPr>
      <w:r w:rsidRPr="00E457C4">
        <w:rPr>
          <w:noProof/>
          <w:lang w:val="da-DK" w:eastAsia="da-DK"/>
        </w:rPr>
        <w:drawing>
          <wp:inline distT="0" distB="0" distL="0" distR="0" wp14:anchorId="3BD757B9" wp14:editId="4F4D29B3">
            <wp:extent cx="5760720" cy="3862705"/>
            <wp:effectExtent l="0" t="0" r="0" b="444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ining of Peers Slovenia 005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62705"/>
                    </a:xfrm>
                    <a:prstGeom prst="rect">
                      <a:avLst/>
                    </a:prstGeom>
                  </pic:spPr>
                </pic:pic>
              </a:graphicData>
            </a:graphic>
          </wp:inline>
        </w:drawing>
      </w:r>
    </w:p>
    <w:p w:rsidR="00163D39" w:rsidRPr="00E457C4" w:rsidRDefault="00163D39" w:rsidP="00163D39">
      <w:pPr>
        <w:jc w:val="both"/>
        <w:rPr>
          <w:color w:val="1A495D" w:themeColor="accent1" w:themeShade="80"/>
          <w:sz w:val="24"/>
          <w:szCs w:val="24"/>
          <w:lang w:val="it-IT"/>
        </w:rPr>
      </w:pPr>
    </w:p>
    <w:p w:rsidR="00163D39" w:rsidRPr="00E457C4" w:rsidRDefault="00163D39" w:rsidP="00163D39">
      <w:pPr>
        <w:jc w:val="both"/>
        <w:rPr>
          <w:color w:val="1A495D" w:themeColor="accent1" w:themeShade="80"/>
          <w:sz w:val="24"/>
          <w:szCs w:val="24"/>
          <w:lang w:val="it-IT"/>
        </w:rPr>
      </w:pPr>
    </w:p>
    <w:p w:rsidR="00163D39" w:rsidRPr="00E457C4" w:rsidRDefault="00163D39" w:rsidP="00163D39">
      <w:pPr>
        <w:jc w:val="both"/>
        <w:rPr>
          <w:color w:val="1A495D" w:themeColor="accent1" w:themeShade="80"/>
          <w:sz w:val="24"/>
          <w:szCs w:val="24"/>
          <w:lang w:val="it-IT"/>
        </w:rPr>
      </w:pPr>
    </w:p>
    <w:p w:rsidR="00163D39" w:rsidRPr="00E457C4" w:rsidRDefault="00D90D1D" w:rsidP="00163D39">
      <w:pPr>
        <w:pStyle w:val="Overskrift2"/>
        <w:numPr>
          <w:ilvl w:val="1"/>
          <w:numId w:val="1"/>
        </w:numPr>
        <w:ind w:left="0" w:firstLine="0"/>
        <w:rPr>
          <w:color w:val="1A495D" w:themeColor="accent1" w:themeShade="80"/>
          <w:sz w:val="36"/>
          <w:szCs w:val="36"/>
          <w:lang w:val="it-IT"/>
        </w:rPr>
      </w:pPr>
      <w:bookmarkStart w:id="14" w:name="_Toc26041009"/>
      <w:r>
        <w:rPr>
          <w:color w:val="1A495D" w:themeColor="accent1" w:themeShade="80"/>
          <w:sz w:val="36"/>
          <w:szCs w:val="36"/>
          <w:lang w:val="it-IT"/>
        </w:rPr>
        <w:t>DURATA DEL PROGRAMMA</w:t>
      </w:r>
      <w:bookmarkEnd w:id="14"/>
    </w:p>
    <w:p w:rsidR="00163D39" w:rsidRPr="00E457C4" w:rsidRDefault="00163D39" w:rsidP="00163D39">
      <w:pPr>
        <w:jc w:val="both"/>
        <w:rPr>
          <w:sz w:val="24"/>
          <w:szCs w:val="24"/>
          <w:lang w:val="it-IT"/>
        </w:rPr>
      </w:pPr>
      <w:r w:rsidRPr="00E457C4">
        <w:rPr>
          <w:sz w:val="24"/>
          <w:szCs w:val="24"/>
          <w:lang w:val="it-IT"/>
        </w:rPr>
        <w:t>Un curriculum pedagogico per diventare educatore sanitario e promotore della salute in età avanzata, finalizzato a svolgere il programma educativo di 12-16 lezioni, deve includere abilità e competenze tali da eseguire test su altri anziani, servendosi di un minimo di 8 parametri fisici documentati e definiti mirati a valutare come evitare la perdita di indipendenza in età avanzata o come ritardare il tempo di perdita di indipendenza in età avanzata.</w:t>
      </w:r>
    </w:p>
    <w:p w:rsidR="00163D39" w:rsidRPr="00E457C4" w:rsidRDefault="00163D39" w:rsidP="00163D39">
      <w:pPr>
        <w:jc w:val="both"/>
        <w:rPr>
          <w:color w:val="1A495D" w:themeColor="accent1" w:themeShade="80"/>
          <w:sz w:val="24"/>
          <w:szCs w:val="24"/>
          <w:lang w:val="it-IT"/>
        </w:rPr>
      </w:pPr>
    </w:p>
    <w:p w:rsidR="00163D39" w:rsidRPr="00E457C4" w:rsidRDefault="00D90D1D" w:rsidP="00163D39">
      <w:pPr>
        <w:pStyle w:val="Overskrift2"/>
        <w:numPr>
          <w:ilvl w:val="1"/>
          <w:numId w:val="1"/>
        </w:numPr>
        <w:ind w:hanging="229"/>
        <w:rPr>
          <w:color w:val="1A495D" w:themeColor="accent1" w:themeShade="80"/>
          <w:sz w:val="36"/>
          <w:szCs w:val="36"/>
          <w:lang w:val="it-IT"/>
        </w:rPr>
      </w:pPr>
      <w:bookmarkStart w:id="15" w:name="_Toc26041010"/>
      <w:r>
        <w:rPr>
          <w:color w:val="1A495D" w:themeColor="accent1" w:themeShade="80"/>
          <w:sz w:val="36"/>
          <w:szCs w:val="36"/>
          <w:lang w:val="it-IT"/>
        </w:rPr>
        <w:t>OBIETTIVI PRINCIPALI</w:t>
      </w:r>
      <w:bookmarkEnd w:id="15"/>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 xml:space="preserve">L'obiettivo principale della formazione è la </w:t>
      </w:r>
      <w:r>
        <w:rPr>
          <w:color w:val="1A495D" w:themeColor="accent1" w:themeShade="80"/>
          <w:sz w:val="24"/>
          <w:szCs w:val="24"/>
          <w:lang w:val="it-IT"/>
        </w:rPr>
        <w:t>preparazione</w:t>
      </w:r>
      <w:r w:rsidRPr="00E457C4">
        <w:rPr>
          <w:color w:val="1A495D" w:themeColor="accent1" w:themeShade="80"/>
          <w:sz w:val="24"/>
          <w:szCs w:val="24"/>
          <w:lang w:val="it-IT"/>
        </w:rPr>
        <w:t xml:space="preserve"> </w:t>
      </w:r>
      <w:r>
        <w:rPr>
          <w:color w:val="1A495D" w:themeColor="accent1" w:themeShade="80"/>
          <w:sz w:val="24"/>
          <w:szCs w:val="24"/>
          <w:lang w:val="it-IT"/>
        </w:rPr>
        <w:t>di</w:t>
      </w:r>
      <w:r w:rsidRPr="00E457C4">
        <w:rPr>
          <w:color w:val="1A495D" w:themeColor="accent1" w:themeShade="80"/>
          <w:sz w:val="24"/>
          <w:szCs w:val="24"/>
          <w:lang w:val="it-IT"/>
        </w:rPr>
        <w:t xml:space="preserve"> futuri facilitatori (adulti anziani qualificati e competenti) a diventare facilitatori “</w:t>
      </w:r>
      <w:r>
        <w:rPr>
          <w:color w:val="1A495D" w:themeColor="accent1" w:themeShade="80"/>
          <w:sz w:val="24"/>
          <w:szCs w:val="24"/>
          <w:lang w:val="it-IT"/>
        </w:rPr>
        <w:t>colleghi</w:t>
      </w:r>
      <w:r w:rsidRPr="00E457C4">
        <w:rPr>
          <w:color w:val="1A495D" w:themeColor="accent1" w:themeShade="80"/>
          <w:sz w:val="24"/>
          <w:szCs w:val="24"/>
          <w:lang w:val="it-IT"/>
        </w:rPr>
        <w:t xml:space="preserve">” nel programma educativo </w:t>
      </w:r>
      <w:r w:rsidR="00D91A01">
        <w:rPr>
          <w:color w:val="1A495D" w:themeColor="accent1" w:themeShade="80"/>
          <w:sz w:val="24"/>
          <w:szCs w:val="24"/>
          <w:lang w:val="it-IT"/>
        </w:rPr>
        <w:t>BEPRESEL- “Prepararsi al meglio per la terza età”</w:t>
      </w:r>
      <w:r w:rsidRPr="00E457C4">
        <w:rPr>
          <w:color w:val="1A495D" w:themeColor="accent1" w:themeShade="80"/>
          <w:sz w:val="24"/>
          <w:szCs w:val="24"/>
          <w:lang w:val="it-IT"/>
        </w:rPr>
        <w:t xml:space="preserve"> facendo loro prendere confidenza con test di idoneità fisica per gli anziani.</w:t>
      </w:r>
    </w:p>
    <w:p w:rsidR="00163D39" w:rsidRPr="00E457C4" w:rsidRDefault="00163D39" w:rsidP="00163D39">
      <w:pPr>
        <w:jc w:val="both"/>
        <w:rPr>
          <w:color w:val="1A495D" w:themeColor="accent1" w:themeShade="80"/>
          <w:sz w:val="24"/>
          <w:szCs w:val="24"/>
          <w:lang w:val="it-IT"/>
        </w:rPr>
      </w:pPr>
    </w:p>
    <w:p w:rsidR="00163D39" w:rsidRPr="00E457C4" w:rsidRDefault="00163D39" w:rsidP="00163D39">
      <w:pPr>
        <w:pStyle w:val="Overskrift2"/>
        <w:rPr>
          <w:color w:val="1A495D" w:themeColor="accent1" w:themeShade="80"/>
          <w:sz w:val="36"/>
          <w:szCs w:val="36"/>
          <w:lang w:val="it-IT"/>
        </w:rPr>
      </w:pPr>
      <w:bookmarkStart w:id="16" w:name="_Toc515451862"/>
      <w:bookmarkStart w:id="17" w:name="_Toc26041011"/>
      <w:r w:rsidRPr="00E457C4">
        <w:rPr>
          <w:color w:val="1A495D" w:themeColor="accent1" w:themeShade="80"/>
          <w:sz w:val="36"/>
          <w:szCs w:val="36"/>
          <w:lang w:val="it-IT"/>
        </w:rPr>
        <w:t xml:space="preserve">1.5 </w:t>
      </w:r>
      <w:bookmarkEnd w:id="16"/>
      <w:r w:rsidR="00D90D1D">
        <w:rPr>
          <w:color w:val="1A495D" w:themeColor="accent1" w:themeShade="80"/>
          <w:sz w:val="36"/>
          <w:szCs w:val="36"/>
          <w:lang w:val="it-IT"/>
        </w:rPr>
        <w:t>OBIETTIVI SPECIFICI E COMPETENZE</w:t>
      </w:r>
      <w:bookmarkEnd w:id="17"/>
    </w:p>
    <w:p w:rsidR="00163D39" w:rsidRPr="00537067" w:rsidRDefault="00163D39" w:rsidP="00163D39">
      <w:pPr>
        <w:jc w:val="both"/>
        <w:rPr>
          <w:b/>
          <w:bCs/>
          <w:sz w:val="24"/>
          <w:szCs w:val="24"/>
          <w:lang w:val="it-IT"/>
        </w:rPr>
      </w:pPr>
      <w:r w:rsidRPr="00537067">
        <w:rPr>
          <w:b/>
          <w:bCs/>
          <w:sz w:val="24"/>
          <w:szCs w:val="24"/>
          <w:lang w:val="it-IT"/>
        </w:rPr>
        <w:t>Obiettivi di orientamento</w:t>
      </w:r>
    </w:p>
    <w:p w:rsidR="00163D39" w:rsidRPr="00E457C4" w:rsidRDefault="00163D39" w:rsidP="00163D39">
      <w:pPr>
        <w:jc w:val="both"/>
        <w:rPr>
          <w:sz w:val="24"/>
          <w:szCs w:val="24"/>
          <w:lang w:val="it-IT"/>
        </w:rPr>
      </w:pPr>
      <w:r>
        <w:rPr>
          <w:sz w:val="24"/>
          <w:szCs w:val="24"/>
          <w:lang w:val="it-IT"/>
        </w:rPr>
        <w:t>Futuri facilitatori</w:t>
      </w:r>
      <w:r w:rsidRPr="00E457C4">
        <w:rPr>
          <w:sz w:val="24"/>
          <w:szCs w:val="24"/>
          <w:lang w:val="it-IT"/>
        </w:rPr>
        <w:t>:</w:t>
      </w:r>
    </w:p>
    <w:p w:rsidR="00163D39" w:rsidRPr="00D91A01" w:rsidRDefault="00163D39" w:rsidP="00D91A01">
      <w:pPr>
        <w:pStyle w:val="Listeafsnit"/>
        <w:numPr>
          <w:ilvl w:val="0"/>
          <w:numId w:val="57"/>
        </w:numPr>
        <w:jc w:val="both"/>
        <w:rPr>
          <w:sz w:val="24"/>
          <w:szCs w:val="24"/>
          <w:lang w:val="it-IT"/>
        </w:rPr>
      </w:pPr>
      <w:r w:rsidRPr="00D91A01">
        <w:rPr>
          <w:sz w:val="24"/>
          <w:szCs w:val="24"/>
          <w:lang w:val="it-IT"/>
        </w:rPr>
        <w:t>hanno dimestichezza con il gruppo di studio/programma educativo.</w:t>
      </w:r>
    </w:p>
    <w:p w:rsidR="00163D39" w:rsidRPr="00D91A01" w:rsidRDefault="00163D39" w:rsidP="00D91A01">
      <w:pPr>
        <w:pStyle w:val="Listeafsnit"/>
        <w:numPr>
          <w:ilvl w:val="0"/>
          <w:numId w:val="57"/>
        </w:numPr>
        <w:jc w:val="both"/>
        <w:rPr>
          <w:sz w:val="24"/>
          <w:szCs w:val="24"/>
          <w:lang w:val="it-IT"/>
        </w:rPr>
      </w:pPr>
      <w:r w:rsidRPr="00D91A01">
        <w:rPr>
          <w:sz w:val="24"/>
          <w:szCs w:val="24"/>
          <w:lang w:val="it-IT"/>
        </w:rPr>
        <w:t>Imparano a progettare gli obiettivi del gruppo di studio e la loro realizzazione.</w:t>
      </w:r>
    </w:p>
    <w:p w:rsidR="00163D39" w:rsidRPr="00D91A01" w:rsidRDefault="00163D39" w:rsidP="00D91A01">
      <w:pPr>
        <w:pStyle w:val="Listeafsnit"/>
        <w:numPr>
          <w:ilvl w:val="0"/>
          <w:numId w:val="57"/>
        </w:numPr>
        <w:jc w:val="both"/>
        <w:rPr>
          <w:sz w:val="24"/>
          <w:szCs w:val="24"/>
          <w:lang w:val="it-IT"/>
        </w:rPr>
      </w:pPr>
      <w:r w:rsidRPr="00D91A01">
        <w:rPr>
          <w:sz w:val="24"/>
          <w:szCs w:val="24"/>
          <w:lang w:val="it-IT"/>
        </w:rPr>
        <w:t>sono a conoscenza delle possibili forme di animazione/motivazione per lavorare in gruppi di apprendimento (programma educativo per una migliore preparazione per la vita degli anziani e il test di fitness per gli anziani).</w:t>
      </w:r>
      <w:r w:rsidR="00D91A01" w:rsidRPr="00D91A01">
        <w:rPr>
          <w:sz w:val="24"/>
          <w:szCs w:val="24"/>
          <w:lang w:val="it-IT"/>
        </w:rPr>
        <w:tab/>
      </w:r>
    </w:p>
    <w:p w:rsidR="00163D39" w:rsidRPr="00D91A01" w:rsidRDefault="00163D39" w:rsidP="00D91A01">
      <w:pPr>
        <w:pStyle w:val="Listeafsnit"/>
        <w:numPr>
          <w:ilvl w:val="0"/>
          <w:numId w:val="57"/>
        </w:numPr>
        <w:jc w:val="both"/>
        <w:rPr>
          <w:sz w:val="24"/>
          <w:szCs w:val="24"/>
          <w:lang w:val="it-IT"/>
        </w:rPr>
      </w:pPr>
      <w:r w:rsidRPr="00D91A01">
        <w:rPr>
          <w:sz w:val="24"/>
          <w:szCs w:val="24"/>
          <w:lang w:val="it-IT"/>
        </w:rPr>
        <w:t>sanno scegliere e gestire gli argomenti del programma educativo</w:t>
      </w:r>
    </w:p>
    <w:p w:rsidR="00163D39" w:rsidRPr="00D91A01" w:rsidRDefault="00163D39" w:rsidP="00D91A01">
      <w:pPr>
        <w:pStyle w:val="Listeafsnit"/>
        <w:numPr>
          <w:ilvl w:val="0"/>
          <w:numId w:val="57"/>
        </w:numPr>
        <w:jc w:val="both"/>
        <w:rPr>
          <w:sz w:val="24"/>
          <w:szCs w:val="24"/>
          <w:lang w:val="it-IT"/>
        </w:rPr>
      </w:pPr>
      <w:r w:rsidRPr="00D91A01">
        <w:rPr>
          <w:sz w:val="24"/>
          <w:szCs w:val="24"/>
          <w:lang w:val="it-IT"/>
        </w:rPr>
        <w:t>Conoscono l'organizzazione e i metodi di lavoro in gruppo.</w:t>
      </w:r>
    </w:p>
    <w:p w:rsidR="00163D39" w:rsidRPr="00D91A01" w:rsidRDefault="00163D39" w:rsidP="00D91A01">
      <w:pPr>
        <w:pStyle w:val="Listeafsnit"/>
        <w:numPr>
          <w:ilvl w:val="0"/>
          <w:numId w:val="57"/>
        </w:numPr>
        <w:jc w:val="both"/>
        <w:rPr>
          <w:sz w:val="24"/>
          <w:szCs w:val="24"/>
          <w:lang w:val="it-IT"/>
        </w:rPr>
      </w:pPr>
      <w:r w:rsidRPr="00D91A01">
        <w:rPr>
          <w:sz w:val="24"/>
          <w:szCs w:val="24"/>
          <w:lang w:val="it-IT"/>
        </w:rPr>
        <w:t>Conoscono le risorse e gli strumenti di apprendimento</w:t>
      </w:r>
    </w:p>
    <w:p w:rsidR="00163D39" w:rsidRPr="00D91A01" w:rsidRDefault="00163D39" w:rsidP="00D91A01">
      <w:pPr>
        <w:pStyle w:val="Listeafsnit"/>
        <w:numPr>
          <w:ilvl w:val="0"/>
          <w:numId w:val="57"/>
        </w:numPr>
        <w:jc w:val="both"/>
        <w:rPr>
          <w:sz w:val="24"/>
          <w:szCs w:val="24"/>
          <w:lang w:val="it-IT"/>
        </w:rPr>
      </w:pPr>
      <w:r w:rsidRPr="00D91A01">
        <w:rPr>
          <w:sz w:val="24"/>
          <w:szCs w:val="24"/>
          <w:lang w:val="it-IT"/>
        </w:rPr>
        <w:t>Conoscono il processo di valutazione delle prestazioni nel programma educativo.</w:t>
      </w:r>
    </w:p>
    <w:p w:rsidR="00163D39" w:rsidRPr="00E457C4" w:rsidRDefault="00163D39" w:rsidP="00163D39">
      <w:pPr>
        <w:jc w:val="both"/>
        <w:rPr>
          <w:b/>
          <w:color w:val="1A495D" w:themeColor="accent1" w:themeShade="80"/>
          <w:sz w:val="24"/>
          <w:szCs w:val="24"/>
          <w:lang w:val="it-IT"/>
        </w:rPr>
      </w:pPr>
    </w:p>
    <w:p w:rsidR="00163D39" w:rsidRPr="00E457C4" w:rsidRDefault="00163D39" w:rsidP="00163D39">
      <w:pPr>
        <w:jc w:val="both"/>
        <w:rPr>
          <w:b/>
          <w:color w:val="1A495D" w:themeColor="accent1" w:themeShade="80"/>
          <w:sz w:val="24"/>
          <w:szCs w:val="24"/>
          <w:lang w:val="it-IT"/>
        </w:rPr>
      </w:pPr>
      <w:r w:rsidRPr="00E457C4">
        <w:rPr>
          <w:b/>
          <w:color w:val="1A495D" w:themeColor="accent1" w:themeShade="80"/>
          <w:sz w:val="24"/>
          <w:szCs w:val="24"/>
          <w:lang w:val="it-IT"/>
        </w:rPr>
        <w:t>Obiettivi operativi</w:t>
      </w:r>
    </w:p>
    <w:p w:rsidR="00163D39" w:rsidRPr="00E457C4" w:rsidRDefault="00163D39" w:rsidP="00163D39">
      <w:pPr>
        <w:jc w:val="both"/>
        <w:rPr>
          <w:sz w:val="24"/>
          <w:szCs w:val="24"/>
          <w:lang w:val="it-IT"/>
        </w:rPr>
      </w:pPr>
      <w:r w:rsidRPr="00E457C4">
        <w:rPr>
          <w:sz w:val="24"/>
          <w:szCs w:val="24"/>
          <w:lang w:val="it-IT"/>
        </w:rPr>
        <w:t>I facilitatori</w:t>
      </w:r>
      <w:r w:rsidR="00D91A01">
        <w:rPr>
          <w:sz w:val="24"/>
          <w:szCs w:val="24"/>
          <w:lang w:val="it-IT"/>
        </w:rPr>
        <w:t xml:space="preserve"> dovranno</w:t>
      </w:r>
      <w:r w:rsidRPr="00E457C4">
        <w:rPr>
          <w:sz w:val="24"/>
          <w:szCs w:val="24"/>
          <w:lang w:val="it-IT"/>
        </w:rPr>
        <w:t>:</w:t>
      </w:r>
    </w:p>
    <w:p w:rsidR="00163D39" w:rsidRPr="00D91A01" w:rsidRDefault="00163D39" w:rsidP="00D91A01">
      <w:pPr>
        <w:pStyle w:val="Listeafsnit"/>
        <w:numPr>
          <w:ilvl w:val="0"/>
          <w:numId w:val="58"/>
        </w:numPr>
        <w:jc w:val="both"/>
        <w:rPr>
          <w:sz w:val="24"/>
          <w:szCs w:val="24"/>
          <w:lang w:val="it-IT"/>
        </w:rPr>
      </w:pPr>
      <w:r w:rsidRPr="00D91A01">
        <w:rPr>
          <w:sz w:val="24"/>
          <w:szCs w:val="24"/>
          <w:lang w:val="it-IT"/>
        </w:rPr>
        <w:t>riflettere e discutere sull'apprendimento della comunità e le sue basi antropologiche come terreno importante per lavorare con gli anziani nel programma educativo.</w:t>
      </w:r>
    </w:p>
    <w:p w:rsidR="00163D39" w:rsidRPr="00D91A01" w:rsidRDefault="00163D39" w:rsidP="00D91A01">
      <w:pPr>
        <w:pStyle w:val="Listeafsnit"/>
        <w:numPr>
          <w:ilvl w:val="0"/>
          <w:numId w:val="58"/>
        </w:numPr>
        <w:jc w:val="both"/>
        <w:rPr>
          <w:sz w:val="24"/>
          <w:szCs w:val="24"/>
          <w:lang w:val="it-IT"/>
        </w:rPr>
      </w:pPr>
      <w:r w:rsidRPr="00D91A01">
        <w:rPr>
          <w:sz w:val="24"/>
          <w:szCs w:val="24"/>
          <w:lang w:val="it-IT"/>
        </w:rPr>
        <w:t>prendere in esame la comunicazione e le forme di comunicazione nell'educazione, in particolare nell'educazione degli adulti.</w:t>
      </w:r>
    </w:p>
    <w:p w:rsidR="00163D39" w:rsidRPr="00D91A01" w:rsidRDefault="00163D39" w:rsidP="00D91A01">
      <w:pPr>
        <w:pStyle w:val="Listeafsnit"/>
        <w:numPr>
          <w:ilvl w:val="0"/>
          <w:numId w:val="58"/>
        </w:numPr>
        <w:jc w:val="both"/>
        <w:rPr>
          <w:sz w:val="24"/>
          <w:szCs w:val="24"/>
          <w:lang w:val="it-IT"/>
        </w:rPr>
      </w:pPr>
      <w:r w:rsidRPr="00D91A01">
        <w:rPr>
          <w:sz w:val="24"/>
          <w:szCs w:val="24"/>
          <w:lang w:val="it-IT"/>
        </w:rPr>
        <w:lastRenderedPageBreak/>
        <w:t>Comprendere le forme di apprendimento non gerarchico</w:t>
      </w:r>
    </w:p>
    <w:p w:rsidR="00163D39" w:rsidRPr="00D91A01" w:rsidRDefault="00163D39" w:rsidP="00D91A01">
      <w:pPr>
        <w:pStyle w:val="Listeafsnit"/>
        <w:numPr>
          <w:ilvl w:val="0"/>
          <w:numId w:val="58"/>
        </w:numPr>
        <w:jc w:val="both"/>
        <w:rPr>
          <w:sz w:val="24"/>
          <w:szCs w:val="24"/>
          <w:lang w:val="it-IT"/>
        </w:rPr>
      </w:pPr>
      <w:r w:rsidRPr="00D91A01">
        <w:rPr>
          <w:sz w:val="24"/>
          <w:szCs w:val="24"/>
          <w:lang w:val="it-IT"/>
        </w:rPr>
        <w:t>Condurre un vero e proprio programma educativo per gli anziani del gruppo</w:t>
      </w:r>
    </w:p>
    <w:p w:rsidR="00163D39" w:rsidRPr="00E457C4" w:rsidRDefault="00163D39" w:rsidP="00163D39">
      <w:pPr>
        <w:jc w:val="both"/>
        <w:rPr>
          <w:color w:val="1A495D" w:themeColor="accent1" w:themeShade="80"/>
          <w:sz w:val="24"/>
          <w:szCs w:val="24"/>
          <w:lang w:val="it-IT"/>
        </w:rPr>
      </w:pPr>
    </w:p>
    <w:p w:rsidR="00163D39" w:rsidRPr="00E457C4" w:rsidRDefault="00D90D1D" w:rsidP="00163D39">
      <w:pPr>
        <w:pStyle w:val="Overskrift1"/>
        <w:numPr>
          <w:ilvl w:val="0"/>
          <w:numId w:val="29"/>
        </w:numPr>
        <w:rPr>
          <w:sz w:val="72"/>
          <w:szCs w:val="72"/>
          <w:lang w:val="it-IT"/>
        </w:rPr>
      </w:pPr>
      <w:bookmarkStart w:id="18" w:name="_Toc26041012"/>
      <w:r>
        <w:rPr>
          <w:sz w:val="72"/>
          <w:szCs w:val="72"/>
          <w:lang w:val="it-IT"/>
        </w:rPr>
        <w:t>METODOLOGIA</w:t>
      </w:r>
      <w:bookmarkEnd w:id="18"/>
    </w:p>
    <w:p w:rsidR="00163D39" w:rsidRPr="00E457C4" w:rsidRDefault="00163D39" w:rsidP="00163D39">
      <w:pPr>
        <w:rPr>
          <w:color w:val="1A495D" w:themeColor="accent1" w:themeShade="80"/>
          <w:sz w:val="24"/>
          <w:szCs w:val="24"/>
          <w:lang w:val="it-IT"/>
        </w:rPr>
      </w:pPr>
    </w:p>
    <w:p w:rsidR="00163D39" w:rsidRPr="00E457C4" w:rsidRDefault="00D90D1D" w:rsidP="00163D39">
      <w:pPr>
        <w:pStyle w:val="Overskrift2"/>
        <w:numPr>
          <w:ilvl w:val="1"/>
          <w:numId w:val="7"/>
        </w:numPr>
        <w:ind w:hanging="229"/>
        <w:rPr>
          <w:color w:val="1A495D" w:themeColor="accent1" w:themeShade="80"/>
          <w:sz w:val="36"/>
          <w:szCs w:val="36"/>
          <w:lang w:val="it-IT"/>
        </w:rPr>
      </w:pPr>
      <w:bookmarkStart w:id="19" w:name="_Toc26041013"/>
      <w:r>
        <w:rPr>
          <w:color w:val="1A495D" w:themeColor="accent1" w:themeShade="80"/>
          <w:sz w:val="36"/>
          <w:szCs w:val="36"/>
          <w:lang w:val="it-IT"/>
        </w:rPr>
        <w:t>UTILIZZARE IL PROGRAMMA PER FACILITATORI</w:t>
      </w:r>
      <w:bookmarkEnd w:id="19"/>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 xml:space="preserve">Il programma è stato prodotto come risorsa per le persone che faciliteranno il programma educativo per una migliore preparazione per la vita degli anziani, preparato dalla partnership di </w:t>
      </w:r>
      <w:r w:rsidR="001A1594">
        <w:rPr>
          <w:color w:val="1A495D" w:themeColor="accent1" w:themeShade="80"/>
          <w:sz w:val="24"/>
          <w:szCs w:val="24"/>
          <w:lang w:val="it-IT"/>
        </w:rPr>
        <w:t>BEPRESEL</w:t>
      </w:r>
      <w:r w:rsidRPr="00E457C4">
        <w:rPr>
          <w:color w:val="1A495D" w:themeColor="accent1" w:themeShade="80"/>
          <w:sz w:val="24"/>
          <w:szCs w:val="24"/>
          <w:lang w:val="it-IT"/>
        </w:rPr>
        <w:t>. Può essere letto da solo come introduzione di base per facilitare la formazione.</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Il contenuto del programma è suddiviso in diversi argomenti che coprono ampiamente le seguenti tematiche:</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Principi di apprendimento</w:t>
      </w:r>
    </w:p>
    <w:p w:rsidR="00163D39" w:rsidRPr="001A1594" w:rsidRDefault="00163D39" w:rsidP="001A1594">
      <w:pPr>
        <w:pStyle w:val="Listeafsnit"/>
        <w:numPr>
          <w:ilvl w:val="0"/>
          <w:numId w:val="59"/>
        </w:numPr>
        <w:jc w:val="both"/>
        <w:rPr>
          <w:color w:val="1A495D" w:themeColor="accent1" w:themeShade="80"/>
          <w:sz w:val="24"/>
          <w:szCs w:val="24"/>
          <w:lang w:val="it-IT"/>
        </w:rPr>
      </w:pPr>
      <w:r w:rsidRPr="001A1594">
        <w:rPr>
          <w:color w:val="1A495D" w:themeColor="accent1" w:themeShade="80"/>
          <w:sz w:val="24"/>
          <w:szCs w:val="24"/>
          <w:lang w:val="it-IT"/>
        </w:rPr>
        <w:t>Guida alla preparazione del programma educativo per una migliore preparazione alla vita deli anziani e al test di fitness per i senior.</w:t>
      </w:r>
    </w:p>
    <w:p w:rsidR="00163D39" w:rsidRPr="001A1594" w:rsidRDefault="00163D39" w:rsidP="001A1594">
      <w:pPr>
        <w:pStyle w:val="Listeafsnit"/>
        <w:numPr>
          <w:ilvl w:val="0"/>
          <w:numId w:val="59"/>
        </w:numPr>
        <w:jc w:val="both"/>
        <w:rPr>
          <w:color w:val="1A495D" w:themeColor="accent1" w:themeShade="80"/>
          <w:sz w:val="24"/>
          <w:szCs w:val="24"/>
          <w:lang w:val="it-IT"/>
        </w:rPr>
      </w:pPr>
      <w:r w:rsidRPr="001A1594">
        <w:rPr>
          <w:color w:val="1A495D" w:themeColor="accent1" w:themeShade="80"/>
          <w:sz w:val="24"/>
          <w:szCs w:val="24"/>
          <w:lang w:val="it-IT"/>
        </w:rPr>
        <w:t>Guida su come utilizzare i metodi di formazione partecipativa</w:t>
      </w:r>
    </w:p>
    <w:p w:rsidR="00163D39" w:rsidRPr="001A1594" w:rsidRDefault="00163D39" w:rsidP="001A1594">
      <w:pPr>
        <w:pStyle w:val="Listeafsnit"/>
        <w:numPr>
          <w:ilvl w:val="0"/>
          <w:numId w:val="59"/>
        </w:numPr>
        <w:jc w:val="both"/>
        <w:rPr>
          <w:color w:val="1A495D" w:themeColor="accent1" w:themeShade="80"/>
          <w:sz w:val="24"/>
          <w:szCs w:val="24"/>
          <w:lang w:val="it-IT"/>
        </w:rPr>
      </w:pPr>
      <w:r w:rsidRPr="001A1594">
        <w:rPr>
          <w:color w:val="1A495D" w:themeColor="accent1" w:themeShade="80"/>
          <w:sz w:val="24"/>
          <w:szCs w:val="24"/>
          <w:lang w:val="it-IT"/>
        </w:rPr>
        <w:t>Guida alla stesura e produzione di dispense e presentazioni</w:t>
      </w:r>
    </w:p>
    <w:p w:rsidR="00163D39" w:rsidRPr="001A1594" w:rsidRDefault="00163D39" w:rsidP="001A1594">
      <w:pPr>
        <w:pStyle w:val="Listeafsnit"/>
        <w:numPr>
          <w:ilvl w:val="0"/>
          <w:numId w:val="59"/>
        </w:numPr>
        <w:jc w:val="both"/>
        <w:rPr>
          <w:color w:val="1A495D" w:themeColor="accent1" w:themeShade="80"/>
          <w:sz w:val="24"/>
          <w:szCs w:val="24"/>
          <w:lang w:val="it-IT"/>
        </w:rPr>
      </w:pPr>
      <w:r w:rsidRPr="001A1594">
        <w:rPr>
          <w:color w:val="1A495D" w:themeColor="accent1" w:themeShade="80"/>
          <w:sz w:val="24"/>
          <w:szCs w:val="24"/>
          <w:lang w:val="it-IT"/>
        </w:rPr>
        <w:t>Suggerimenti per la valutazione del programma educativo</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Se sei un formatore esperto, allora puoi usare il Programma come strumento di riferimento o come materiale di supporto per aggiornare le tue attuali pratiche e competenze, specialmente nel campo di una migliore preparazione per la vita da anziano. Se sei un neofita nel campo della formazione o non hai esperienza nel facilitare l'apprendimento, allora potrebbe essere utile leggere l'intero programma e poi usarlo come documento di supporto per aiutar</w:t>
      </w:r>
      <w:r>
        <w:rPr>
          <w:color w:val="1A495D" w:themeColor="accent1" w:themeShade="80"/>
          <w:sz w:val="24"/>
          <w:szCs w:val="24"/>
          <w:lang w:val="it-IT"/>
        </w:rPr>
        <w:t>e</w:t>
      </w:r>
      <w:r w:rsidRPr="00E457C4">
        <w:rPr>
          <w:color w:val="1A495D" w:themeColor="accent1" w:themeShade="80"/>
          <w:sz w:val="24"/>
          <w:szCs w:val="24"/>
          <w:lang w:val="it-IT"/>
        </w:rPr>
        <w:t xml:space="preserve"> </w:t>
      </w:r>
      <w:r>
        <w:rPr>
          <w:color w:val="1A495D" w:themeColor="accent1" w:themeShade="80"/>
          <w:sz w:val="24"/>
          <w:szCs w:val="24"/>
          <w:lang w:val="it-IT"/>
        </w:rPr>
        <w:t>l</w:t>
      </w:r>
      <w:r w:rsidRPr="00E457C4">
        <w:rPr>
          <w:color w:val="1A495D" w:themeColor="accent1" w:themeShade="80"/>
          <w:sz w:val="24"/>
          <w:szCs w:val="24"/>
          <w:lang w:val="it-IT"/>
        </w:rPr>
        <w:t xml:space="preserve">a </w:t>
      </w:r>
      <w:r>
        <w:rPr>
          <w:color w:val="1A495D" w:themeColor="accent1" w:themeShade="80"/>
          <w:sz w:val="24"/>
          <w:szCs w:val="24"/>
          <w:lang w:val="it-IT"/>
        </w:rPr>
        <w:t>pianificazione e realizzazione</w:t>
      </w:r>
      <w:r w:rsidRPr="00E457C4">
        <w:rPr>
          <w:color w:val="1A495D" w:themeColor="accent1" w:themeShade="80"/>
          <w:sz w:val="24"/>
          <w:szCs w:val="24"/>
          <w:lang w:val="it-IT"/>
        </w:rPr>
        <w:t xml:space="preserve"> </w:t>
      </w:r>
      <w:r>
        <w:rPr>
          <w:color w:val="1A495D" w:themeColor="accent1" w:themeShade="80"/>
          <w:sz w:val="24"/>
          <w:szCs w:val="24"/>
          <w:lang w:val="it-IT"/>
        </w:rPr>
        <w:t>del</w:t>
      </w:r>
      <w:r w:rsidRPr="00E457C4">
        <w:rPr>
          <w:color w:val="1A495D" w:themeColor="accent1" w:themeShade="80"/>
          <w:sz w:val="24"/>
          <w:szCs w:val="24"/>
          <w:lang w:val="it-IT"/>
        </w:rPr>
        <w:t xml:space="preserve"> programma educativo.</w:t>
      </w:r>
    </w:p>
    <w:p w:rsidR="00163D39" w:rsidRPr="00E457C4" w:rsidRDefault="00163D39" w:rsidP="00163D39">
      <w:pPr>
        <w:jc w:val="both"/>
        <w:rPr>
          <w:color w:val="1A495D" w:themeColor="accent1" w:themeShade="80"/>
          <w:sz w:val="24"/>
          <w:szCs w:val="24"/>
          <w:lang w:val="it-IT"/>
        </w:rPr>
      </w:pPr>
      <w:r w:rsidRPr="00E457C4">
        <w:rPr>
          <w:noProof/>
          <w:color w:val="1A495D" w:themeColor="accent1" w:themeShade="80"/>
          <w:sz w:val="24"/>
          <w:szCs w:val="24"/>
          <w:lang w:val="da-DK" w:eastAsia="da-DK"/>
        </w:rPr>
        <mc:AlternateContent>
          <mc:Choice Requires="wps">
            <w:drawing>
              <wp:anchor distT="0" distB="0" distL="114300" distR="114300" simplePos="0" relativeHeight="251679744" behindDoc="0" locked="0" layoutInCell="1" allowOverlap="1" wp14:anchorId="5E459B88" wp14:editId="2F6C92A3">
                <wp:simplePos x="0" y="0"/>
                <wp:positionH relativeFrom="column">
                  <wp:posOffset>-4445</wp:posOffset>
                </wp:positionH>
                <wp:positionV relativeFrom="paragraph">
                  <wp:posOffset>266065</wp:posOffset>
                </wp:positionV>
                <wp:extent cx="5848350" cy="2190750"/>
                <wp:effectExtent l="0" t="0" r="0" b="0"/>
                <wp:wrapNone/>
                <wp:docPr id="21" name="Polje z besedilom 21"/>
                <wp:cNvGraphicFramePr/>
                <a:graphic xmlns:a="http://schemas.openxmlformats.org/drawingml/2006/main">
                  <a:graphicData uri="http://schemas.microsoft.com/office/word/2010/wordprocessingShape">
                    <wps:wsp>
                      <wps:cNvSpPr txBox="1"/>
                      <wps:spPr>
                        <a:xfrm>
                          <a:off x="0" y="0"/>
                          <a:ext cx="5848350" cy="2190750"/>
                        </a:xfrm>
                        <a:prstGeom prst="rect">
                          <a:avLst/>
                        </a:prstGeom>
                        <a:solidFill>
                          <a:schemeClr val="accent1"/>
                        </a:solidFill>
                        <a:ln w="6350">
                          <a:noFill/>
                        </a:ln>
                      </wps:spPr>
                      <wps:txbx>
                        <w:txbxContent>
                          <w:p w:rsidR="003411F0" w:rsidRPr="00D90D1D" w:rsidRDefault="003411F0" w:rsidP="00163D39">
                            <w:pPr>
                              <w:jc w:val="both"/>
                              <w:rPr>
                                <w:color w:val="FFFFFF" w:themeColor="background1"/>
                                <w:sz w:val="44"/>
                                <w:szCs w:val="44"/>
                                <w:lang w:val="it-IT"/>
                              </w:rPr>
                            </w:pPr>
                            <w:r w:rsidRPr="00D90D1D">
                              <w:rPr>
                                <w:color w:val="FFFFFF" w:themeColor="background1"/>
                                <w:sz w:val="44"/>
                                <w:szCs w:val="44"/>
                                <w:lang w:val="it-IT"/>
                              </w:rPr>
                              <w:t>Avviso importante!</w:t>
                            </w:r>
                          </w:p>
                          <w:p w:rsidR="003411F0" w:rsidRPr="00D90D1D" w:rsidRDefault="003411F0" w:rsidP="00163D39">
                            <w:pPr>
                              <w:jc w:val="both"/>
                              <w:rPr>
                                <w:color w:val="FFFFFF" w:themeColor="background1"/>
                                <w:sz w:val="28"/>
                                <w:szCs w:val="28"/>
                                <w:lang w:val="it-IT"/>
                              </w:rPr>
                            </w:pPr>
                            <w:r w:rsidRPr="00D90D1D">
                              <w:rPr>
                                <w:color w:val="FFFFFF" w:themeColor="background1"/>
                                <w:sz w:val="28"/>
                                <w:szCs w:val="28"/>
                                <w:lang w:val="it-IT"/>
                              </w:rPr>
                              <w:t>I facilitatori, quando trasferiscono I contenuti di apprendimento, dovrebbero riferirsi solo ai fatti, non fornire informazioni personali o convinzioni, esperienze personali o opinioni sulle domande che verranno poste.</w:t>
                            </w:r>
                          </w:p>
                          <w:p w:rsidR="003411F0" w:rsidRPr="00D90D1D" w:rsidRDefault="003411F0" w:rsidP="00163D39">
                            <w:pPr>
                              <w:jc w:val="both"/>
                              <w:rPr>
                                <w:color w:val="FFFFFF" w:themeColor="background1"/>
                                <w:sz w:val="28"/>
                                <w:szCs w:val="28"/>
                                <w:lang w:val="it-IT"/>
                              </w:rPr>
                            </w:pPr>
                            <w:r w:rsidRPr="00D90D1D">
                              <w:rPr>
                                <w:color w:val="FFFFFF" w:themeColor="background1"/>
                                <w:sz w:val="28"/>
                                <w:szCs w:val="28"/>
                                <w:lang w:val="it-IT"/>
                              </w:rPr>
                              <w:t>Se non conoscono la risposta, piuttosto che esprimere i loro pensieri, dovrebbero cercare una risposta scientifica.</w:t>
                            </w:r>
                          </w:p>
                          <w:p w:rsidR="003411F0" w:rsidRPr="00B942A8" w:rsidRDefault="003411F0" w:rsidP="00163D39">
                            <w:pPr>
                              <w:jc w:val="both"/>
                              <w:rPr>
                                <w:color w:val="FFFFFF" w:themeColor="background1"/>
                                <w:sz w:val="28"/>
                                <w:szCs w:val="28"/>
                                <w:lang w:val="en-GB"/>
                              </w:rPr>
                            </w:pPr>
                            <w:r w:rsidRPr="00B942A8">
                              <w:rPr>
                                <w:color w:val="FFFFFF" w:themeColor="background1"/>
                                <w:sz w:val="28"/>
                                <w:szCs w:val="28"/>
                                <w:lang w:val="en-GB"/>
                              </w:rPr>
                              <w:t>If they do not know the answer, rather than give their thoughts, they should seek a scientific / expert answer to the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E459B88" id="_x0000_t202" coordsize="21600,21600" o:spt="202" path="m,l,21600r21600,l21600,xe">
                <v:stroke joinstyle="miter"/>
                <v:path gradientshapeok="t" o:connecttype="rect"/>
              </v:shapetype>
              <v:shape id="Polje z besedilom 21" o:spid="_x0000_s1027" type="#_x0000_t202" style="position:absolute;left:0;text-align:left;margin-left:-.35pt;margin-top:20.95pt;width:460.5pt;height:17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" fillcolor="#3494ba [3204]" stroked="f" strokeweight=".5pt">
                <v:textbox>
                  <w:txbxContent>
                    <w:p w:rsidR="003411F0" w:rsidRPr="00D90D1D" w:rsidRDefault="003411F0" w:rsidP="00163D39">
                      <w:pPr>
                        <w:jc w:val="both"/>
                        <w:rPr>
                          <w:color w:val="FFFFFF" w:themeColor="background1"/>
                          <w:sz w:val="44"/>
                          <w:szCs w:val="44"/>
                          <w:lang w:val="it-IT"/>
                        </w:rPr>
                      </w:pPr>
                      <w:r w:rsidRPr="00D90D1D">
                        <w:rPr>
                          <w:color w:val="FFFFFF" w:themeColor="background1"/>
                          <w:sz w:val="44"/>
                          <w:szCs w:val="44"/>
                          <w:lang w:val="it-IT"/>
                        </w:rPr>
                        <w:t>Avviso importante!</w:t>
                      </w:r>
                    </w:p>
                    <w:p w:rsidR="003411F0" w:rsidRPr="00D90D1D" w:rsidRDefault="003411F0" w:rsidP="00163D39">
                      <w:pPr>
                        <w:jc w:val="both"/>
                        <w:rPr>
                          <w:color w:val="FFFFFF" w:themeColor="background1"/>
                          <w:sz w:val="28"/>
                          <w:szCs w:val="28"/>
                          <w:lang w:val="it-IT"/>
                        </w:rPr>
                      </w:pPr>
                      <w:r w:rsidRPr="00D90D1D">
                        <w:rPr>
                          <w:color w:val="FFFFFF" w:themeColor="background1"/>
                          <w:sz w:val="28"/>
                          <w:szCs w:val="28"/>
                          <w:lang w:val="it-IT"/>
                        </w:rPr>
                        <w:t>I facilitatori, quando trasferiscono I contenuti di apprendimento, dovrebbero riferirsi solo ai fatti, non fornire informazioni personali o convinzioni, esperienze personali o opinioni sulle domande che verranno poste.</w:t>
                      </w:r>
                    </w:p>
                    <w:p w:rsidR="003411F0" w:rsidRPr="00D90D1D" w:rsidRDefault="003411F0" w:rsidP="00163D39">
                      <w:pPr>
                        <w:jc w:val="both"/>
                        <w:rPr>
                          <w:color w:val="FFFFFF" w:themeColor="background1"/>
                          <w:sz w:val="28"/>
                          <w:szCs w:val="28"/>
                          <w:lang w:val="it-IT"/>
                        </w:rPr>
                      </w:pPr>
                      <w:r w:rsidRPr="00D90D1D">
                        <w:rPr>
                          <w:color w:val="FFFFFF" w:themeColor="background1"/>
                          <w:sz w:val="28"/>
                          <w:szCs w:val="28"/>
                          <w:lang w:val="it-IT"/>
                        </w:rPr>
                        <w:t>Se non conoscono la risposta, piuttosto che esprimere i loro pensieri, dovrebbero cercare una risposta scientifica.</w:t>
                      </w:r>
                    </w:p>
                    <w:p w:rsidR="003411F0" w:rsidRPr="00B942A8" w:rsidRDefault="003411F0" w:rsidP="00163D39">
                      <w:pPr>
                        <w:jc w:val="both"/>
                        <w:rPr>
                          <w:color w:val="FFFFFF" w:themeColor="background1"/>
                          <w:sz w:val="28"/>
                          <w:szCs w:val="28"/>
                          <w:lang w:val="en-GB"/>
                        </w:rPr>
                      </w:pPr>
                      <w:r w:rsidRPr="00B942A8">
                        <w:rPr>
                          <w:color w:val="FFFFFF" w:themeColor="background1"/>
                          <w:sz w:val="28"/>
                          <w:szCs w:val="28"/>
                          <w:lang w:val="en-GB"/>
                        </w:rPr>
                        <w:t>If they do not know the answer, rather than give their thoughts, they should seek a scientific / expert answer to the question.</w:t>
                      </w:r>
                    </w:p>
                  </w:txbxContent>
                </v:textbox>
              </v:shape>
            </w:pict>
          </mc:Fallback>
        </mc:AlternateContent>
      </w:r>
    </w:p>
    <w:p w:rsidR="00163D39" w:rsidRPr="00E457C4" w:rsidRDefault="00163D39" w:rsidP="00163D39">
      <w:pPr>
        <w:jc w:val="both"/>
        <w:rPr>
          <w:color w:val="1A495D" w:themeColor="accent1" w:themeShade="80"/>
          <w:sz w:val="24"/>
          <w:szCs w:val="24"/>
          <w:lang w:val="it-IT"/>
        </w:rPr>
      </w:pPr>
    </w:p>
    <w:p w:rsidR="00163D39" w:rsidRPr="00E457C4" w:rsidRDefault="00163D39" w:rsidP="00163D39">
      <w:pPr>
        <w:jc w:val="both"/>
        <w:rPr>
          <w:color w:val="1A495D" w:themeColor="accent1" w:themeShade="80"/>
          <w:sz w:val="24"/>
          <w:szCs w:val="24"/>
          <w:lang w:val="it-IT"/>
        </w:rPr>
      </w:pPr>
    </w:p>
    <w:p w:rsidR="00163D39" w:rsidRPr="00E457C4" w:rsidRDefault="00163D39" w:rsidP="00163D39">
      <w:pPr>
        <w:jc w:val="both"/>
        <w:rPr>
          <w:color w:val="1A495D" w:themeColor="accent1" w:themeShade="80"/>
          <w:sz w:val="24"/>
          <w:szCs w:val="24"/>
          <w:lang w:val="it-IT"/>
        </w:rPr>
      </w:pPr>
    </w:p>
    <w:p w:rsidR="00163D39" w:rsidRPr="00E457C4" w:rsidRDefault="00163D39" w:rsidP="00163D39">
      <w:pPr>
        <w:jc w:val="both"/>
        <w:rPr>
          <w:color w:val="1A495D" w:themeColor="accent1" w:themeShade="80"/>
          <w:sz w:val="24"/>
          <w:szCs w:val="24"/>
          <w:lang w:val="it-IT"/>
        </w:rPr>
      </w:pPr>
    </w:p>
    <w:p w:rsidR="00163D39" w:rsidRPr="00E457C4" w:rsidRDefault="00163D39" w:rsidP="00163D39">
      <w:pPr>
        <w:jc w:val="both"/>
        <w:rPr>
          <w:color w:val="1A495D" w:themeColor="accent1" w:themeShade="80"/>
          <w:sz w:val="24"/>
          <w:szCs w:val="24"/>
          <w:lang w:val="it-IT"/>
        </w:rPr>
      </w:pPr>
    </w:p>
    <w:p w:rsidR="00163D39" w:rsidRPr="00E457C4" w:rsidRDefault="00163D39" w:rsidP="00163D39">
      <w:pPr>
        <w:jc w:val="both"/>
        <w:rPr>
          <w:color w:val="1A495D" w:themeColor="accent1" w:themeShade="80"/>
          <w:sz w:val="24"/>
          <w:szCs w:val="24"/>
          <w:lang w:val="it-IT"/>
        </w:rPr>
      </w:pPr>
    </w:p>
    <w:p w:rsidR="00163D39" w:rsidRDefault="00163D39" w:rsidP="00163D39">
      <w:pPr>
        <w:jc w:val="both"/>
        <w:rPr>
          <w:color w:val="1A495D" w:themeColor="accent1" w:themeShade="80"/>
          <w:sz w:val="24"/>
          <w:szCs w:val="24"/>
          <w:lang w:val="it-IT"/>
        </w:rPr>
      </w:pPr>
    </w:p>
    <w:p w:rsidR="005249C4" w:rsidRPr="00E457C4" w:rsidRDefault="005249C4" w:rsidP="00163D39">
      <w:pPr>
        <w:jc w:val="both"/>
        <w:rPr>
          <w:color w:val="1A495D" w:themeColor="accent1" w:themeShade="80"/>
          <w:sz w:val="24"/>
          <w:szCs w:val="24"/>
          <w:lang w:val="it-IT"/>
        </w:rPr>
      </w:pPr>
    </w:p>
    <w:p w:rsidR="00163D39" w:rsidRPr="00E457C4" w:rsidRDefault="00D90D1D" w:rsidP="00163D39">
      <w:pPr>
        <w:pStyle w:val="Overskrift2"/>
        <w:numPr>
          <w:ilvl w:val="1"/>
          <w:numId w:val="7"/>
        </w:numPr>
        <w:ind w:hanging="229"/>
        <w:rPr>
          <w:color w:val="1A495D" w:themeColor="accent1" w:themeShade="80"/>
          <w:sz w:val="36"/>
          <w:szCs w:val="36"/>
          <w:lang w:val="it-IT"/>
        </w:rPr>
      </w:pPr>
      <w:bookmarkStart w:id="20" w:name="_Toc26041014"/>
      <w:r>
        <w:rPr>
          <w:color w:val="1A495D" w:themeColor="accent1" w:themeShade="80"/>
          <w:sz w:val="36"/>
          <w:szCs w:val="36"/>
          <w:lang w:val="it-IT"/>
        </w:rPr>
        <w:t>ORGANIZZAZIONE</w:t>
      </w:r>
      <w:bookmarkEnd w:id="20"/>
    </w:p>
    <w:p w:rsidR="00163D39" w:rsidRPr="00E457C4" w:rsidRDefault="00163D39" w:rsidP="00163D39">
      <w:pPr>
        <w:jc w:val="both"/>
        <w:rPr>
          <w:color w:val="134163" w:themeColor="accent6" w:themeShade="80"/>
          <w:sz w:val="24"/>
          <w:szCs w:val="24"/>
          <w:lang w:val="it-IT"/>
        </w:rPr>
      </w:pPr>
      <w:r w:rsidRPr="00E457C4">
        <w:rPr>
          <w:color w:val="134163" w:themeColor="accent6" w:themeShade="80"/>
          <w:sz w:val="24"/>
          <w:szCs w:val="24"/>
          <w:lang w:val="it-IT"/>
        </w:rPr>
        <w:t xml:space="preserve">Il programma si svolge in un gruppo di 4 facilitatori sotto forma di </w:t>
      </w:r>
      <w:r w:rsidR="00063BA9">
        <w:rPr>
          <w:color w:val="134163" w:themeColor="accent6" w:themeShade="80"/>
          <w:sz w:val="24"/>
          <w:szCs w:val="24"/>
          <w:lang w:val="it-IT"/>
        </w:rPr>
        <w:t>“</w:t>
      </w:r>
      <w:r w:rsidRPr="00E457C4">
        <w:rPr>
          <w:color w:val="134163" w:themeColor="accent6" w:themeShade="80"/>
          <w:sz w:val="24"/>
          <w:szCs w:val="24"/>
          <w:lang w:val="it-IT"/>
        </w:rPr>
        <w:t>blend</w:t>
      </w:r>
      <w:r w:rsidR="00063BA9">
        <w:rPr>
          <w:color w:val="134163" w:themeColor="accent6" w:themeShade="80"/>
          <w:sz w:val="24"/>
          <w:szCs w:val="24"/>
          <w:lang w:val="it-IT"/>
        </w:rPr>
        <w:t>ed</w:t>
      </w:r>
      <w:r w:rsidRPr="00E457C4">
        <w:rPr>
          <w:color w:val="134163" w:themeColor="accent6" w:themeShade="80"/>
          <w:sz w:val="24"/>
          <w:szCs w:val="24"/>
          <w:lang w:val="it-IT"/>
        </w:rPr>
        <w:t xml:space="preserve"> learning</w:t>
      </w:r>
      <w:r w:rsidR="00063BA9">
        <w:rPr>
          <w:color w:val="134163" w:themeColor="accent6" w:themeShade="80"/>
          <w:sz w:val="24"/>
          <w:szCs w:val="24"/>
          <w:lang w:val="it-IT"/>
        </w:rPr>
        <w:t>”</w:t>
      </w:r>
      <w:r w:rsidRPr="00E457C4">
        <w:rPr>
          <w:color w:val="134163" w:themeColor="accent6" w:themeShade="80"/>
          <w:sz w:val="24"/>
          <w:szCs w:val="24"/>
          <w:lang w:val="it-IT"/>
        </w:rPr>
        <w:t xml:space="preserve"> </w:t>
      </w:r>
      <w:r w:rsidR="00063BA9">
        <w:rPr>
          <w:color w:val="134163" w:themeColor="accent6" w:themeShade="80"/>
          <w:sz w:val="24"/>
          <w:szCs w:val="24"/>
          <w:lang w:val="it-IT"/>
        </w:rPr>
        <w:t>(</w:t>
      </w:r>
      <w:r w:rsidRPr="00E457C4">
        <w:rPr>
          <w:color w:val="134163" w:themeColor="accent6" w:themeShade="80"/>
          <w:sz w:val="24"/>
          <w:szCs w:val="24"/>
          <w:lang w:val="it-IT"/>
        </w:rPr>
        <w:t>apprendimento misto</w:t>
      </w:r>
      <w:r w:rsidR="00063BA9">
        <w:rPr>
          <w:color w:val="134163" w:themeColor="accent6" w:themeShade="80"/>
          <w:sz w:val="24"/>
          <w:szCs w:val="24"/>
          <w:lang w:val="it-IT"/>
        </w:rPr>
        <w:t>)</w:t>
      </w:r>
      <w:r w:rsidRPr="00E457C4">
        <w:rPr>
          <w:color w:val="134163" w:themeColor="accent6" w:themeShade="80"/>
          <w:sz w:val="24"/>
          <w:szCs w:val="24"/>
          <w:lang w:val="it-IT"/>
        </w:rPr>
        <w:t>, e di norma viene organizzato un incontro introduttivo e</w:t>
      </w:r>
      <w:r>
        <w:rPr>
          <w:color w:val="134163" w:themeColor="accent6" w:themeShade="80"/>
          <w:sz w:val="24"/>
          <w:szCs w:val="24"/>
          <w:lang w:val="it-IT"/>
        </w:rPr>
        <w:t xml:space="preserve"> uno</w:t>
      </w:r>
      <w:r w:rsidRPr="00E457C4">
        <w:rPr>
          <w:color w:val="134163" w:themeColor="accent6" w:themeShade="80"/>
          <w:sz w:val="24"/>
          <w:szCs w:val="24"/>
          <w:lang w:val="it-IT"/>
        </w:rPr>
        <w:t xml:space="preserve"> conclusiv</w:t>
      </w:r>
      <w:r>
        <w:rPr>
          <w:color w:val="134163" w:themeColor="accent6" w:themeShade="80"/>
          <w:sz w:val="24"/>
          <w:szCs w:val="24"/>
          <w:lang w:val="it-IT"/>
        </w:rPr>
        <w:t>o</w:t>
      </w:r>
      <w:r w:rsidRPr="00E457C4">
        <w:rPr>
          <w:color w:val="134163" w:themeColor="accent6" w:themeShade="80"/>
          <w:sz w:val="24"/>
          <w:szCs w:val="24"/>
          <w:lang w:val="it-IT"/>
        </w:rPr>
        <w:t xml:space="preserve">. </w:t>
      </w:r>
      <w:r>
        <w:rPr>
          <w:color w:val="134163" w:themeColor="accent6" w:themeShade="80"/>
          <w:sz w:val="24"/>
          <w:szCs w:val="24"/>
          <w:lang w:val="it-IT"/>
        </w:rPr>
        <w:t>Tra</w:t>
      </w:r>
      <w:r w:rsidRPr="00E457C4">
        <w:rPr>
          <w:color w:val="134163" w:themeColor="accent6" w:themeShade="80"/>
          <w:sz w:val="24"/>
          <w:szCs w:val="24"/>
          <w:lang w:val="it-IT"/>
        </w:rPr>
        <w:t xml:space="preserve"> questi due tipi di incontri viene svolta l'educazione modulare in classe. Il programma dettagliato è pubblicato qui di seguito.</w:t>
      </w:r>
    </w:p>
    <w:p w:rsidR="00163D39" w:rsidRPr="00E457C4" w:rsidRDefault="00D90D1D" w:rsidP="00163D39">
      <w:pPr>
        <w:pStyle w:val="Overskrift2"/>
        <w:numPr>
          <w:ilvl w:val="1"/>
          <w:numId w:val="7"/>
        </w:numPr>
        <w:ind w:left="0" w:firstLine="0"/>
        <w:rPr>
          <w:color w:val="1A495D" w:themeColor="accent1" w:themeShade="80"/>
          <w:sz w:val="36"/>
          <w:szCs w:val="36"/>
          <w:lang w:val="it-IT"/>
        </w:rPr>
      </w:pPr>
      <w:bookmarkStart w:id="21" w:name="_Toc26041015"/>
      <w:r>
        <w:rPr>
          <w:color w:val="1A495D" w:themeColor="accent1" w:themeShade="80"/>
          <w:sz w:val="36"/>
          <w:szCs w:val="36"/>
          <w:lang w:val="it-IT"/>
        </w:rPr>
        <w:t>SUSSIDI DIDATTICI E MATERIALE</w:t>
      </w:r>
      <w:bookmarkEnd w:id="21"/>
    </w:p>
    <w:p w:rsidR="00163D39" w:rsidRPr="00E457C4" w:rsidRDefault="00163D39" w:rsidP="00163D39">
      <w:pPr>
        <w:rPr>
          <w:color w:val="1A495D" w:themeColor="accent1" w:themeShade="80"/>
          <w:sz w:val="24"/>
          <w:szCs w:val="24"/>
          <w:lang w:val="it-IT"/>
        </w:rPr>
      </w:pPr>
      <w:r w:rsidRPr="00E457C4">
        <w:rPr>
          <w:color w:val="1A495D" w:themeColor="accent1" w:themeShade="80"/>
          <w:sz w:val="24"/>
          <w:szCs w:val="24"/>
          <w:lang w:val="it-IT"/>
        </w:rPr>
        <w:t>Saranno forniti i seguenti sussidi didattici:</w:t>
      </w:r>
    </w:p>
    <w:p w:rsidR="00163D39" w:rsidRPr="00E457C4" w:rsidRDefault="00163D39" w:rsidP="00163D39">
      <w:pPr>
        <w:pStyle w:val="Listeafsnit"/>
        <w:numPr>
          <w:ilvl w:val="0"/>
          <w:numId w:val="46"/>
        </w:numPr>
        <w:rPr>
          <w:color w:val="1A495D" w:themeColor="accent1" w:themeShade="80"/>
          <w:sz w:val="24"/>
          <w:szCs w:val="24"/>
          <w:lang w:val="it-IT"/>
        </w:rPr>
      </w:pPr>
      <w:r w:rsidRPr="00E457C4">
        <w:rPr>
          <w:color w:val="1A495D" w:themeColor="accent1" w:themeShade="80"/>
          <w:sz w:val="24"/>
          <w:szCs w:val="24"/>
          <w:lang w:val="it-IT"/>
        </w:rPr>
        <w:t>Aula con specifico materiale didattico</w:t>
      </w:r>
    </w:p>
    <w:p w:rsidR="00163D39" w:rsidRPr="00E457C4" w:rsidRDefault="00163D39" w:rsidP="00163D39">
      <w:pPr>
        <w:pStyle w:val="Listeafsnit"/>
        <w:numPr>
          <w:ilvl w:val="0"/>
          <w:numId w:val="46"/>
        </w:numPr>
        <w:rPr>
          <w:color w:val="1A495D" w:themeColor="accent1" w:themeShade="80"/>
          <w:sz w:val="24"/>
          <w:szCs w:val="24"/>
          <w:lang w:val="it-IT"/>
        </w:rPr>
      </w:pPr>
      <w:r w:rsidRPr="00E457C4">
        <w:rPr>
          <w:color w:val="1A495D" w:themeColor="accent1" w:themeShade="80"/>
          <w:sz w:val="24"/>
          <w:szCs w:val="24"/>
          <w:lang w:val="it-IT"/>
        </w:rPr>
        <w:t>Lavagna, lavagna interattiva, lavagna a fogli mobili, fogli A4, penne, pennarelli, quaderno per docenti e partecipanti.</w:t>
      </w:r>
    </w:p>
    <w:p w:rsidR="00163D39" w:rsidRPr="00E457C4" w:rsidRDefault="00163D39" w:rsidP="00163D39">
      <w:pPr>
        <w:pStyle w:val="Listeafsnit"/>
        <w:numPr>
          <w:ilvl w:val="0"/>
          <w:numId w:val="46"/>
        </w:numPr>
        <w:rPr>
          <w:color w:val="1A495D" w:themeColor="accent1" w:themeShade="80"/>
          <w:sz w:val="24"/>
          <w:szCs w:val="24"/>
          <w:lang w:val="it-IT"/>
        </w:rPr>
      </w:pPr>
      <w:r w:rsidRPr="00E457C4">
        <w:rPr>
          <w:color w:val="1A495D" w:themeColor="accent1" w:themeShade="80"/>
          <w:sz w:val="24"/>
          <w:szCs w:val="24"/>
          <w:lang w:val="it-IT"/>
        </w:rPr>
        <w:t>Attrezzature tecniche e tutti i dispositivi per l'attuazione dei test di idoneità fisica degli anziani.</w:t>
      </w:r>
    </w:p>
    <w:p w:rsidR="00163D39" w:rsidRPr="00E457C4" w:rsidRDefault="00163D39" w:rsidP="00163D39">
      <w:pPr>
        <w:rPr>
          <w:color w:val="1A495D" w:themeColor="accent1" w:themeShade="80"/>
          <w:sz w:val="24"/>
          <w:szCs w:val="24"/>
          <w:lang w:val="it-IT"/>
        </w:rPr>
      </w:pPr>
      <w:r w:rsidRPr="00E457C4">
        <w:rPr>
          <w:color w:val="1A495D" w:themeColor="accent1" w:themeShade="80"/>
          <w:sz w:val="24"/>
          <w:szCs w:val="24"/>
          <w:lang w:val="it-IT"/>
        </w:rPr>
        <w:t>Per un'implementazione di successo, devono essere garantite anche le condizioni logistiche e materiali, in particolare:</w:t>
      </w:r>
    </w:p>
    <w:p w:rsidR="00163D39" w:rsidRPr="00E457C4" w:rsidRDefault="00163D39" w:rsidP="00163D39">
      <w:pPr>
        <w:pStyle w:val="Listeafsnit"/>
        <w:numPr>
          <w:ilvl w:val="0"/>
          <w:numId w:val="47"/>
        </w:numPr>
        <w:rPr>
          <w:color w:val="1A495D" w:themeColor="accent1" w:themeShade="80"/>
          <w:sz w:val="24"/>
          <w:szCs w:val="24"/>
          <w:lang w:val="it-IT"/>
        </w:rPr>
      </w:pPr>
      <w:r w:rsidRPr="00E457C4">
        <w:rPr>
          <w:color w:val="1A495D" w:themeColor="accent1" w:themeShade="80"/>
          <w:sz w:val="24"/>
          <w:szCs w:val="24"/>
          <w:lang w:val="it-IT"/>
        </w:rPr>
        <w:t>Aula, adatta all'educazione degli adulti, rete di computer con accesso a Internet, display LCD e lettore DVD.</w:t>
      </w:r>
    </w:p>
    <w:p w:rsidR="00163D39" w:rsidRPr="00E457C4" w:rsidRDefault="00163D39" w:rsidP="00163D39">
      <w:pPr>
        <w:pStyle w:val="Listeafsnit"/>
        <w:ind w:left="780"/>
        <w:rPr>
          <w:color w:val="1A495D" w:themeColor="accent1" w:themeShade="80"/>
          <w:sz w:val="24"/>
          <w:szCs w:val="24"/>
          <w:lang w:val="it-IT"/>
        </w:rPr>
      </w:pPr>
    </w:p>
    <w:p w:rsidR="00163D39" w:rsidRPr="00E457C4" w:rsidRDefault="00163D39" w:rsidP="00163D39">
      <w:pPr>
        <w:pStyle w:val="Listeafsnit"/>
        <w:ind w:left="780"/>
        <w:jc w:val="center"/>
        <w:rPr>
          <w:color w:val="1A495D" w:themeColor="accent1" w:themeShade="80"/>
          <w:sz w:val="24"/>
          <w:szCs w:val="24"/>
          <w:lang w:val="it-IT"/>
        </w:rPr>
      </w:pPr>
      <w:r w:rsidRPr="00E457C4">
        <w:rPr>
          <w:noProof/>
          <w:color w:val="1A495D" w:themeColor="accent1" w:themeShade="80"/>
          <w:sz w:val="24"/>
          <w:szCs w:val="24"/>
          <w:lang w:val="da-DK" w:eastAsia="da-DK"/>
        </w:rPr>
        <w:drawing>
          <wp:inline distT="0" distB="0" distL="0" distR="0" wp14:anchorId="73425612" wp14:editId="52ECEF18">
            <wp:extent cx="3764739" cy="3467100"/>
            <wp:effectExtent l="0" t="0" r="762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asroom-with-books-and-a-whiteboard_23-2147491929.jpg"/>
                    <pic:cNvPicPr/>
                  </pic:nvPicPr>
                  <pic:blipFill rotWithShape="1">
                    <a:blip r:embed="rId18">
                      <a:extLst>
                        <a:ext uri="{28A0092B-C50C-407E-A947-70E740481C1C}">
                          <a14:useLocalDpi xmlns:a14="http://schemas.microsoft.com/office/drawing/2010/main" val="0"/>
                        </a:ext>
                      </a:extLst>
                    </a:blip>
                    <a:srcRect b="7906"/>
                    <a:stretch/>
                  </pic:blipFill>
                  <pic:spPr bwMode="auto">
                    <a:xfrm>
                      <a:off x="0" y="0"/>
                      <a:ext cx="3777563" cy="3478910"/>
                    </a:xfrm>
                    <a:prstGeom prst="rect">
                      <a:avLst/>
                    </a:prstGeom>
                    <a:ln>
                      <a:noFill/>
                    </a:ln>
                    <a:extLst>
                      <a:ext uri="{53640926-AAD7-44D8-BBD7-CCE9431645EC}">
                        <a14:shadowObscured xmlns:a14="http://schemas.microsoft.com/office/drawing/2010/main"/>
                      </a:ext>
                    </a:extLst>
                  </pic:spPr>
                </pic:pic>
              </a:graphicData>
            </a:graphic>
          </wp:inline>
        </w:drawing>
      </w:r>
    </w:p>
    <w:p w:rsidR="00163D39" w:rsidRPr="00E457C4" w:rsidRDefault="00163D39" w:rsidP="00163D39">
      <w:pPr>
        <w:rPr>
          <w:color w:val="1A495D" w:themeColor="accent1" w:themeShade="80"/>
          <w:sz w:val="24"/>
          <w:szCs w:val="24"/>
          <w:lang w:val="it-IT"/>
        </w:rPr>
      </w:pPr>
    </w:p>
    <w:p w:rsidR="00163D39" w:rsidRPr="00E457C4" w:rsidRDefault="00163D39" w:rsidP="00163D39">
      <w:pPr>
        <w:rPr>
          <w:color w:val="1A495D" w:themeColor="accent1" w:themeShade="80"/>
          <w:sz w:val="24"/>
          <w:szCs w:val="24"/>
          <w:lang w:val="it-IT"/>
        </w:rPr>
      </w:pPr>
    </w:p>
    <w:p w:rsidR="00163D39" w:rsidRPr="00E457C4" w:rsidRDefault="00163D39" w:rsidP="00163D39">
      <w:pPr>
        <w:rPr>
          <w:color w:val="1A495D" w:themeColor="accent1" w:themeShade="80"/>
          <w:sz w:val="24"/>
          <w:szCs w:val="24"/>
          <w:lang w:val="it-IT"/>
        </w:rPr>
      </w:pPr>
    </w:p>
    <w:p w:rsidR="00163D39" w:rsidRPr="00E457C4" w:rsidRDefault="00D90D1D" w:rsidP="00163D39">
      <w:pPr>
        <w:pStyle w:val="Overskrift1"/>
        <w:numPr>
          <w:ilvl w:val="0"/>
          <w:numId w:val="29"/>
        </w:numPr>
        <w:rPr>
          <w:sz w:val="72"/>
          <w:szCs w:val="72"/>
          <w:lang w:val="it-IT"/>
        </w:rPr>
      </w:pPr>
      <w:bookmarkStart w:id="22" w:name="_Toc26041016"/>
      <w:r>
        <w:rPr>
          <w:sz w:val="72"/>
          <w:szCs w:val="72"/>
          <w:lang w:val="it-IT"/>
        </w:rPr>
        <w:t>MODULI EDUCATIVI E CONTENUTI</w:t>
      </w:r>
      <w:bookmarkEnd w:id="22"/>
    </w:p>
    <w:p w:rsidR="00163D39" w:rsidRPr="00E457C4" w:rsidRDefault="00163D39" w:rsidP="00163D39">
      <w:pPr>
        <w:ind w:left="-851"/>
        <w:rPr>
          <w:color w:val="1A495D" w:themeColor="accent1" w:themeShade="80"/>
          <w:sz w:val="24"/>
          <w:szCs w:val="24"/>
          <w:lang w:val="it-IT"/>
        </w:rPr>
      </w:pPr>
      <w:r w:rsidRPr="00E457C4">
        <w:rPr>
          <w:noProof/>
          <w:color w:val="1A495D" w:themeColor="accent1" w:themeShade="80"/>
          <w:sz w:val="24"/>
          <w:szCs w:val="24"/>
          <w:lang w:val="da-DK" w:eastAsia="da-DK"/>
        </w:rPr>
        <w:drawing>
          <wp:inline distT="0" distB="0" distL="0" distR="0" wp14:anchorId="669D3D9D" wp14:editId="39519E55">
            <wp:extent cx="6794752" cy="1457325"/>
            <wp:effectExtent l="0" t="0" r="635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PRESEL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6932" cy="1470661"/>
                    </a:xfrm>
                    <a:prstGeom prst="rect">
                      <a:avLst/>
                    </a:prstGeom>
                  </pic:spPr>
                </pic:pic>
              </a:graphicData>
            </a:graphic>
          </wp:inline>
        </w:drawing>
      </w:r>
    </w:p>
    <w:p w:rsidR="00163D39" w:rsidRDefault="00163D39" w:rsidP="00163D39">
      <w:pPr>
        <w:ind w:left="-709" w:right="567"/>
        <w:jc w:val="center"/>
        <w:rPr>
          <w:color w:val="1A495D" w:themeColor="accent1" w:themeShade="80"/>
          <w:sz w:val="24"/>
          <w:szCs w:val="24"/>
          <w:lang w:val="it-IT"/>
        </w:rPr>
      </w:pPr>
      <w:r w:rsidRPr="00E457C4">
        <w:rPr>
          <w:noProof/>
          <w:color w:val="1A495D" w:themeColor="accent1" w:themeShade="80"/>
          <w:sz w:val="24"/>
          <w:szCs w:val="24"/>
          <w:lang w:val="da-DK" w:eastAsia="da-DK"/>
        </w:rPr>
        <w:drawing>
          <wp:inline distT="0" distB="0" distL="0" distR="0" wp14:anchorId="0B33E4BF" wp14:editId="60DB19E6">
            <wp:extent cx="6559862" cy="4154146"/>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125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0222" cy="4160707"/>
                    </a:xfrm>
                    <a:prstGeom prst="rect">
                      <a:avLst/>
                    </a:prstGeom>
                  </pic:spPr>
                </pic:pic>
              </a:graphicData>
            </a:graphic>
          </wp:inline>
        </w:drawing>
      </w:r>
    </w:p>
    <w:p w:rsidR="00163D39" w:rsidRPr="00E457C4" w:rsidRDefault="00163D39" w:rsidP="00163D39">
      <w:pPr>
        <w:ind w:left="-851" w:firstLine="851"/>
        <w:rPr>
          <w:color w:val="1A495D" w:themeColor="accent1" w:themeShade="80"/>
          <w:sz w:val="24"/>
          <w:szCs w:val="24"/>
          <w:lang w:val="it-IT"/>
        </w:rPr>
      </w:pPr>
    </w:p>
    <w:p w:rsidR="00163D39" w:rsidRPr="00E457C4" w:rsidRDefault="00163D39" w:rsidP="00163D39">
      <w:pPr>
        <w:ind w:left="-851" w:firstLine="851"/>
        <w:rPr>
          <w:color w:val="1A495D" w:themeColor="accent1" w:themeShade="80"/>
          <w:sz w:val="24"/>
          <w:szCs w:val="24"/>
          <w:lang w:val="it-IT"/>
        </w:rPr>
      </w:pPr>
    </w:p>
    <w:p w:rsidR="00163D39" w:rsidRPr="00E457C4" w:rsidRDefault="00163D39" w:rsidP="00163D39">
      <w:pPr>
        <w:rPr>
          <w:color w:val="1A495D" w:themeColor="accent1" w:themeShade="80"/>
          <w:sz w:val="24"/>
          <w:szCs w:val="24"/>
          <w:lang w:val="it-IT"/>
        </w:rPr>
      </w:pPr>
    </w:p>
    <w:p w:rsidR="00163D39" w:rsidRPr="00E457C4" w:rsidRDefault="00163D39" w:rsidP="00163D39">
      <w:pPr>
        <w:rPr>
          <w:color w:val="1A495D" w:themeColor="accent1" w:themeShade="80"/>
          <w:sz w:val="24"/>
          <w:szCs w:val="24"/>
          <w:lang w:val="it-IT"/>
        </w:rPr>
      </w:pPr>
    </w:p>
    <w:p w:rsidR="00163D39" w:rsidRPr="00E457C4" w:rsidRDefault="00163D39" w:rsidP="00163D39">
      <w:pPr>
        <w:rPr>
          <w:color w:val="1A495D" w:themeColor="accent1" w:themeShade="80"/>
          <w:sz w:val="24"/>
          <w:szCs w:val="24"/>
          <w:lang w:val="it-IT"/>
        </w:rPr>
      </w:pPr>
    </w:p>
    <w:p w:rsidR="00163D39" w:rsidRPr="00E457C4" w:rsidRDefault="00163D39" w:rsidP="00163D39">
      <w:pPr>
        <w:rPr>
          <w:color w:val="1A495D" w:themeColor="accent1" w:themeShade="80"/>
          <w:sz w:val="24"/>
          <w:szCs w:val="24"/>
          <w:lang w:val="it-IT"/>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4346"/>
        <w:gridCol w:w="1696"/>
      </w:tblGrid>
      <w:tr w:rsidR="00163D39" w:rsidRPr="00E457C4" w:rsidTr="003411F0">
        <w:tc>
          <w:tcPr>
            <w:tcW w:w="9062" w:type="dxa"/>
            <w:gridSpan w:val="3"/>
          </w:tcPr>
          <w:p w:rsidR="00163D39" w:rsidRPr="00E457C4" w:rsidRDefault="00163D39" w:rsidP="003411F0">
            <w:pPr>
              <w:rPr>
                <w:b/>
                <w:color w:val="1A495D" w:themeColor="accent1" w:themeShade="80"/>
                <w:sz w:val="32"/>
                <w:szCs w:val="32"/>
                <w:lang w:val="it-IT"/>
              </w:rPr>
            </w:pPr>
            <w:r w:rsidRPr="00E457C4">
              <w:rPr>
                <w:b/>
                <w:color w:val="1A495D" w:themeColor="accent1" w:themeShade="80"/>
                <w:sz w:val="32"/>
                <w:szCs w:val="32"/>
                <w:lang w:val="it-IT"/>
              </w:rPr>
              <w:t>DURATA DEL PROGRAMMA E DEI MODULI</w:t>
            </w:r>
          </w:p>
        </w:tc>
      </w:tr>
      <w:tr w:rsidR="00163D39" w:rsidRPr="00E457C4" w:rsidTr="003411F0">
        <w:tc>
          <w:tcPr>
            <w:tcW w:w="3020" w:type="dxa"/>
          </w:tcPr>
          <w:p w:rsidR="00163D39" w:rsidRPr="00E457C4" w:rsidRDefault="00163D39" w:rsidP="003411F0">
            <w:pPr>
              <w:rPr>
                <w:color w:val="1A495D" w:themeColor="accent1" w:themeShade="80"/>
                <w:sz w:val="24"/>
                <w:szCs w:val="24"/>
                <w:lang w:val="it-IT"/>
              </w:rPr>
            </w:pPr>
          </w:p>
        </w:tc>
        <w:tc>
          <w:tcPr>
            <w:tcW w:w="4346" w:type="dxa"/>
          </w:tcPr>
          <w:p w:rsidR="00163D39" w:rsidRPr="00E457C4" w:rsidRDefault="00163D39" w:rsidP="003411F0">
            <w:pPr>
              <w:rPr>
                <w:color w:val="1A495D" w:themeColor="accent1" w:themeShade="80"/>
                <w:sz w:val="24"/>
                <w:szCs w:val="24"/>
                <w:lang w:val="it-IT"/>
              </w:rPr>
            </w:pPr>
          </w:p>
        </w:tc>
        <w:tc>
          <w:tcPr>
            <w:tcW w:w="1696" w:type="dxa"/>
          </w:tcPr>
          <w:p w:rsidR="00163D39" w:rsidRPr="00E457C4" w:rsidRDefault="00163D39" w:rsidP="003411F0">
            <w:pPr>
              <w:rPr>
                <w:color w:val="1A495D" w:themeColor="accent1" w:themeShade="80"/>
                <w:sz w:val="24"/>
                <w:szCs w:val="24"/>
                <w:lang w:val="it-IT"/>
              </w:rPr>
            </w:pPr>
          </w:p>
        </w:tc>
      </w:tr>
      <w:tr w:rsidR="00163D39" w:rsidRPr="00E457C4" w:rsidTr="003411F0">
        <w:tc>
          <w:tcPr>
            <w:tcW w:w="3020" w:type="dxa"/>
            <w:shd w:val="clear" w:color="auto" w:fill="D4EAF3" w:themeFill="accent1" w:themeFillTint="33"/>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 xml:space="preserve">MODULO 1 </w:t>
            </w:r>
          </w:p>
        </w:tc>
        <w:tc>
          <w:tcPr>
            <w:tcW w:w="4346" w:type="dxa"/>
            <w:shd w:val="clear" w:color="auto" w:fill="D4EAF3" w:themeFill="accent1" w:themeFillTint="33"/>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 xml:space="preserve">PRESENTAZIONE DEL PROGRAMMA EDUCATIVO </w:t>
            </w:r>
            <w:r>
              <w:rPr>
                <w:color w:val="1A495D" w:themeColor="accent1" w:themeShade="80"/>
                <w:sz w:val="24"/>
                <w:szCs w:val="24"/>
                <w:lang w:val="it-IT"/>
              </w:rPr>
              <w:t>PER</w:t>
            </w:r>
            <w:r w:rsidRPr="00E457C4">
              <w:rPr>
                <w:color w:val="1A495D" w:themeColor="accent1" w:themeShade="80"/>
                <w:sz w:val="24"/>
                <w:szCs w:val="24"/>
                <w:lang w:val="it-IT"/>
              </w:rPr>
              <w:t xml:space="preserve"> FACILITATORI</w:t>
            </w:r>
          </w:p>
          <w:p w:rsidR="00163D39" w:rsidRPr="00E457C4" w:rsidRDefault="00163D39" w:rsidP="003411F0">
            <w:pPr>
              <w:rPr>
                <w:color w:val="1A495D" w:themeColor="accent1" w:themeShade="80"/>
                <w:sz w:val="24"/>
                <w:szCs w:val="24"/>
                <w:lang w:val="it-IT"/>
              </w:rPr>
            </w:pPr>
          </w:p>
        </w:tc>
        <w:tc>
          <w:tcPr>
            <w:tcW w:w="1696" w:type="dxa"/>
            <w:shd w:val="clear" w:color="auto" w:fill="D4EAF3" w:themeFill="accent1" w:themeFillTint="33"/>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2 ORE</w:t>
            </w:r>
          </w:p>
        </w:tc>
      </w:tr>
      <w:tr w:rsidR="00163D39" w:rsidRPr="00E457C4" w:rsidTr="003411F0">
        <w:tc>
          <w:tcPr>
            <w:tcW w:w="3020" w:type="dxa"/>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 xml:space="preserve">MODULO 2 </w:t>
            </w:r>
          </w:p>
        </w:tc>
        <w:tc>
          <w:tcPr>
            <w:tcW w:w="4346" w:type="dxa"/>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PRESENTAZIONE DEL PROGRAMMA EDUCATIVO PER GLI ANZIANI E IL TEST SULLA FORMA FISICA DEGLI ANZIANI</w:t>
            </w:r>
          </w:p>
          <w:p w:rsidR="00163D39" w:rsidRPr="00E457C4" w:rsidRDefault="00163D39" w:rsidP="003411F0">
            <w:pPr>
              <w:rPr>
                <w:color w:val="1A495D" w:themeColor="accent1" w:themeShade="80"/>
                <w:sz w:val="24"/>
                <w:szCs w:val="24"/>
                <w:lang w:val="it-IT"/>
              </w:rPr>
            </w:pPr>
          </w:p>
        </w:tc>
        <w:tc>
          <w:tcPr>
            <w:tcW w:w="1696" w:type="dxa"/>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3 ORE</w:t>
            </w:r>
          </w:p>
        </w:tc>
      </w:tr>
      <w:tr w:rsidR="00163D39" w:rsidRPr="00E457C4" w:rsidTr="003411F0">
        <w:tc>
          <w:tcPr>
            <w:tcW w:w="3020" w:type="dxa"/>
            <w:shd w:val="clear" w:color="auto" w:fill="D4EAF3" w:themeFill="accent1" w:themeFillTint="33"/>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 xml:space="preserve">MODULO 3 </w:t>
            </w:r>
          </w:p>
        </w:tc>
        <w:tc>
          <w:tcPr>
            <w:tcW w:w="4346" w:type="dxa"/>
            <w:shd w:val="clear" w:color="auto" w:fill="D4EAF3" w:themeFill="accent1" w:themeFillTint="33"/>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IL RUOLO DEI FACILITATORI CHE LAVORANO CON I GRUPPI TARGET</w:t>
            </w:r>
          </w:p>
          <w:p w:rsidR="00163D39" w:rsidRPr="00E457C4" w:rsidRDefault="00163D39" w:rsidP="003411F0">
            <w:pPr>
              <w:rPr>
                <w:color w:val="1A495D" w:themeColor="accent1" w:themeShade="80"/>
                <w:sz w:val="24"/>
                <w:szCs w:val="24"/>
                <w:lang w:val="it-IT"/>
              </w:rPr>
            </w:pPr>
          </w:p>
        </w:tc>
        <w:tc>
          <w:tcPr>
            <w:tcW w:w="1696" w:type="dxa"/>
            <w:shd w:val="clear" w:color="auto" w:fill="D4EAF3" w:themeFill="accent1" w:themeFillTint="33"/>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3 ORE</w:t>
            </w:r>
          </w:p>
        </w:tc>
      </w:tr>
      <w:tr w:rsidR="00163D39" w:rsidRPr="00E457C4" w:rsidTr="003411F0">
        <w:tc>
          <w:tcPr>
            <w:tcW w:w="3020" w:type="dxa"/>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 xml:space="preserve">MODULO 4 </w:t>
            </w:r>
          </w:p>
        </w:tc>
        <w:tc>
          <w:tcPr>
            <w:tcW w:w="4346" w:type="dxa"/>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 xml:space="preserve">FACILITARE IL PROGRAMMA EDUCATIVO PER UNA MIGLIORE PREPARAZIONE ALLA </w:t>
            </w:r>
            <w:r>
              <w:rPr>
                <w:color w:val="1A495D" w:themeColor="accent1" w:themeShade="80"/>
                <w:sz w:val="24"/>
                <w:szCs w:val="24"/>
                <w:lang w:val="it-IT"/>
              </w:rPr>
              <w:t>TERZA ETA’</w:t>
            </w:r>
            <w:r w:rsidRPr="00E457C4">
              <w:rPr>
                <w:color w:val="1A495D" w:themeColor="accent1" w:themeShade="80"/>
                <w:sz w:val="24"/>
                <w:szCs w:val="24"/>
                <w:lang w:val="it-IT"/>
              </w:rPr>
              <w:t xml:space="preserve"> </w:t>
            </w:r>
          </w:p>
        </w:tc>
        <w:tc>
          <w:tcPr>
            <w:tcW w:w="1696" w:type="dxa"/>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3 ORE</w:t>
            </w:r>
          </w:p>
        </w:tc>
      </w:tr>
      <w:tr w:rsidR="00163D39" w:rsidRPr="00E457C4" w:rsidTr="003411F0">
        <w:tc>
          <w:tcPr>
            <w:tcW w:w="3020" w:type="dxa"/>
            <w:shd w:val="clear" w:color="auto" w:fill="D4EAF3" w:themeFill="accent1" w:themeFillTint="33"/>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 xml:space="preserve">MODULO 5 </w:t>
            </w:r>
          </w:p>
        </w:tc>
        <w:tc>
          <w:tcPr>
            <w:tcW w:w="4346" w:type="dxa"/>
            <w:shd w:val="clear" w:color="auto" w:fill="D4EAF3" w:themeFill="accent1" w:themeFillTint="33"/>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 xml:space="preserve">PIANO EDUCATIVO DEL FACILITATORE - PREPARAZIONE E CONDUZIONE </w:t>
            </w:r>
          </w:p>
        </w:tc>
        <w:tc>
          <w:tcPr>
            <w:tcW w:w="1696" w:type="dxa"/>
            <w:shd w:val="clear" w:color="auto" w:fill="D4EAF3" w:themeFill="accent1" w:themeFillTint="33"/>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3 ORE</w:t>
            </w:r>
          </w:p>
        </w:tc>
      </w:tr>
      <w:tr w:rsidR="00163D39" w:rsidRPr="00E457C4" w:rsidTr="003411F0">
        <w:tc>
          <w:tcPr>
            <w:tcW w:w="3020" w:type="dxa"/>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 xml:space="preserve">MODULO 6 </w:t>
            </w:r>
          </w:p>
        </w:tc>
        <w:tc>
          <w:tcPr>
            <w:tcW w:w="4346" w:type="dxa"/>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 xml:space="preserve">ESEMPIO PRATICO DI PROGRAMMA EDUCATIVO - PILOTAGGIO DEL PROGRAMMA </w:t>
            </w:r>
          </w:p>
        </w:tc>
        <w:tc>
          <w:tcPr>
            <w:tcW w:w="1696" w:type="dxa"/>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2 ORE</w:t>
            </w:r>
          </w:p>
        </w:tc>
      </w:tr>
      <w:tr w:rsidR="00163D39" w:rsidRPr="00E457C4" w:rsidTr="003411F0">
        <w:tc>
          <w:tcPr>
            <w:tcW w:w="3020" w:type="dxa"/>
            <w:shd w:val="clear" w:color="auto" w:fill="7FC0DB" w:themeFill="accent1" w:themeFillTint="99"/>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TOTALE</w:t>
            </w:r>
          </w:p>
          <w:p w:rsidR="00163D39" w:rsidRPr="00E457C4" w:rsidRDefault="00163D39" w:rsidP="003411F0">
            <w:pPr>
              <w:rPr>
                <w:color w:val="1A495D" w:themeColor="accent1" w:themeShade="80"/>
                <w:sz w:val="24"/>
                <w:szCs w:val="24"/>
                <w:lang w:val="it-IT"/>
              </w:rPr>
            </w:pPr>
          </w:p>
        </w:tc>
        <w:tc>
          <w:tcPr>
            <w:tcW w:w="4346" w:type="dxa"/>
            <w:shd w:val="clear" w:color="auto" w:fill="7FC0DB" w:themeFill="accent1" w:themeFillTint="99"/>
          </w:tcPr>
          <w:p w:rsidR="00163D39" w:rsidRPr="00E457C4" w:rsidRDefault="00163D39" w:rsidP="003411F0">
            <w:pPr>
              <w:rPr>
                <w:color w:val="1A495D" w:themeColor="accent1" w:themeShade="80"/>
                <w:sz w:val="24"/>
                <w:szCs w:val="24"/>
                <w:lang w:val="it-IT"/>
              </w:rPr>
            </w:pPr>
          </w:p>
        </w:tc>
        <w:tc>
          <w:tcPr>
            <w:tcW w:w="1696" w:type="dxa"/>
            <w:shd w:val="clear" w:color="auto" w:fill="7FC0DB" w:themeFill="accent1" w:themeFillTint="99"/>
          </w:tcPr>
          <w:p w:rsidR="00163D39" w:rsidRPr="00E457C4" w:rsidRDefault="00163D39" w:rsidP="003411F0">
            <w:pPr>
              <w:rPr>
                <w:color w:val="1A495D" w:themeColor="accent1" w:themeShade="80"/>
                <w:sz w:val="24"/>
                <w:szCs w:val="24"/>
                <w:lang w:val="it-IT"/>
              </w:rPr>
            </w:pPr>
          </w:p>
          <w:p w:rsidR="00163D39" w:rsidRPr="00E457C4" w:rsidRDefault="00163D39" w:rsidP="003411F0">
            <w:pPr>
              <w:rPr>
                <w:color w:val="1A495D" w:themeColor="accent1" w:themeShade="80"/>
                <w:sz w:val="24"/>
                <w:szCs w:val="24"/>
                <w:lang w:val="it-IT"/>
              </w:rPr>
            </w:pPr>
            <w:r w:rsidRPr="00E457C4">
              <w:rPr>
                <w:color w:val="1A495D" w:themeColor="accent1" w:themeShade="80"/>
                <w:sz w:val="24"/>
                <w:szCs w:val="24"/>
                <w:lang w:val="it-IT"/>
              </w:rPr>
              <w:t>16 ORE</w:t>
            </w:r>
          </w:p>
        </w:tc>
      </w:tr>
    </w:tbl>
    <w:p w:rsidR="00163D39" w:rsidRPr="00E457C4" w:rsidRDefault="00163D39" w:rsidP="00163D39">
      <w:pPr>
        <w:rPr>
          <w:color w:val="1A495D" w:themeColor="accent1" w:themeShade="80"/>
          <w:sz w:val="24"/>
          <w:szCs w:val="24"/>
          <w:lang w:val="it-IT"/>
        </w:rPr>
      </w:pPr>
    </w:p>
    <w:p w:rsidR="00163D39" w:rsidRPr="00E457C4" w:rsidRDefault="00163D39" w:rsidP="00163D39">
      <w:pPr>
        <w:rPr>
          <w:color w:val="1A495D" w:themeColor="accent1" w:themeShade="80"/>
          <w:sz w:val="24"/>
          <w:szCs w:val="24"/>
          <w:lang w:val="it-IT"/>
        </w:rPr>
      </w:pPr>
      <w:r w:rsidRPr="00E457C4">
        <w:rPr>
          <w:color w:val="1A495D" w:themeColor="accent1" w:themeShade="80"/>
          <w:sz w:val="24"/>
          <w:szCs w:val="24"/>
          <w:lang w:val="it-IT"/>
        </w:rPr>
        <w:t xml:space="preserve">Si consiglia di condurre questo corso di formazione </w:t>
      </w:r>
      <w:r w:rsidR="00E54727">
        <w:rPr>
          <w:color w:val="1A495D" w:themeColor="accent1" w:themeShade="80"/>
          <w:sz w:val="24"/>
          <w:szCs w:val="24"/>
          <w:lang w:val="it-IT"/>
        </w:rPr>
        <w:t>in</w:t>
      </w:r>
      <w:r w:rsidRPr="00E457C4">
        <w:rPr>
          <w:color w:val="1A495D" w:themeColor="accent1" w:themeShade="80"/>
          <w:sz w:val="24"/>
          <w:szCs w:val="24"/>
          <w:lang w:val="it-IT"/>
        </w:rPr>
        <w:t>:</w:t>
      </w:r>
    </w:p>
    <w:p w:rsidR="00163D39" w:rsidRPr="00E457C4" w:rsidRDefault="00163D39" w:rsidP="00163D39">
      <w:pPr>
        <w:rPr>
          <w:color w:val="1A495D" w:themeColor="accent1" w:themeShade="80"/>
          <w:sz w:val="24"/>
          <w:szCs w:val="24"/>
          <w:lang w:val="it-IT"/>
        </w:rPr>
      </w:pPr>
      <w:r w:rsidRPr="00E457C4">
        <w:rPr>
          <w:color w:val="1A495D" w:themeColor="accent1" w:themeShade="80"/>
          <w:sz w:val="24"/>
          <w:szCs w:val="24"/>
          <w:lang w:val="it-IT"/>
        </w:rPr>
        <w:t>1.</w:t>
      </w:r>
      <w:r w:rsidRPr="00E457C4">
        <w:rPr>
          <w:color w:val="1A495D" w:themeColor="accent1" w:themeShade="80"/>
          <w:sz w:val="24"/>
          <w:szCs w:val="24"/>
          <w:lang w:val="it-IT"/>
        </w:rPr>
        <w:tab/>
        <w:t>Una settimana di formazione - circa 3 ore al giorno (dal lunedì al venerdì).</w:t>
      </w:r>
    </w:p>
    <w:p w:rsidR="00163D39" w:rsidRPr="00E457C4" w:rsidRDefault="00163D39" w:rsidP="00163D39">
      <w:pPr>
        <w:rPr>
          <w:color w:val="1A495D" w:themeColor="accent1" w:themeShade="80"/>
          <w:sz w:val="24"/>
          <w:szCs w:val="24"/>
          <w:lang w:val="it-IT"/>
        </w:rPr>
      </w:pPr>
      <w:r w:rsidRPr="00E457C4">
        <w:rPr>
          <w:color w:val="1A495D" w:themeColor="accent1" w:themeShade="80"/>
          <w:sz w:val="24"/>
          <w:szCs w:val="24"/>
          <w:lang w:val="it-IT"/>
        </w:rPr>
        <w:t>2.</w:t>
      </w:r>
      <w:r w:rsidRPr="00E457C4">
        <w:rPr>
          <w:color w:val="1A495D" w:themeColor="accent1" w:themeShade="80"/>
          <w:sz w:val="24"/>
          <w:szCs w:val="24"/>
          <w:lang w:val="it-IT"/>
        </w:rPr>
        <w:tab/>
        <w:t xml:space="preserve">Tre settimane di formazione - 2 moduli a settimana - 2 </w:t>
      </w:r>
      <w:r w:rsidR="00B51BB2">
        <w:rPr>
          <w:color w:val="1A495D" w:themeColor="accent1" w:themeShade="80"/>
          <w:sz w:val="24"/>
          <w:szCs w:val="24"/>
          <w:lang w:val="it-IT"/>
        </w:rPr>
        <w:t>volte alla</w:t>
      </w:r>
      <w:r w:rsidRPr="00E457C4">
        <w:rPr>
          <w:color w:val="1A495D" w:themeColor="accent1" w:themeShade="80"/>
          <w:sz w:val="24"/>
          <w:szCs w:val="24"/>
          <w:lang w:val="it-IT"/>
        </w:rPr>
        <w:t xml:space="preserve"> settimana</w:t>
      </w:r>
    </w:p>
    <w:p w:rsidR="00163D39" w:rsidRPr="00E457C4" w:rsidRDefault="00163D39" w:rsidP="00163D39">
      <w:pPr>
        <w:rPr>
          <w:color w:val="1A495D" w:themeColor="accent1" w:themeShade="80"/>
          <w:sz w:val="24"/>
          <w:szCs w:val="24"/>
          <w:lang w:val="it-IT"/>
        </w:rPr>
      </w:pPr>
    </w:p>
    <w:p w:rsidR="00163D39" w:rsidRPr="00E457C4" w:rsidRDefault="00163D39" w:rsidP="00163D39">
      <w:pPr>
        <w:rPr>
          <w:color w:val="1A495D" w:themeColor="accent1" w:themeShade="80"/>
          <w:sz w:val="24"/>
          <w:szCs w:val="24"/>
          <w:lang w:val="it-IT"/>
        </w:rPr>
      </w:pPr>
    </w:p>
    <w:p w:rsidR="00163D39" w:rsidRPr="00E457C4" w:rsidRDefault="00163D39" w:rsidP="00163D39">
      <w:pPr>
        <w:rPr>
          <w:color w:val="1A495D" w:themeColor="accent1" w:themeShade="80"/>
          <w:sz w:val="24"/>
          <w:szCs w:val="24"/>
          <w:lang w:val="it-IT"/>
        </w:rPr>
      </w:pPr>
    </w:p>
    <w:p w:rsidR="00163D39" w:rsidRPr="00E457C4" w:rsidRDefault="00163D39" w:rsidP="00163D39">
      <w:pPr>
        <w:rPr>
          <w:color w:val="1A495D" w:themeColor="accent1" w:themeShade="80"/>
          <w:sz w:val="24"/>
          <w:szCs w:val="24"/>
          <w:lang w:val="it-IT"/>
        </w:rPr>
      </w:pPr>
    </w:p>
    <w:p w:rsidR="00163D39" w:rsidRPr="00E457C4" w:rsidRDefault="00163D39" w:rsidP="00163D39">
      <w:pPr>
        <w:rPr>
          <w:color w:val="1A495D" w:themeColor="accent1" w:themeShade="80"/>
          <w:sz w:val="24"/>
          <w:szCs w:val="24"/>
          <w:lang w:val="it-IT"/>
        </w:rPr>
      </w:pPr>
    </w:p>
    <w:p w:rsidR="00163D39" w:rsidRPr="00E457C4" w:rsidRDefault="00163D39" w:rsidP="00163D39">
      <w:pPr>
        <w:rPr>
          <w:color w:val="1A495D" w:themeColor="accent1" w:themeShade="80"/>
          <w:sz w:val="24"/>
          <w:szCs w:val="24"/>
          <w:lang w:val="it-IT"/>
        </w:rPr>
      </w:pPr>
    </w:p>
    <w:p w:rsidR="00163D39" w:rsidRPr="00E457C4" w:rsidRDefault="00163D39" w:rsidP="00163D39">
      <w:pPr>
        <w:rPr>
          <w:color w:val="1A495D" w:themeColor="accent1" w:themeShade="80"/>
          <w:sz w:val="24"/>
          <w:szCs w:val="24"/>
          <w:lang w:val="it-IT"/>
        </w:rPr>
      </w:pPr>
    </w:p>
    <w:p w:rsidR="00163D39" w:rsidRPr="00E457C4" w:rsidRDefault="00163D39" w:rsidP="00163D39">
      <w:pPr>
        <w:pStyle w:val="Overskrift2"/>
        <w:ind w:left="-142"/>
        <w:rPr>
          <w:color w:val="1A495D" w:themeColor="accent1" w:themeShade="80"/>
          <w:sz w:val="36"/>
          <w:szCs w:val="36"/>
          <w:lang w:val="it-IT"/>
        </w:rPr>
      </w:pPr>
      <w:bookmarkStart w:id="23" w:name="_Toc26041017"/>
      <w:r w:rsidRPr="00E457C4">
        <w:rPr>
          <w:color w:val="1A495D" w:themeColor="accent1" w:themeShade="80"/>
          <w:sz w:val="36"/>
          <w:szCs w:val="36"/>
          <w:lang w:val="it-IT"/>
        </w:rPr>
        <w:t xml:space="preserve">3.1 </w:t>
      </w:r>
      <w:r w:rsidR="00D90D1D">
        <w:rPr>
          <w:color w:val="1A495D" w:themeColor="accent1" w:themeShade="80"/>
          <w:sz w:val="36"/>
          <w:szCs w:val="36"/>
          <w:lang w:val="it-IT"/>
        </w:rPr>
        <w:t>MODULO</w:t>
      </w:r>
      <w:r w:rsidRPr="00E457C4">
        <w:rPr>
          <w:color w:val="1A495D" w:themeColor="accent1" w:themeShade="80"/>
          <w:sz w:val="36"/>
          <w:szCs w:val="36"/>
          <w:lang w:val="it-IT"/>
        </w:rPr>
        <w:t xml:space="preserve"> 1: </w:t>
      </w:r>
      <w:r w:rsidR="00D90D1D">
        <w:rPr>
          <w:color w:val="1A495D" w:themeColor="accent1" w:themeShade="80"/>
          <w:sz w:val="36"/>
          <w:szCs w:val="36"/>
          <w:lang w:val="it-IT"/>
        </w:rPr>
        <w:t xml:space="preserve">PRESENTAZIONE DEL PROGRAMMA EDUCATIVO PER FACILITATORI </w:t>
      </w:r>
      <w:r w:rsidRPr="00E457C4">
        <w:rPr>
          <w:color w:val="1A495D" w:themeColor="accent1" w:themeShade="80"/>
          <w:sz w:val="36"/>
          <w:szCs w:val="36"/>
          <w:lang w:val="it-IT"/>
        </w:rPr>
        <w:t xml:space="preserve">(2 </w:t>
      </w:r>
      <w:r w:rsidR="00D90D1D">
        <w:rPr>
          <w:color w:val="1A495D" w:themeColor="accent1" w:themeShade="80"/>
          <w:sz w:val="36"/>
          <w:szCs w:val="36"/>
          <w:lang w:val="it-IT"/>
        </w:rPr>
        <w:t>ORE</w:t>
      </w:r>
      <w:r w:rsidRPr="00E457C4">
        <w:rPr>
          <w:color w:val="1A495D" w:themeColor="accent1" w:themeShade="80"/>
          <w:sz w:val="36"/>
          <w:szCs w:val="36"/>
          <w:lang w:val="it-IT"/>
        </w:rPr>
        <w:t>)</w:t>
      </w:r>
      <w:bookmarkEnd w:id="23"/>
    </w:p>
    <w:p w:rsidR="00163D39" w:rsidRPr="00E457C4" w:rsidRDefault="00163D39" w:rsidP="00163D39">
      <w:pPr>
        <w:rPr>
          <w:color w:val="1A495D" w:themeColor="accent1" w:themeShade="80"/>
          <w:sz w:val="24"/>
          <w:szCs w:val="24"/>
          <w:lang w:val="it-IT"/>
        </w:rPr>
      </w:pPr>
    </w:p>
    <w:p w:rsidR="00163D39" w:rsidRPr="00E457C4" w:rsidRDefault="00163D39" w:rsidP="00163D39">
      <w:pPr>
        <w:jc w:val="both"/>
        <w:rPr>
          <w:b/>
          <w:color w:val="1A495D" w:themeColor="accent1" w:themeShade="80"/>
          <w:sz w:val="24"/>
          <w:szCs w:val="24"/>
          <w:lang w:val="it-IT"/>
        </w:rPr>
      </w:pPr>
      <w:r w:rsidRPr="00E457C4">
        <w:rPr>
          <w:b/>
          <w:color w:val="1A495D" w:themeColor="accent1" w:themeShade="80"/>
          <w:sz w:val="24"/>
          <w:szCs w:val="24"/>
          <w:lang w:val="it-IT"/>
        </w:rPr>
        <w:t>Contenuti di formazione:</w:t>
      </w:r>
    </w:p>
    <w:p w:rsidR="00163D39" w:rsidRPr="00E457C4" w:rsidRDefault="00163D39" w:rsidP="00163D39">
      <w:pPr>
        <w:jc w:val="both"/>
        <w:rPr>
          <w:bCs/>
          <w:color w:val="1A495D" w:themeColor="accent1" w:themeShade="80"/>
          <w:sz w:val="24"/>
          <w:szCs w:val="24"/>
          <w:lang w:val="it-IT"/>
        </w:rPr>
      </w:pPr>
      <w:r w:rsidRPr="00E457C4">
        <w:rPr>
          <w:b/>
          <w:color w:val="1A495D" w:themeColor="accent1" w:themeShade="80"/>
          <w:sz w:val="24"/>
          <w:szCs w:val="24"/>
          <w:lang w:val="it-IT"/>
        </w:rPr>
        <w:t xml:space="preserve">Contenuto 1: </w:t>
      </w:r>
      <w:r w:rsidRPr="00E457C4">
        <w:rPr>
          <w:bCs/>
          <w:color w:val="1A495D" w:themeColor="accent1" w:themeShade="80"/>
          <w:sz w:val="24"/>
          <w:szCs w:val="24"/>
          <w:lang w:val="it-IT"/>
        </w:rPr>
        <w:t xml:space="preserve">breve presentazione introduttiva del progetto </w:t>
      </w:r>
      <w:r w:rsidR="004338CE">
        <w:rPr>
          <w:bCs/>
          <w:color w:val="1A495D" w:themeColor="accent1" w:themeShade="80"/>
          <w:sz w:val="24"/>
          <w:szCs w:val="24"/>
          <w:lang w:val="it-IT"/>
        </w:rPr>
        <w:t>BEPRESEL</w:t>
      </w:r>
      <w:r w:rsidRPr="00E457C4">
        <w:rPr>
          <w:bCs/>
          <w:color w:val="1A495D" w:themeColor="accent1" w:themeShade="80"/>
          <w:sz w:val="24"/>
          <w:szCs w:val="24"/>
          <w:lang w:val="it-IT"/>
        </w:rPr>
        <w:t xml:space="preserve"> (</w:t>
      </w:r>
      <w:r w:rsidR="004338CE">
        <w:rPr>
          <w:bCs/>
          <w:color w:val="1A495D" w:themeColor="accent1" w:themeShade="80"/>
          <w:sz w:val="24"/>
          <w:szCs w:val="24"/>
          <w:lang w:val="it-IT"/>
        </w:rPr>
        <w:t>“</w:t>
      </w:r>
      <w:r w:rsidRPr="00E457C4">
        <w:rPr>
          <w:bCs/>
          <w:color w:val="1A495D" w:themeColor="accent1" w:themeShade="80"/>
          <w:sz w:val="24"/>
          <w:szCs w:val="24"/>
          <w:lang w:val="it-IT"/>
        </w:rPr>
        <w:t>A Better preparation for senior life</w:t>
      </w:r>
      <w:r w:rsidR="004338CE">
        <w:rPr>
          <w:bCs/>
          <w:color w:val="1A495D" w:themeColor="accent1" w:themeShade="80"/>
          <w:sz w:val="24"/>
          <w:szCs w:val="24"/>
          <w:lang w:val="it-IT"/>
        </w:rPr>
        <w:t>”</w:t>
      </w:r>
      <w:r w:rsidRPr="00E457C4">
        <w:rPr>
          <w:bCs/>
          <w:color w:val="1A495D" w:themeColor="accent1" w:themeShade="80"/>
          <w:sz w:val="24"/>
          <w:szCs w:val="24"/>
          <w:lang w:val="it-IT"/>
        </w:rPr>
        <w:t xml:space="preserve">), presentazione del programma di formazione per i partecipanti, dei loro impegni durante l'implementazione e dei benefici per i </w:t>
      </w:r>
      <w:r>
        <w:rPr>
          <w:bCs/>
          <w:color w:val="1A495D" w:themeColor="accent1" w:themeShade="80"/>
          <w:sz w:val="24"/>
          <w:szCs w:val="24"/>
          <w:lang w:val="it-IT"/>
        </w:rPr>
        <w:t>colleghi</w:t>
      </w:r>
      <w:r w:rsidRPr="00E457C4">
        <w:rPr>
          <w:bCs/>
          <w:color w:val="1A495D" w:themeColor="accent1" w:themeShade="80"/>
          <w:sz w:val="24"/>
          <w:szCs w:val="24"/>
          <w:lang w:val="it-IT"/>
        </w:rPr>
        <w:t xml:space="preserve"> (social</w:t>
      </w:r>
      <w:r>
        <w:rPr>
          <w:bCs/>
          <w:color w:val="1A495D" w:themeColor="accent1" w:themeShade="80"/>
          <w:sz w:val="24"/>
          <w:szCs w:val="24"/>
          <w:lang w:val="it-IT"/>
        </w:rPr>
        <w:t>i</w:t>
      </w:r>
      <w:r w:rsidRPr="00E457C4">
        <w:rPr>
          <w:bCs/>
          <w:color w:val="1A495D" w:themeColor="accent1" w:themeShade="80"/>
          <w:sz w:val="24"/>
          <w:szCs w:val="24"/>
          <w:lang w:val="it-IT"/>
        </w:rPr>
        <w:t xml:space="preserve">, finanziari, </w:t>
      </w:r>
      <w:r>
        <w:rPr>
          <w:bCs/>
          <w:color w:val="1A495D" w:themeColor="accent1" w:themeShade="80"/>
          <w:sz w:val="24"/>
          <w:szCs w:val="24"/>
          <w:lang w:val="it-IT"/>
        </w:rPr>
        <w:t xml:space="preserve">di </w:t>
      </w:r>
      <w:r w:rsidRPr="00E457C4">
        <w:rPr>
          <w:bCs/>
          <w:color w:val="1A495D" w:themeColor="accent1" w:themeShade="80"/>
          <w:sz w:val="24"/>
          <w:szCs w:val="24"/>
          <w:lang w:val="it-IT"/>
        </w:rPr>
        <w:t xml:space="preserve">networking, </w:t>
      </w:r>
      <w:r>
        <w:rPr>
          <w:bCs/>
          <w:color w:val="1A495D" w:themeColor="accent1" w:themeShade="80"/>
          <w:sz w:val="24"/>
          <w:szCs w:val="24"/>
          <w:lang w:val="it-IT"/>
        </w:rPr>
        <w:t>novi spunti</w:t>
      </w:r>
      <w:r w:rsidRPr="00E457C4">
        <w:rPr>
          <w:bCs/>
          <w:color w:val="1A495D" w:themeColor="accent1" w:themeShade="80"/>
          <w:sz w:val="24"/>
          <w:szCs w:val="24"/>
          <w:lang w:val="it-IT"/>
        </w:rPr>
        <w:t>, ecc.).</w:t>
      </w:r>
    </w:p>
    <w:p w:rsidR="00163D39" w:rsidRPr="00E457C4" w:rsidRDefault="00163D39" w:rsidP="00163D39">
      <w:pPr>
        <w:jc w:val="both"/>
        <w:rPr>
          <w:bCs/>
          <w:color w:val="1A495D" w:themeColor="accent1" w:themeShade="80"/>
          <w:sz w:val="24"/>
          <w:szCs w:val="24"/>
          <w:lang w:val="it-IT"/>
        </w:rPr>
      </w:pPr>
      <w:r w:rsidRPr="00E457C4">
        <w:rPr>
          <w:b/>
          <w:color w:val="1A495D" w:themeColor="accent1" w:themeShade="80"/>
          <w:sz w:val="24"/>
          <w:szCs w:val="24"/>
          <w:lang w:val="it-IT"/>
        </w:rPr>
        <w:t xml:space="preserve">Contenuto 2: </w:t>
      </w:r>
      <w:r w:rsidRPr="00E457C4">
        <w:rPr>
          <w:bCs/>
          <w:color w:val="1A495D" w:themeColor="accent1" w:themeShade="80"/>
          <w:sz w:val="24"/>
          <w:szCs w:val="24"/>
          <w:lang w:val="it-IT"/>
        </w:rPr>
        <w:t>tutte le caratteristiche di buona pratica andrologica e le competenze per il lavoro individuale/di squadra durante la formazione.</w:t>
      </w:r>
    </w:p>
    <w:p w:rsidR="00163D39" w:rsidRPr="00E457C4" w:rsidRDefault="00163D39" w:rsidP="00163D39">
      <w:pPr>
        <w:jc w:val="both"/>
        <w:rPr>
          <w:b/>
          <w:color w:val="1A495D" w:themeColor="accent1" w:themeShade="80"/>
          <w:sz w:val="24"/>
          <w:szCs w:val="24"/>
          <w:lang w:val="it-IT"/>
        </w:rPr>
      </w:pPr>
      <w:r w:rsidRPr="00E457C4">
        <w:rPr>
          <w:b/>
          <w:color w:val="1A495D" w:themeColor="accent1" w:themeShade="80"/>
          <w:sz w:val="24"/>
          <w:szCs w:val="24"/>
          <w:lang w:val="it-IT"/>
        </w:rPr>
        <w:t>Metodi di formazione:</w:t>
      </w:r>
    </w:p>
    <w:p w:rsidR="00163D39" w:rsidRPr="00E457C4" w:rsidRDefault="00163D39" w:rsidP="00163D39">
      <w:pPr>
        <w:jc w:val="both"/>
        <w:rPr>
          <w:bCs/>
          <w:color w:val="1A495D" w:themeColor="accent1" w:themeShade="80"/>
          <w:sz w:val="24"/>
          <w:szCs w:val="24"/>
          <w:lang w:val="it-IT"/>
        </w:rPr>
      </w:pPr>
      <w:r w:rsidRPr="00E457C4">
        <w:rPr>
          <w:bCs/>
          <w:color w:val="1A495D" w:themeColor="accent1" w:themeShade="80"/>
          <w:sz w:val="24"/>
          <w:szCs w:val="24"/>
          <w:lang w:val="it-IT"/>
        </w:rPr>
        <w:t>I metodi di formazione devono essere adattati al rispettivo gruppo di partecipanti, ma sono generalmente interattivi, consentendo la comunicazione durante tutto il periodo di formazione.</w:t>
      </w:r>
    </w:p>
    <w:p w:rsidR="00163D39" w:rsidRPr="00E457C4" w:rsidRDefault="00163D39" w:rsidP="00163D39">
      <w:pPr>
        <w:jc w:val="both"/>
        <w:rPr>
          <w:bCs/>
          <w:color w:val="1A495D" w:themeColor="accent1" w:themeShade="80"/>
          <w:sz w:val="24"/>
          <w:szCs w:val="24"/>
          <w:lang w:val="it-IT"/>
        </w:rPr>
      </w:pPr>
      <w:r w:rsidRPr="00E457C4">
        <w:rPr>
          <w:bCs/>
          <w:color w:val="1A495D" w:themeColor="accent1" w:themeShade="80"/>
          <w:sz w:val="24"/>
          <w:szCs w:val="24"/>
          <w:lang w:val="it-IT"/>
        </w:rPr>
        <w:t xml:space="preserve">Per affrontare con successo </w:t>
      </w:r>
      <w:r>
        <w:rPr>
          <w:bCs/>
          <w:color w:val="1A495D" w:themeColor="accent1" w:themeShade="80"/>
          <w:sz w:val="24"/>
          <w:szCs w:val="24"/>
          <w:lang w:val="it-IT"/>
        </w:rPr>
        <w:t>tutte le unità</w:t>
      </w:r>
      <w:r w:rsidRPr="00E457C4">
        <w:rPr>
          <w:bCs/>
          <w:color w:val="1A495D" w:themeColor="accent1" w:themeShade="80"/>
          <w:sz w:val="24"/>
          <w:szCs w:val="24"/>
          <w:lang w:val="it-IT"/>
        </w:rPr>
        <w:t xml:space="preserve">, come suggerito sopra, sono necessari metodi chiari e innovativi che si adattino al gruppo target della formazione. I seguenti metodi oltre alle lezioni (presentazione, </w:t>
      </w:r>
      <w:r>
        <w:rPr>
          <w:bCs/>
          <w:color w:val="1A495D" w:themeColor="accent1" w:themeShade="80"/>
          <w:sz w:val="24"/>
          <w:szCs w:val="24"/>
          <w:lang w:val="it-IT"/>
        </w:rPr>
        <w:t>dialoghi</w:t>
      </w:r>
      <w:r w:rsidRPr="00E457C4">
        <w:rPr>
          <w:bCs/>
          <w:color w:val="1A495D" w:themeColor="accent1" w:themeShade="80"/>
          <w:sz w:val="24"/>
          <w:szCs w:val="24"/>
          <w:lang w:val="it-IT"/>
        </w:rPr>
        <w:t>) sono raccomandati:</w:t>
      </w:r>
    </w:p>
    <w:p w:rsidR="00163D39" w:rsidRPr="00E457C4" w:rsidRDefault="00163D39" w:rsidP="00163D39">
      <w:pPr>
        <w:jc w:val="both"/>
        <w:rPr>
          <w:b/>
          <w:color w:val="1A495D" w:themeColor="accent1" w:themeShade="80"/>
          <w:sz w:val="24"/>
          <w:szCs w:val="24"/>
          <w:lang w:val="it-IT"/>
        </w:rPr>
      </w:pPr>
    </w:p>
    <w:p w:rsidR="00163D39" w:rsidRPr="00E457C4" w:rsidRDefault="00163D39" w:rsidP="00163D39">
      <w:pPr>
        <w:pStyle w:val="Listeafsnit"/>
        <w:numPr>
          <w:ilvl w:val="0"/>
          <w:numId w:val="48"/>
        </w:numPr>
        <w:jc w:val="both"/>
        <w:rPr>
          <w:bCs/>
          <w:color w:val="1A495D" w:themeColor="accent1" w:themeShade="80"/>
          <w:sz w:val="24"/>
          <w:szCs w:val="24"/>
          <w:lang w:val="it-IT"/>
        </w:rPr>
      </w:pPr>
      <w:r w:rsidRPr="00E457C4">
        <w:rPr>
          <w:bCs/>
          <w:color w:val="1A495D" w:themeColor="accent1" w:themeShade="80"/>
          <w:sz w:val="24"/>
          <w:szCs w:val="24"/>
          <w:lang w:val="it-IT"/>
        </w:rPr>
        <w:t>Workshop: Lavoro di gruppo e lavoro in coppia</w:t>
      </w:r>
    </w:p>
    <w:p w:rsidR="00163D39" w:rsidRPr="00E457C4" w:rsidRDefault="00163D39" w:rsidP="00163D39">
      <w:pPr>
        <w:pStyle w:val="Listeafsnit"/>
        <w:numPr>
          <w:ilvl w:val="0"/>
          <w:numId w:val="48"/>
        </w:numPr>
        <w:jc w:val="both"/>
        <w:rPr>
          <w:bCs/>
          <w:color w:val="1A495D" w:themeColor="accent1" w:themeShade="80"/>
          <w:sz w:val="24"/>
          <w:szCs w:val="24"/>
          <w:lang w:val="it-IT"/>
        </w:rPr>
      </w:pPr>
      <w:r w:rsidRPr="00E457C4">
        <w:rPr>
          <w:bCs/>
          <w:color w:val="1A495D" w:themeColor="accent1" w:themeShade="80"/>
          <w:sz w:val="24"/>
          <w:szCs w:val="24"/>
          <w:lang w:val="it-IT"/>
        </w:rPr>
        <w:t>Video/film show e discussione</w:t>
      </w:r>
    </w:p>
    <w:p w:rsidR="00163D39" w:rsidRPr="00E457C4" w:rsidRDefault="00163D39" w:rsidP="00163D39">
      <w:pPr>
        <w:pStyle w:val="Listeafsnit"/>
        <w:numPr>
          <w:ilvl w:val="0"/>
          <w:numId w:val="48"/>
        </w:numPr>
        <w:jc w:val="both"/>
        <w:rPr>
          <w:bCs/>
          <w:color w:val="1A495D" w:themeColor="accent1" w:themeShade="80"/>
          <w:sz w:val="24"/>
          <w:szCs w:val="24"/>
          <w:lang w:val="it-IT"/>
        </w:rPr>
      </w:pPr>
      <w:r w:rsidRPr="00E457C4">
        <w:rPr>
          <w:bCs/>
          <w:color w:val="1A495D" w:themeColor="accent1" w:themeShade="80"/>
          <w:sz w:val="24"/>
          <w:szCs w:val="24"/>
          <w:lang w:val="it-IT"/>
        </w:rPr>
        <w:t>Attività all'aperto - es. Passeggiata didattica, lezione in giardino</w:t>
      </w:r>
    </w:p>
    <w:p w:rsidR="00163D39" w:rsidRPr="00E457C4" w:rsidRDefault="00163D39" w:rsidP="00163D39">
      <w:pPr>
        <w:pStyle w:val="Listeafsnit"/>
        <w:numPr>
          <w:ilvl w:val="0"/>
          <w:numId w:val="48"/>
        </w:numPr>
        <w:jc w:val="both"/>
        <w:rPr>
          <w:bCs/>
          <w:color w:val="1A495D" w:themeColor="accent1" w:themeShade="80"/>
          <w:sz w:val="24"/>
          <w:szCs w:val="24"/>
          <w:lang w:val="it-IT"/>
        </w:rPr>
      </w:pPr>
      <w:r w:rsidRPr="00E457C4">
        <w:rPr>
          <w:bCs/>
          <w:color w:val="1A495D" w:themeColor="accent1" w:themeShade="80"/>
          <w:sz w:val="24"/>
          <w:szCs w:val="24"/>
          <w:lang w:val="it-IT"/>
        </w:rPr>
        <w:t>Attività interne - es. Esercizi fisici</w:t>
      </w:r>
    </w:p>
    <w:p w:rsidR="00163D39" w:rsidRPr="00E457C4" w:rsidRDefault="00163D39" w:rsidP="00163D39">
      <w:pPr>
        <w:pStyle w:val="Listeafsnit"/>
        <w:numPr>
          <w:ilvl w:val="0"/>
          <w:numId w:val="48"/>
        </w:numPr>
        <w:jc w:val="both"/>
        <w:rPr>
          <w:bCs/>
          <w:color w:val="1A495D" w:themeColor="accent1" w:themeShade="80"/>
          <w:sz w:val="24"/>
          <w:szCs w:val="24"/>
          <w:lang w:val="it-IT"/>
        </w:rPr>
      </w:pPr>
      <w:r w:rsidRPr="00E457C4">
        <w:rPr>
          <w:bCs/>
          <w:color w:val="1A495D" w:themeColor="accent1" w:themeShade="80"/>
          <w:sz w:val="24"/>
          <w:szCs w:val="24"/>
          <w:lang w:val="it-IT"/>
        </w:rPr>
        <w:t>Brainstorming su lavagne a fogli mobili</w:t>
      </w:r>
    </w:p>
    <w:p w:rsidR="00163D39" w:rsidRPr="00E457C4" w:rsidRDefault="00163D39" w:rsidP="00163D39">
      <w:pPr>
        <w:pStyle w:val="Listeafsnit"/>
        <w:numPr>
          <w:ilvl w:val="0"/>
          <w:numId w:val="48"/>
        </w:numPr>
        <w:jc w:val="both"/>
        <w:rPr>
          <w:bCs/>
          <w:color w:val="1A495D" w:themeColor="accent1" w:themeShade="80"/>
          <w:sz w:val="24"/>
          <w:szCs w:val="24"/>
          <w:lang w:val="it-IT"/>
        </w:rPr>
      </w:pPr>
      <w:r w:rsidRPr="00E457C4">
        <w:rPr>
          <w:bCs/>
          <w:color w:val="1A495D" w:themeColor="accent1" w:themeShade="80"/>
          <w:sz w:val="24"/>
          <w:szCs w:val="24"/>
          <w:lang w:val="it-IT"/>
        </w:rPr>
        <w:t>Contributi dei formatori e dei possibili esperti</w:t>
      </w:r>
    </w:p>
    <w:p w:rsidR="00163D39" w:rsidRPr="00E457C4" w:rsidRDefault="00163D39" w:rsidP="00163D39">
      <w:pPr>
        <w:pStyle w:val="Listeafsnit"/>
        <w:numPr>
          <w:ilvl w:val="0"/>
          <w:numId w:val="48"/>
        </w:numPr>
        <w:jc w:val="both"/>
        <w:rPr>
          <w:bCs/>
          <w:color w:val="1A495D" w:themeColor="accent1" w:themeShade="80"/>
          <w:sz w:val="24"/>
          <w:szCs w:val="24"/>
          <w:lang w:val="it-IT"/>
        </w:rPr>
      </w:pPr>
      <w:r w:rsidRPr="00E457C4">
        <w:rPr>
          <w:bCs/>
          <w:color w:val="1A495D" w:themeColor="accent1" w:themeShade="80"/>
          <w:sz w:val="24"/>
          <w:szCs w:val="24"/>
          <w:lang w:val="it-IT"/>
        </w:rPr>
        <w:t xml:space="preserve">Lavoro individuale per esplorare </w:t>
      </w:r>
      <w:r>
        <w:rPr>
          <w:bCs/>
          <w:color w:val="1A495D" w:themeColor="accent1" w:themeShade="80"/>
          <w:sz w:val="24"/>
          <w:szCs w:val="24"/>
          <w:lang w:val="it-IT"/>
        </w:rPr>
        <w:t>se stessi</w:t>
      </w:r>
    </w:p>
    <w:p w:rsidR="00163D39" w:rsidRPr="00E457C4" w:rsidRDefault="00163D39" w:rsidP="00163D39">
      <w:pPr>
        <w:pStyle w:val="Listeafsnit"/>
        <w:numPr>
          <w:ilvl w:val="0"/>
          <w:numId w:val="48"/>
        </w:numPr>
        <w:jc w:val="both"/>
        <w:rPr>
          <w:bCs/>
          <w:color w:val="1A495D" w:themeColor="accent1" w:themeShade="80"/>
          <w:sz w:val="24"/>
          <w:szCs w:val="24"/>
          <w:lang w:val="it-IT"/>
        </w:rPr>
      </w:pPr>
      <w:r w:rsidRPr="00E457C4">
        <w:rPr>
          <w:bCs/>
          <w:color w:val="1A495D" w:themeColor="accent1" w:themeShade="80"/>
          <w:sz w:val="24"/>
          <w:szCs w:val="24"/>
          <w:lang w:val="it-IT"/>
        </w:rPr>
        <w:t>Raccontare una storia</w:t>
      </w:r>
    </w:p>
    <w:p w:rsidR="00163D39" w:rsidRPr="00E457C4" w:rsidRDefault="00163D39" w:rsidP="00163D39">
      <w:pPr>
        <w:pStyle w:val="Listeafsnit"/>
        <w:numPr>
          <w:ilvl w:val="0"/>
          <w:numId w:val="48"/>
        </w:numPr>
        <w:jc w:val="both"/>
        <w:rPr>
          <w:bCs/>
          <w:color w:val="1A495D" w:themeColor="accent1" w:themeShade="80"/>
          <w:sz w:val="24"/>
          <w:szCs w:val="24"/>
          <w:lang w:val="it-IT"/>
        </w:rPr>
      </w:pPr>
      <w:r w:rsidRPr="00E457C4">
        <w:rPr>
          <w:bCs/>
          <w:color w:val="1A495D" w:themeColor="accent1" w:themeShade="80"/>
          <w:sz w:val="24"/>
          <w:szCs w:val="24"/>
          <w:lang w:val="it-IT"/>
        </w:rPr>
        <w:t>Discussioni di gruppo (tavole rotonde, plenarie, tabelle)</w:t>
      </w:r>
    </w:p>
    <w:p w:rsidR="00163D39" w:rsidRPr="00E457C4" w:rsidRDefault="00163D39" w:rsidP="00163D39">
      <w:pPr>
        <w:pStyle w:val="Listeafsnit"/>
        <w:numPr>
          <w:ilvl w:val="0"/>
          <w:numId w:val="48"/>
        </w:numPr>
        <w:jc w:val="both"/>
        <w:rPr>
          <w:bCs/>
          <w:color w:val="1A495D" w:themeColor="accent1" w:themeShade="80"/>
          <w:sz w:val="24"/>
          <w:szCs w:val="24"/>
          <w:lang w:val="it-IT"/>
        </w:rPr>
      </w:pPr>
      <w:r w:rsidRPr="00E457C4">
        <w:rPr>
          <w:bCs/>
          <w:color w:val="1A495D" w:themeColor="accent1" w:themeShade="80"/>
          <w:sz w:val="24"/>
          <w:szCs w:val="24"/>
          <w:lang w:val="it-IT"/>
        </w:rPr>
        <w:t>Attività creative</w:t>
      </w:r>
    </w:p>
    <w:p w:rsidR="00163D39" w:rsidRPr="00E457C4" w:rsidRDefault="00163D39" w:rsidP="00163D39">
      <w:pPr>
        <w:jc w:val="both"/>
        <w:rPr>
          <w:b/>
          <w:color w:val="1A495D" w:themeColor="accent1" w:themeShade="80"/>
          <w:sz w:val="24"/>
          <w:szCs w:val="24"/>
          <w:lang w:val="it-IT"/>
        </w:rPr>
      </w:pPr>
    </w:p>
    <w:p w:rsidR="00163D39" w:rsidRPr="00E457C4" w:rsidRDefault="00163D39" w:rsidP="00163D39">
      <w:pPr>
        <w:jc w:val="both"/>
        <w:rPr>
          <w:color w:val="1A495D" w:themeColor="accent1" w:themeShade="80"/>
          <w:sz w:val="24"/>
          <w:szCs w:val="24"/>
          <w:lang w:val="it-IT"/>
        </w:rPr>
      </w:pPr>
    </w:p>
    <w:p w:rsidR="00163D39" w:rsidRPr="00E457C4" w:rsidRDefault="00163D39" w:rsidP="00163D39">
      <w:pPr>
        <w:jc w:val="both"/>
        <w:rPr>
          <w:color w:val="1A495D" w:themeColor="accent1" w:themeShade="80"/>
          <w:sz w:val="24"/>
          <w:szCs w:val="24"/>
          <w:lang w:val="it-IT"/>
        </w:rPr>
      </w:pPr>
    </w:p>
    <w:p w:rsidR="00163D39" w:rsidRPr="00E457C4" w:rsidRDefault="00163D39" w:rsidP="00163D39">
      <w:pPr>
        <w:jc w:val="both"/>
        <w:rPr>
          <w:color w:val="1A495D" w:themeColor="accent1" w:themeShade="80"/>
          <w:sz w:val="24"/>
          <w:szCs w:val="24"/>
          <w:lang w:val="it-IT"/>
        </w:rPr>
      </w:pPr>
    </w:p>
    <w:p w:rsidR="00163D39" w:rsidRPr="00E457C4" w:rsidRDefault="00163D39" w:rsidP="00163D39">
      <w:pPr>
        <w:jc w:val="both"/>
        <w:rPr>
          <w:color w:val="1A495D" w:themeColor="accent1" w:themeShade="80"/>
          <w:sz w:val="24"/>
          <w:szCs w:val="24"/>
          <w:lang w:val="it-IT"/>
        </w:rPr>
      </w:pPr>
    </w:p>
    <w:p w:rsidR="00163D39" w:rsidRPr="00E457C4" w:rsidRDefault="00163D39" w:rsidP="00163D39">
      <w:pPr>
        <w:jc w:val="both"/>
        <w:rPr>
          <w:color w:val="1A495D" w:themeColor="accent1" w:themeShade="80"/>
          <w:sz w:val="24"/>
          <w:szCs w:val="24"/>
          <w:lang w:val="it-IT"/>
        </w:rPr>
      </w:pPr>
    </w:p>
    <w:p w:rsidR="00163D39" w:rsidRPr="00E457C4" w:rsidRDefault="00163D39" w:rsidP="00163D39">
      <w:pPr>
        <w:jc w:val="both"/>
        <w:rPr>
          <w:color w:val="1A495D" w:themeColor="accent1" w:themeShade="80"/>
          <w:sz w:val="24"/>
          <w:szCs w:val="24"/>
          <w:lang w:val="it-IT"/>
        </w:rPr>
      </w:pPr>
    </w:p>
    <w:p w:rsidR="00163D39" w:rsidRPr="00E457C4" w:rsidRDefault="00163D39" w:rsidP="00163D39">
      <w:pPr>
        <w:pStyle w:val="Overskrift4"/>
        <w:rPr>
          <w:sz w:val="32"/>
          <w:szCs w:val="32"/>
          <w:lang w:val="it-IT"/>
        </w:rPr>
      </w:pPr>
      <w:r w:rsidRPr="00E457C4">
        <w:rPr>
          <w:sz w:val="32"/>
          <w:szCs w:val="32"/>
          <w:lang w:val="it-IT"/>
        </w:rPr>
        <w:t>UNITa’ 1: presentazione del programma di formazione per i facilitatori dl progetto bepresel</w:t>
      </w:r>
    </w:p>
    <w:p w:rsidR="00163D39" w:rsidRPr="00E457C4" w:rsidRDefault="00163D39" w:rsidP="00163D39">
      <w:pPr>
        <w:rPr>
          <w:b/>
          <w:color w:val="1A495D" w:themeColor="accent1" w:themeShade="80"/>
          <w:sz w:val="24"/>
          <w:szCs w:val="24"/>
          <w:u w:val="single"/>
          <w:lang w:val="it-IT"/>
        </w:rPr>
      </w:pPr>
      <w:r w:rsidRPr="00E457C4">
        <w:rPr>
          <w:b/>
          <w:color w:val="1A495D" w:themeColor="accent1" w:themeShade="80"/>
          <w:sz w:val="24"/>
          <w:szCs w:val="24"/>
          <w:u w:val="single"/>
          <w:lang w:val="it-IT"/>
        </w:rPr>
        <w:t>Durata: 1</w:t>
      </w:r>
      <w:r>
        <w:rPr>
          <w:b/>
          <w:color w:val="1A495D" w:themeColor="accent1" w:themeShade="80"/>
          <w:sz w:val="24"/>
          <w:szCs w:val="24"/>
          <w:u w:val="single"/>
          <w:lang w:val="it-IT"/>
        </w:rPr>
        <w:t xml:space="preserve"> ora</w:t>
      </w:r>
    </w:p>
    <w:p w:rsidR="00163D39" w:rsidRPr="00E457C4" w:rsidRDefault="00163D39" w:rsidP="00163D39">
      <w:pPr>
        <w:rPr>
          <w:b/>
          <w:color w:val="1A495D" w:themeColor="accent1" w:themeShade="80"/>
          <w:sz w:val="24"/>
          <w:szCs w:val="24"/>
          <w:u w:val="single"/>
          <w:lang w:val="it-IT"/>
        </w:rPr>
      </w:pPr>
      <w:r w:rsidRPr="00E457C4">
        <w:rPr>
          <w:b/>
          <w:color w:val="1A495D" w:themeColor="accent1" w:themeShade="80"/>
          <w:sz w:val="24"/>
          <w:szCs w:val="24"/>
          <w:u w:val="single"/>
          <w:lang w:val="it-IT"/>
        </w:rPr>
        <w:t xml:space="preserve">Obiettivi: </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o Il tutor introduce il programma di formazione per facilitatori</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 xml:space="preserve">o I partecipanti </w:t>
      </w:r>
      <w:r>
        <w:rPr>
          <w:color w:val="1A495D" w:themeColor="accent1" w:themeShade="80"/>
          <w:sz w:val="24"/>
          <w:szCs w:val="24"/>
          <w:lang w:val="it-IT"/>
        </w:rPr>
        <w:t>si confrontano sul</w:t>
      </w:r>
      <w:r w:rsidRPr="00E457C4">
        <w:rPr>
          <w:color w:val="1A495D" w:themeColor="accent1" w:themeShade="80"/>
          <w:sz w:val="24"/>
          <w:szCs w:val="24"/>
          <w:lang w:val="it-IT"/>
        </w:rPr>
        <w:t xml:space="preserve"> perché vogliono diventare facilitatori (motivi)</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o I partecipanti imparano a conoscersi reciprocamente</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 xml:space="preserve">o I partecipanti conoscono gli scopi e gli obiettivi del programma di formazione per gli educatori di </w:t>
      </w:r>
      <w:r w:rsidR="00F80ECF">
        <w:rPr>
          <w:color w:val="1A495D" w:themeColor="accent1" w:themeShade="80"/>
          <w:sz w:val="24"/>
          <w:szCs w:val="24"/>
          <w:lang w:val="it-IT"/>
        </w:rPr>
        <w:t>BEPRESEL</w:t>
      </w:r>
      <w:r w:rsidRPr="00E457C4">
        <w:rPr>
          <w:color w:val="1A495D" w:themeColor="accent1" w:themeShade="80"/>
          <w:sz w:val="24"/>
          <w:szCs w:val="24"/>
          <w:lang w:val="it-IT"/>
        </w:rPr>
        <w:t xml:space="preserve"> (facilitatori)</w:t>
      </w:r>
    </w:p>
    <w:p w:rsidR="00163D39" w:rsidRPr="00E457C4" w:rsidRDefault="00163D39" w:rsidP="00163D39">
      <w:pPr>
        <w:jc w:val="both"/>
        <w:rPr>
          <w:b/>
          <w:color w:val="1A495D" w:themeColor="accent1" w:themeShade="80"/>
          <w:sz w:val="24"/>
          <w:szCs w:val="24"/>
          <w:u w:val="single"/>
          <w:lang w:val="it-IT"/>
        </w:rPr>
      </w:pPr>
      <w:r w:rsidRPr="00E457C4">
        <w:rPr>
          <w:b/>
          <w:color w:val="1A495D" w:themeColor="accent1" w:themeShade="80"/>
          <w:sz w:val="24"/>
          <w:szCs w:val="24"/>
          <w:u w:val="single"/>
          <w:lang w:val="it-IT"/>
        </w:rPr>
        <w:t>Contenuti:</w:t>
      </w:r>
    </w:p>
    <w:p w:rsidR="00163D39" w:rsidRPr="00E457C4" w:rsidRDefault="00163D39" w:rsidP="00163D39">
      <w:pPr>
        <w:rPr>
          <w:color w:val="1A495D" w:themeColor="accent1" w:themeShade="80"/>
          <w:sz w:val="24"/>
          <w:szCs w:val="24"/>
          <w:lang w:val="it-IT"/>
        </w:rPr>
      </w:pPr>
      <w:r w:rsidRPr="00E457C4">
        <w:rPr>
          <w:color w:val="1A495D" w:themeColor="accent1" w:themeShade="80"/>
          <w:sz w:val="24"/>
          <w:szCs w:val="24"/>
          <w:lang w:val="it-IT"/>
        </w:rPr>
        <w:t xml:space="preserve">o Introduzione del programma di formazione per i senior che vogliono diventare facilitatori nel progetto </w:t>
      </w:r>
      <w:r w:rsidR="00792B48">
        <w:rPr>
          <w:color w:val="1A495D" w:themeColor="accent1" w:themeShade="80"/>
          <w:sz w:val="24"/>
          <w:szCs w:val="24"/>
          <w:lang w:val="it-IT"/>
        </w:rPr>
        <w:t>BEPRESEL</w:t>
      </w:r>
      <w:r w:rsidRPr="00E457C4">
        <w:rPr>
          <w:color w:val="1A495D" w:themeColor="accent1" w:themeShade="80"/>
          <w:sz w:val="24"/>
          <w:szCs w:val="24"/>
          <w:lang w:val="it-IT"/>
        </w:rPr>
        <w:t>.</w:t>
      </w:r>
    </w:p>
    <w:p w:rsidR="00163D39" w:rsidRPr="00E457C4" w:rsidRDefault="00163D39" w:rsidP="00163D39">
      <w:pPr>
        <w:rPr>
          <w:color w:val="1A495D" w:themeColor="accent1" w:themeShade="80"/>
          <w:sz w:val="24"/>
          <w:szCs w:val="24"/>
          <w:lang w:val="it-IT"/>
        </w:rPr>
      </w:pPr>
      <w:r w:rsidRPr="00E457C4">
        <w:rPr>
          <w:color w:val="1A495D" w:themeColor="accent1" w:themeShade="80"/>
          <w:sz w:val="24"/>
          <w:szCs w:val="24"/>
          <w:lang w:val="it-IT"/>
        </w:rPr>
        <w:t xml:space="preserve">o Motivi per i partecipanti </w:t>
      </w:r>
      <w:r>
        <w:rPr>
          <w:color w:val="1A495D" w:themeColor="accent1" w:themeShade="80"/>
          <w:sz w:val="24"/>
          <w:szCs w:val="24"/>
          <w:lang w:val="it-IT"/>
        </w:rPr>
        <w:t>per diventare</w:t>
      </w:r>
      <w:r w:rsidRPr="00E457C4">
        <w:rPr>
          <w:color w:val="1A495D" w:themeColor="accent1" w:themeShade="80"/>
          <w:sz w:val="24"/>
          <w:szCs w:val="24"/>
          <w:lang w:val="it-IT"/>
        </w:rPr>
        <w:t xml:space="preserve"> facilitatori</w:t>
      </w:r>
    </w:p>
    <w:p w:rsidR="00163D39" w:rsidRPr="00E457C4" w:rsidRDefault="00163D39" w:rsidP="00163D39">
      <w:pPr>
        <w:rPr>
          <w:color w:val="1A495D" w:themeColor="accent1" w:themeShade="80"/>
          <w:sz w:val="24"/>
          <w:szCs w:val="24"/>
          <w:lang w:val="it-IT"/>
        </w:rPr>
      </w:pPr>
      <w:r w:rsidRPr="00E457C4">
        <w:rPr>
          <w:color w:val="1A495D" w:themeColor="accent1" w:themeShade="80"/>
          <w:sz w:val="24"/>
          <w:szCs w:val="24"/>
          <w:lang w:val="it-IT"/>
        </w:rPr>
        <w:t>o Obiettivi della formazione dei facilitatori e metodi di erogazione del programma educativo per gli anziani su una migliore preparazione per la vita senior e il test di fitness senior</w:t>
      </w:r>
    </w:p>
    <w:p w:rsidR="00163D39" w:rsidRPr="00E457C4" w:rsidRDefault="00163D39" w:rsidP="00163D39">
      <w:pPr>
        <w:rPr>
          <w:color w:val="1A495D" w:themeColor="accent1" w:themeShade="80"/>
          <w:sz w:val="24"/>
          <w:szCs w:val="24"/>
          <w:lang w:val="it-IT"/>
        </w:rPr>
      </w:pPr>
      <w:r w:rsidRPr="00E457C4">
        <w:rPr>
          <w:color w:val="1A495D" w:themeColor="accent1" w:themeShade="80"/>
          <w:sz w:val="24"/>
          <w:szCs w:val="24"/>
          <w:lang w:val="it-IT"/>
        </w:rPr>
        <w:t>o Vantaggi e svantaggi del ruolo del facilitatore</w:t>
      </w:r>
    </w:p>
    <w:p w:rsidR="00163D39" w:rsidRPr="00E457C4" w:rsidRDefault="00163D39" w:rsidP="00163D39">
      <w:pPr>
        <w:rPr>
          <w:b/>
          <w:color w:val="1A495D" w:themeColor="accent1" w:themeShade="80"/>
          <w:sz w:val="24"/>
          <w:szCs w:val="24"/>
          <w:u w:val="single"/>
          <w:lang w:val="it-IT"/>
        </w:rPr>
      </w:pPr>
      <w:r w:rsidRPr="00E457C4">
        <w:rPr>
          <w:b/>
          <w:color w:val="1A495D" w:themeColor="accent1" w:themeShade="80"/>
          <w:sz w:val="24"/>
          <w:szCs w:val="24"/>
          <w:u w:val="single"/>
          <w:lang w:val="it-IT"/>
        </w:rPr>
        <w:t>Attività 1.1: Motivi per essere un facilitatore</w:t>
      </w:r>
    </w:p>
    <w:p w:rsidR="00163D39" w:rsidRPr="00E457C4" w:rsidRDefault="00163D39" w:rsidP="00163D39">
      <w:pPr>
        <w:pStyle w:val="Listeafsnit"/>
        <w:numPr>
          <w:ilvl w:val="0"/>
          <w:numId w:val="3"/>
        </w:numPr>
        <w:rPr>
          <w:b/>
          <w:color w:val="1A495D" w:themeColor="accent1" w:themeShade="80"/>
          <w:sz w:val="24"/>
          <w:szCs w:val="24"/>
          <w:u w:val="single"/>
          <w:lang w:val="it-IT"/>
        </w:rPr>
      </w:pPr>
      <w:r w:rsidRPr="00E457C4">
        <w:rPr>
          <w:b/>
          <w:color w:val="1A495D" w:themeColor="accent1" w:themeShade="80"/>
          <w:sz w:val="24"/>
          <w:szCs w:val="24"/>
          <w:lang w:val="it-IT"/>
        </w:rPr>
        <w:t>Scopo dell’esercizio:</w:t>
      </w:r>
      <w:r w:rsidRPr="00E457C4">
        <w:rPr>
          <w:color w:val="1A495D" w:themeColor="accent1" w:themeShade="80"/>
          <w:sz w:val="24"/>
          <w:szCs w:val="24"/>
          <w:lang w:val="it-IT"/>
        </w:rPr>
        <w:t xml:space="preserve"> chiarire i motivi </w:t>
      </w:r>
      <w:r>
        <w:rPr>
          <w:color w:val="1A495D" w:themeColor="accent1" w:themeShade="80"/>
          <w:sz w:val="24"/>
          <w:szCs w:val="24"/>
          <w:lang w:val="it-IT"/>
        </w:rPr>
        <w:t>della</w:t>
      </w:r>
      <w:r w:rsidRPr="00E457C4">
        <w:rPr>
          <w:color w:val="1A495D" w:themeColor="accent1" w:themeShade="80"/>
          <w:sz w:val="24"/>
          <w:szCs w:val="24"/>
          <w:lang w:val="it-IT"/>
        </w:rPr>
        <w:t xml:space="preserve"> partecipazione a questa formazione</w:t>
      </w:r>
    </w:p>
    <w:p w:rsidR="00163D39" w:rsidRPr="00E457C4" w:rsidRDefault="00163D39" w:rsidP="00163D39">
      <w:pPr>
        <w:pStyle w:val="Listeafsnit"/>
        <w:numPr>
          <w:ilvl w:val="0"/>
          <w:numId w:val="3"/>
        </w:numPr>
        <w:rPr>
          <w:b/>
          <w:color w:val="1A495D" w:themeColor="accent1" w:themeShade="80"/>
          <w:sz w:val="24"/>
          <w:szCs w:val="24"/>
          <w:u w:val="single"/>
          <w:lang w:val="it-IT"/>
        </w:rPr>
      </w:pPr>
      <w:r w:rsidRPr="00E457C4">
        <w:rPr>
          <w:b/>
          <w:color w:val="1A495D" w:themeColor="accent1" w:themeShade="80"/>
          <w:sz w:val="24"/>
          <w:szCs w:val="24"/>
          <w:lang w:val="it-IT"/>
        </w:rPr>
        <w:t>Durata:</w:t>
      </w:r>
      <w:r w:rsidRPr="00E457C4">
        <w:rPr>
          <w:color w:val="1A495D" w:themeColor="accent1" w:themeShade="80"/>
          <w:sz w:val="24"/>
          <w:szCs w:val="24"/>
          <w:lang w:val="it-IT"/>
        </w:rPr>
        <w:t xml:space="preserve"> 1 ora</w:t>
      </w:r>
    </w:p>
    <w:p w:rsidR="00163D39" w:rsidRPr="00E457C4" w:rsidRDefault="00163D39" w:rsidP="00163D39">
      <w:pPr>
        <w:pStyle w:val="Listeafsnit"/>
        <w:numPr>
          <w:ilvl w:val="0"/>
          <w:numId w:val="3"/>
        </w:numPr>
        <w:rPr>
          <w:b/>
          <w:color w:val="1A495D" w:themeColor="accent1" w:themeShade="80"/>
          <w:sz w:val="24"/>
          <w:szCs w:val="24"/>
          <w:u w:val="single"/>
          <w:lang w:val="it-IT"/>
        </w:rPr>
      </w:pPr>
      <w:r w:rsidRPr="00E457C4">
        <w:rPr>
          <w:b/>
          <w:color w:val="1A495D" w:themeColor="accent1" w:themeShade="80"/>
          <w:sz w:val="24"/>
          <w:szCs w:val="24"/>
          <w:lang w:val="it-IT"/>
        </w:rPr>
        <w:t>Dimensione del gruppo:</w:t>
      </w:r>
      <w:r w:rsidRPr="00E457C4">
        <w:rPr>
          <w:color w:val="1A495D" w:themeColor="accent1" w:themeShade="80"/>
          <w:sz w:val="24"/>
          <w:szCs w:val="24"/>
          <w:lang w:val="it-IT"/>
        </w:rPr>
        <w:t xml:space="preserve"> 4-8</w:t>
      </w:r>
    </w:p>
    <w:p w:rsidR="00163D39" w:rsidRPr="00E457C4" w:rsidRDefault="00163D39" w:rsidP="00163D39">
      <w:pPr>
        <w:pStyle w:val="Listeafsnit"/>
        <w:numPr>
          <w:ilvl w:val="0"/>
          <w:numId w:val="3"/>
        </w:numPr>
        <w:rPr>
          <w:b/>
          <w:color w:val="1A495D" w:themeColor="accent1" w:themeShade="80"/>
          <w:sz w:val="24"/>
          <w:szCs w:val="24"/>
          <w:u w:val="single"/>
          <w:lang w:val="it-IT"/>
        </w:rPr>
      </w:pPr>
      <w:r w:rsidRPr="00E457C4">
        <w:rPr>
          <w:b/>
          <w:color w:val="1A495D" w:themeColor="accent1" w:themeShade="80"/>
          <w:sz w:val="24"/>
          <w:szCs w:val="24"/>
          <w:lang w:val="it-IT"/>
        </w:rPr>
        <w:t>Istruzioni per il formatore:</w:t>
      </w:r>
    </w:p>
    <w:p w:rsidR="00163D39" w:rsidRPr="00E457C4" w:rsidRDefault="00163D39" w:rsidP="00163D39">
      <w:pPr>
        <w:jc w:val="both"/>
        <w:rPr>
          <w:i/>
          <w:color w:val="1A495D" w:themeColor="accent1" w:themeShade="80"/>
          <w:sz w:val="24"/>
          <w:szCs w:val="24"/>
          <w:lang w:val="it-IT"/>
        </w:rPr>
      </w:pPr>
      <w:r w:rsidRPr="00E457C4">
        <w:rPr>
          <w:i/>
          <w:color w:val="1A495D" w:themeColor="accent1" w:themeShade="80"/>
          <w:sz w:val="24"/>
          <w:szCs w:val="24"/>
          <w:lang w:val="it-IT"/>
        </w:rPr>
        <w:t xml:space="preserve">Lasciate che i partecipanti si presentino con il loro nome, la loro età e i dettagli personali su dove vivono o lavorano. Poi distribuite biglietti e penne e </w:t>
      </w:r>
      <w:r>
        <w:rPr>
          <w:i/>
          <w:color w:val="1A495D" w:themeColor="accent1" w:themeShade="80"/>
          <w:sz w:val="24"/>
          <w:szCs w:val="24"/>
          <w:lang w:val="it-IT"/>
        </w:rPr>
        <w:t>fate loro</w:t>
      </w:r>
      <w:r w:rsidRPr="00E457C4">
        <w:rPr>
          <w:i/>
          <w:color w:val="1A495D" w:themeColor="accent1" w:themeShade="80"/>
          <w:sz w:val="24"/>
          <w:szCs w:val="24"/>
          <w:lang w:val="it-IT"/>
        </w:rPr>
        <w:t xml:space="preserve"> scrivere le motivazioni personali per diventare un facilitatore. Vedrete che non sono molto divers</w:t>
      </w:r>
      <w:r>
        <w:rPr>
          <w:i/>
          <w:color w:val="1A495D" w:themeColor="accent1" w:themeShade="80"/>
          <w:sz w:val="24"/>
          <w:szCs w:val="24"/>
          <w:lang w:val="it-IT"/>
        </w:rPr>
        <w:t>e</w:t>
      </w:r>
      <w:r w:rsidRPr="00E457C4">
        <w:rPr>
          <w:i/>
          <w:color w:val="1A495D" w:themeColor="accent1" w:themeShade="80"/>
          <w:sz w:val="24"/>
          <w:szCs w:val="24"/>
          <w:lang w:val="it-IT"/>
        </w:rPr>
        <w:t xml:space="preserve"> da persona a persona. Raccoglie</w:t>
      </w:r>
      <w:r>
        <w:rPr>
          <w:i/>
          <w:color w:val="1A495D" w:themeColor="accent1" w:themeShade="80"/>
          <w:sz w:val="24"/>
          <w:szCs w:val="24"/>
          <w:lang w:val="it-IT"/>
        </w:rPr>
        <w:t xml:space="preserve">teli </w:t>
      </w:r>
      <w:r w:rsidRPr="00E457C4">
        <w:rPr>
          <w:i/>
          <w:color w:val="1A495D" w:themeColor="accent1" w:themeShade="80"/>
          <w:sz w:val="24"/>
          <w:szCs w:val="24"/>
          <w:lang w:val="it-IT"/>
        </w:rPr>
        <w:t>e appunta</w:t>
      </w:r>
      <w:r>
        <w:rPr>
          <w:i/>
          <w:color w:val="1A495D" w:themeColor="accent1" w:themeShade="80"/>
          <w:sz w:val="24"/>
          <w:szCs w:val="24"/>
          <w:lang w:val="it-IT"/>
        </w:rPr>
        <w:t xml:space="preserve">teli </w:t>
      </w:r>
      <w:r w:rsidRPr="00E457C4">
        <w:rPr>
          <w:i/>
          <w:color w:val="1A495D" w:themeColor="accent1" w:themeShade="80"/>
          <w:sz w:val="24"/>
          <w:szCs w:val="24"/>
          <w:lang w:val="it-IT"/>
        </w:rPr>
        <w:t xml:space="preserve">su una lavagna. Poi fate in modo che ognuno di </w:t>
      </w:r>
      <w:r>
        <w:rPr>
          <w:i/>
          <w:color w:val="1A495D" w:themeColor="accent1" w:themeShade="80"/>
          <w:sz w:val="24"/>
          <w:szCs w:val="24"/>
          <w:lang w:val="it-IT"/>
        </w:rPr>
        <w:t>loro</w:t>
      </w:r>
      <w:r w:rsidRPr="00E457C4">
        <w:rPr>
          <w:i/>
          <w:color w:val="1A495D" w:themeColor="accent1" w:themeShade="80"/>
          <w:sz w:val="24"/>
          <w:szCs w:val="24"/>
          <w:lang w:val="it-IT"/>
        </w:rPr>
        <w:t xml:space="preserve"> parli delle proprie motivazioni. Dopo di che distribui</w:t>
      </w:r>
      <w:r>
        <w:rPr>
          <w:i/>
          <w:color w:val="1A495D" w:themeColor="accent1" w:themeShade="80"/>
          <w:sz w:val="24"/>
          <w:szCs w:val="24"/>
          <w:lang w:val="it-IT"/>
        </w:rPr>
        <w:t>te</w:t>
      </w:r>
      <w:r w:rsidRPr="00E457C4">
        <w:rPr>
          <w:i/>
          <w:color w:val="1A495D" w:themeColor="accent1" w:themeShade="80"/>
          <w:sz w:val="24"/>
          <w:szCs w:val="24"/>
          <w:lang w:val="it-IT"/>
        </w:rPr>
        <w:t xml:space="preserve"> un secondo set di carte e penne e fa</w:t>
      </w:r>
      <w:r>
        <w:rPr>
          <w:i/>
          <w:color w:val="1A495D" w:themeColor="accent1" w:themeShade="80"/>
          <w:sz w:val="24"/>
          <w:szCs w:val="24"/>
          <w:lang w:val="it-IT"/>
        </w:rPr>
        <w:t>te</w:t>
      </w:r>
      <w:r w:rsidRPr="00E457C4">
        <w:rPr>
          <w:i/>
          <w:color w:val="1A495D" w:themeColor="accent1" w:themeShade="80"/>
          <w:sz w:val="24"/>
          <w:szCs w:val="24"/>
          <w:lang w:val="it-IT"/>
        </w:rPr>
        <w:t xml:space="preserve"> scrivere </w:t>
      </w:r>
      <w:r>
        <w:rPr>
          <w:i/>
          <w:color w:val="1A495D" w:themeColor="accent1" w:themeShade="80"/>
          <w:sz w:val="24"/>
          <w:szCs w:val="24"/>
          <w:lang w:val="it-IT"/>
        </w:rPr>
        <w:t>le loro passate esperienze come</w:t>
      </w:r>
      <w:r w:rsidRPr="00E457C4">
        <w:rPr>
          <w:i/>
          <w:color w:val="1A495D" w:themeColor="accent1" w:themeShade="80"/>
          <w:sz w:val="24"/>
          <w:szCs w:val="24"/>
          <w:lang w:val="it-IT"/>
        </w:rPr>
        <w:t xml:space="preserve"> facilitator</w:t>
      </w:r>
      <w:r>
        <w:rPr>
          <w:i/>
          <w:color w:val="1A495D" w:themeColor="accent1" w:themeShade="80"/>
          <w:sz w:val="24"/>
          <w:szCs w:val="24"/>
          <w:lang w:val="it-IT"/>
        </w:rPr>
        <w:t>i</w:t>
      </w:r>
      <w:r w:rsidRPr="00E457C4">
        <w:rPr>
          <w:i/>
          <w:color w:val="1A495D" w:themeColor="accent1" w:themeShade="80"/>
          <w:sz w:val="24"/>
          <w:szCs w:val="24"/>
          <w:lang w:val="it-IT"/>
        </w:rPr>
        <w:t xml:space="preserve">: amici, gruppo di anziani e società, Università </w:t>
      </w:r>
      <w:r>
        <w:rPr>
          <w:i/>
          <w:color w:val="1A495D" w:themeColor="accent1" w:themeShade="80"/>
          <w:sz w:val="24"/>
          <w:szCs w:val="24"/>
          <w:lang w:val="it-IT"/>
        </w:rPr>
        <w:t>della Terza Età</w:t>
      </w:r>
      <w:r w:rsidRPr="00E457C4">
        <w:rPr>
          <w:i/>
          <w:color w:val="1A495D" w:themeColor="accent1" w:themeShade="80"/>
          <w:sz w:val="24"/>
          <w:szCs w:val="24"/>
          <w:lang w:val="it-IT"/>
        </w:rPr>
        <w:t xml:space="preserve">, mentoring, ecc. e </w:t>
      </w:r>
      <w:r>
        <w:rPr>
          <w:i/>
          <w:color w:val="1A495D" w:themeColor="accent1" w:themeShade="80"/>
          <w:sz w:val="24"/>
          <w:szCs w:val="24"/>
          <w:lang w:val="it-IT"/>
        </w:rPr>
        <w:t>raggruppateli</w:t>
      </w:r>
      <w:r w:rsidRPr="00E457C4">
        <w:rPr>
          <w:i/>
          <w:color w:val="1A495D" w:themeColor="accent1" w:themeShade="80"/>
          <w:sz w:val="24"/>
          <w:szCs w:val="24"/>
          <w:lang w:val="it-IT"/>
        </w:rPr>
        <w:t xml:space="preserve"> su una lavagna per vedere chi nel gruppo ha interessi simili.</w:t>
      </w:r>
    </w:p>
    <w:p w:rsidR="00163D39" w:rsidRPr="00E457C4" w:rsidRDefault="00163D39" w:rsidP="00163D39">
      <w:pPr>
        <w:pStyle w:val="Listeafsnit"/>
        <w:numPr>
          <w:ilvl w:val="0"/>
          <w:numId w:val="4"/>
        </w:numPr>
        <w:jc w:val="both"/>
        <w:rPr>
          <w:i/>
          <w:color w:val="1A495D" w:themeColor="accent1" w:themeShade="80"/>
          <w:sz w:val="24"/>
          <w:szCs w:val="24"/>
          <w:lang w:val="it-IT"/>
        </w:rPr>
      </w:pPr>
      <w:r w:rsidRPr="00E457C4">
        <w:rPr>
          <w:b/>
          <w:color w:val="1A495D" w:themeColor="accent1" w:themeShade="80"/>
          <w:sz w:val="24"/>
          <w:szCs w:val="24"/>
          <w:lang w:val="it-IT"/>
        </w:rPr>
        <w:t>Attrezzature:</w:t>
      </w:r>
      <w:r w:rsidRPr="00E457C4">
        <w:rPr>
          <w:color w:val="1A495D" w:themeColor="accent1" w:themeShade="80"/>
          <w:sz w:val="24"/>
          <w:szCs w:val="24"/>
          <w:lang w:val="it-IT"/>
        </w:rPr>
        <w:t xml:space="preserve"> sedie posizionate in cerchio</w:t>
      </w:r>
    </w:p>
    <w:p w:rsidR="00163D39" w:rsidRPr="00E457C4" w:rsidRDefault="00163D39" w:rsidP="00163D39">
      <w:pPr>
        <w:pStyle w:val="Listeafsnit"/>
        <w:numPr>
          <w:ilvl w:val="0"/>
          <w:numId w:val="4"/>
        </w:numPr>
        <w:jc w:val="both"/>
        <w:rPr>
          <w:i/>
          <w:color w:val="1A495D" w:themeColor="accent1" w:themeShade="80"/>
          <w:sz w:val="24"/>
          <w:szCs w:val="24"/>
          <w:lang w:val="it-IT"/>
        </w:rPr>
      </w:pPr>
      <w:r w:rsidRPr="00E457C4">
        <w:rPr>
          <w:b/>
          <w:color w:val="1A495D" w:themeColor="accent1" w:themeShade="80"/>
          <w:sz w:val="24"/>
          <w:szCs w:val="24"/>
          <w:lang w:val="it-IT"/>
        </w:rPr>
        <w:t xml:space="preserve">Consigli e trucchi per il formatore: </w:t>
      </w:r>
    </w:p>
    <w:p w:rsidR="00163D39" w:rsidRPr="00E457C4" w:rsidRDefault="00163D39" w:rsidP="00163D39">
      <w:pPr>
        <w:pStyle w:val="Overskrift4"/>
        <w:rPr>
          <w:i/>
          <w:caps w:val="0"/>
          <w:color w:val="1A495D" w:themeColor="accent1" w:themeShade="80"/>
          <w:spacing w:val="0"/>
          <w:sz w:val="24"/>
          <w:szCs w:val="24"/>
          <w:lang w:val="it-IT"/>
        </w:rPr>
      </w:pPr>
      <w:r w:rsidRPr="00E457C4">
        <w:rPr>
          <w:i/>
          <w:caps w:val="0"/>
          <w:color w:val="1A495D" w:themeColor="accent1" w:themeShade="80"/>
          <w:spacing w:val="0"/>
          <w:sz w:val="24"/>
          <w:szCs w:val="24"/>
          <w:lang w:val="it-IT"/>
        </w:rPr>
        <w:lastRenderedPageBreak/>
        <w:t xml:space="preserve">Dovrebbe esserci abbastanza spazio per tutti i piccoli gruppi per condurre l'esercizio. Questo esercizio ha bisogno di un clima di fiducia, dato che i partecipanti danno </w:t>
      </w:r>
      <w:r>
        <w:rPr>
          <w:i/>
          <w:caps w:val="0"/>
          <w:color w:val="1A495D" w:themeColor="accent1" w:themeShade="80"/>
          <w:spacing w:val="0"/>
          <w:sz w:val="24"/>
          <w:szCs w:val="24"/>
          <w:lang w:val="it-IT"/>
        </w:rPr>
        <w:t xml:space="preserve">già </w:t>
      </w:r>
      <w:r w:rsidRPr="00E457C4">
        <w:rPr>
          <w:i/>
          <w:caps w:val="0"/>
          <w:color w:val="1A495D" w:themeColor="accent1" w:themeShade="80"/>
          <w:spacing w:val="0"/>
          <w:sz w:val="24"/>
          <w:szCs w:val="24"/>
          <w:lang w:val="it-IT"/>
        </w:rPr>
        <w:t xml:space="preserve">un'idea delle loro </w:t>
      </w:r>
      <w:r>
        <w:rPr>
          <w:i/>
          <w:caps w:val="0"/>
          <w:color w:val="1A495D" w:themeColor="accent1" w:themeShade="80"/>
          <w:spacing w:val="0"/>
          <w:sz w:val="24"/>
          <w:szCs w:val="24"/>
          <w:lang w:val="it-IT"/>
        </w:rPr>
        <w:t>esperienze</w:t>
      </w:r>
      <w:r w:rsidRPr="00E457C4">
        <w:rPr>
          <w:i/>
          <w:caps w:val="0"/>
          <w:color w:val="1A495D" w:themeColor="accent1" w:themeShade="80"/>
          <w:spacing w:val="0"/>
          <w:sz w:val="24"/>
          <w:szCs w:val="24"/>
          <w:lang w:val="it-IT"/>
        </w:rPr>
        <w:t>, che sono molto personali e forse emotive. Deve essere chiaro che all'esterno della stanza non vengono fornite informazioni su ciò che viene detto e che le informazioni sono trattate con cura.</w:t>
      </w:r>
    </w:p>
    <w:p w:rsidR="00163D39" w:rsidRPr="00E457C4" w:rsidRDefault="00163D39" w:rsidP="00163D39">
      <w:pPr>
        <w:pStyle w:val="Overskrift4"/>
        <w:rPr>
          <w:i/>
          <w:caps w:val="0"/>
          <w:color w:val="1A495D" w:themeColor="accent1" w:themeShade="80"/>
          <w:spacing w:val="0"/>
          <w:sz w:val="24"/>
          <w:szCs w:val="24"/>
          <w:lang w:val="it-IT"/>
        </w:rPr>
      </w:pPr>
    </w:p>
    <w:p w:rsidR="00163D39" w:rsidRPr="00E457C4" w:rsidRDefault="00163D39" w:rsidP="00163D39">
      <w:pPr>
        <w:pStyle w:val="Overskrift4"/>
        <w:rPr>
          <w:sz w:val="32"/>
          <w:szCs w:val="32"/>
          <w:lang w:val="it-IT"/>
        </w:rPr>
      </w:pPr>
      <w:r w:rsidRPr="00E457C4">
        <w:rPr>
          <w:sz w:val="32"/>
          <w:szCs w:val="32"/>
          <w:lang w:val="it-IT"/>
        </w:rPr>
        <w:t>uNITA’ 2: LE COMPETENZE DEI FACILITATORI</w:t>
      </w:r>
    </w:p>
    <w:p w:rsidR="00163D39" w:rsidRPr="00E457C4" w:rsidRDefault="00163D39" w:rsidP="00163D39">
      <w:pPr>
        <w:rPr>
          <w:b/>
          <w:color w:val="1A495D" w:themeColor="accent1" w:themeShade="80"/>
          <w:sz w:val="24"/>
          <w:szCs w:val="24"/>
          <w:u w:val="single"/>
          <w:lang w:val="it-IT"/>
        </w:rPr>
      </w:pPr>
      <w:r w:rsidRPr="00E457C4">
        <w:rPr>
          <w:b/>
          <w:color w:val="1A495D" w:themeColor="accent1" w:themeShade="80"/>
          <w:sz w:val="24"/>
          <w:szCs w:val="24"/>
          <w:u w:val="single"/>
          <w:lang w:val="it-IT"/>
        </w:rPr>
        <w:t>Durata: 1 ora</w:t>
      </w:r>
    </w:p>
    <w:p w:rsidR="00163D39" w:rsidRPr="00E457C4" w:rsidRDefault="00163D39" w:rsidP="00163D39">
      <w:pPr>
        <w:rPr>
          <w:b/>
          <w:color w:val="1A495D" w:themeColor="accent1" w:themeShade="80"/>
          <w:sz w:val="24"/>
          <w:szCs w:val="24"/>
          <w:u w:val="single"/>
          <w:lang w:val="it-IT"/>
        </w:rPr>
      </w:pPr>
      <w:r w:rsidRPr="00E457C4">
        <w:rPr>
          <w:b/>
          <w:color w:val="1A495D" w:themeColor="accent1" w:themeShade="80"/>
          <w:sz w:val="24"/>
          <w:szCs w:val="24"/>
          <w:u w:val="single"/>
          <w:lang w:val="it-IT"/>
        </w:rPr>
        <w:t>Obiettivi:</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o Incoraggiare i partecipanti a guardare alle proprie competenze in modo sistematico.</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o Incoraggiare i partecipanti a cercare ulteriori opportunità di apprendimento se mancano di competenze.</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o Rendere ogni partecipante più consapevole delle proprie capacità e talenti</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o Incoraggiare i partecipanti a guardare indietro e a riscoprire le proprie capacità e talenti.</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o Aiutare i partecipanti ad apprezzare che nel corso della vita hanno imparato</w:t>
      </w:r>
      <w:r>
        <w:rPr>
          <w:color w:val="1A495D" w:themeColor="accent1" w:themeShade="80"/>
          <w:sz w:val="24"/>
          <w:szCs w:val="24"/>
          <w:lang w:val="it-IT"/>
        </w:rPr>
        <w:t xml:space="preserve"> anche</w:t>
      </w:r>
      <w:r w:rsidRPr="00E457C4">
        <w:rPr>
          <w:color w:val="1A495D" w:themeColor="accent1" w:themeShade="80"/>
          <w:sz w:val="24"/>
          <w:szCs w:val="24"/>
          <w:lang w:val="it-IT"/>
        </w:rPr>
        <w:t xml:space="preserve"> attraverso l'esperienza </w:t>
      </w:r>
      <w:r>
        <w:rPr>
          <w:color w:val="1A495D" w:themeColor="accent1" w:themeShade="80"/>
          <w:sz w:val="24"/>
          <w:szCs w:val="24"/>
          <w:lang w:val="it-IT"/>
        </w:rPr>
        <w:t>(l’</w:t>
      </w:r>
      <w:r w:rsidRPr="00E457C4">
        <w:rPr>
          <w:color w:val="1A495D" w:themeColor="accent1" w:themeShade="80"/>
          <w:sz w:val="24"/>
          <w:szCs w:val="24"/>
          <w:lang w:val="it-IT"/>
        </w:rPr>
        <w:t>importanza dell'apprendimento permanente</w:t>
      </w:r>
      <w:r>
        <w:rPr>
          <w:color w:val="1A495D" w:themeColor="accent1" w:themeShade="80"/>
          <w:sz w:val="24"/>
          <w:szCs w:val="24"/>
          <w:lang w:val="it-IT"/>
        </w:rPr>
        <w:t>)</w:t>
      </w:r>
      <w:r w:rsidRPr="00E457C4">
        <w:rPr>
          <w:color w:val="1A495D" w:themeColor="accent1" w:themeShade="80"/>
          <w:sz w:val="24"/>
          <w:szCs w:val="24"/>
          <w:lang w:val="it-IT"/>
        </w:rPr>
        <w:t>.</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o Identificare che alcune abilità sono più importanti di altre come fasi successive della vita</w:t>
      </w:r>
    </w:p>
    <w:p w:rsidR="00163D39" w:rsidRPr="00E457C4" w:rsidRDefault="00163D39" w:rsidP="00163D39">
      <w:pPr>
        <w:jc w:val="both"/>
        <w:rPr>
          <w:b/>
          <w:color w:val="1A495D" w:themeColor="accent1" w:themeShade="80"/>
          <w:sz w:val="24"/>
          <w:szCs w:val="24"/>
          <w:u w:val="single"/>
          <w:lang w:val="it-IT"/>
        </w:rPr>
      </w:pPr>
      <w:r w:rsidRPr="00E457C4">
        <w:rPr>
          <w:b/>
          <w:color w:val="1A495D" w:themeColor="accent1" w:themeShade="80"/>
          <w:sz w:val="24"/>
          <w:szCs w:val="24"/>
          <w:u w:val="single"/>
          <w:lang w:val="it-IT"/>
        </w:rPr>
        <w:t>Contenuto:</w:t>
      </w:r>
    </w:p>
    <w:p w:rsidR="00163D39" w:rsidRPr="00E457C4" w:rsidRDefault="00163D39" w:rsidP="00163D39">
      <w:pPr>
        <w:rPr>
          <w:color w:val="1A495D" w:themeColor="accent1" w:themeShade="80"/>
          <w:sz w:val="24"/>
          <w:szCs w:val="24"/>
          <w:lang w:val="it-IT"/>
        </w:rPr>
      </w:pPr>
      <w:r w:rsidRPr="00E457C4">
        <w:rPr>
          <w:color w:val="1A495D" w:themeColor="accent1" w:themeShade="80"/>
          <w:sz w:val="24"/>
          <w:szCs w:val="24"/>
          <w:lang w:val="it-IT"/>
        </w:rPr>
        <w:t>o completare un profilo personale delle competenze o una mappa della memoria (cosa so, cosa sono bravo a fare)</w:t>
      </w:r>
    </w:p>
    <w:p w:rsidR="00163D39" w:rsidRPr="00E457C4" w:rsidRDefault="00163D39" w:rsidP="00163D39">
      <w:pPr>
        <w:rPr>
          <w:color w:val="1A495D" w:themeColor="accent1" w:themeShade="80"/>
          <w:sz w:val="24"/>
          <w:szCs w:val="24"/>
          <w:lang w:val="it-IT"/>
        </w:rPr>
      </w:pPr>
      <w:r w:rsidRPr="00E457C4">
        <w:rPr>
          <w:color w:val="1A495D" w:themeColor="accent1" w:themeShade="80"/>
          <w:sz w:val="24"/>
          <w:szCs w:val="24"/>
          <w:lang w:val="it-IT"/>
        </w:rPr>
        <w:t>o Compilare un profilo di competenze come passo importante verso l'azione futura.</w:t>
      </w:r>
    </w:p>
    <w:p w:rsidR="00163D39" w:rsidRPr="00E457C4" w:rsidRDefault="00163D39" w:rsidP="00163D39">
      <w:pPr>
        <w:rPr>
          <w:b/>
          <w:color w:val="1A495D" w:themeColor="accent1" w:themeShade="80"/>
          <w:sz w:val="28"/>
          <w:szCs w:val="28"/>
          <w:u w:val="single"/>
          <w:lang w:val="it-IT"/>
        </w:rPr>
      </w:pPr>
      <w:r w:rsidRPr="00E457C4">
        <w:rPr>
          <w:b/>
          <w:color w:val="1A495D" w:themeColor="accent1" w:themeShade="80"/>
          <w:sz w:val="28"/>
          <w:szCs w:val="28"/>
          <w:u w:val="single"/>
          <w:lang w:val="it-IT"/>
        </w:rPr>
        <w:t>Attività 1.2: Mappa della memoria</w:t>
      </w:r>
    </w:p>
    <w:p w:rsidR="00163D39" w:rsidRPr="00E457C4" w:rsidRDefault="00163D39" w:rsidP="00163D39">
      <w:pPr>
        <w:pStyle w:val="Listeafsnit"/>
        <w:numPr>
          <w:ilvl w:val="0"/>
          <w:numId w:val="3"/>
        </w:numPr>
        <w:rPr>
          <w:b/>
          <w:color w:val="1A495D" w:themeColor="accent1" w:themeShade="80"/>
          <w:sz w:val="24"/>
          <w:szCs w:val="24"/>
          <w:u w:val="single"/>
          <w:lang w:val="it-IT"/>
        </w:rPr>
      </w:pPr>
      <w:r w:rsidRPr="00E457C4">
        <w:rPr>
          <w:b/>
          <w:color w:val="1A495D" w:themeColor="accent1" w:themeShade="80"/>
          <w:sz w:val="24"/>
          <w:szCs w:val="24"/>
          <w:lang w:val="it-IT"/>
        </w:rPr>
        <w:t>Scopo dell’esercizio</w:t>
      </w:r>
      <w:r w:rsidRPr="00E457C4">
        <w:rPr>
          <w:color w:val="1A495D" w:themeColor="accent1" w:themeShade="80"/>
          <w:sz w:val="24"/>
          <w:szCs w:val="24"/>
          <w:lang w:val="it-IT"/>
        </w:rPr>
        <w:t>: mappare le competenze su una pagina</w:t>
      </w:r>
    </w:p>
    <w:p w:rsidR="00163D39" w:rsidRPr="00E457C4" w:rsidRDefault="00163D39" w:rsidP="00163D39">
      <w:pPr>
        <w:pStyle w:val="Listeafsnit"/>
        <w:numPr>
          <w:ilvl w:val="0"/>
          <w:numId w:val="3"/>
        </w:numPr>
        <w:rPr>
          <w:b/>
          <w:color w:val="1A495D" w:themeColor="accent1" w:themeShade="80"/>
          <w:sz w:val="24"/>
          <w:szCs w:val="24"/>
          <w:u w:val="single"/>
          <w:lang w:val="it-IT"/>
        </w:rPr>
      </w:pPr>
      <w:r w:rsidRPr="00E457C4">
        <w:rPr>
          <w:b/>
          <w:color w:val="1A495D" w:themeColor="accent1" w:themeShade="80"/>
          <w:sz w:val="24"/>
          <w:szCs w:val="24"/>
          <w:lang w:val="it-IT"/>
        </w:rPr>
        <w:t>Durata</w:t>
      </w:r>
      <w:r w:rsidRPr="00E457C4">
        <w:rPr>
          <w:color w:val="1A495D" w:themeColor="accent1" w:themeShade="80"/>
          <w:sz w:val="24"/>
          <w:szCs w:val="24"/>
          <w:lang w:val="it-IT"/>
        </w:rPr>
        <w:t>: 1 ora</w:t>
      </w:r>
    </w:p>
    <w:p w:rsidR="00163D39" w:rsidRPr="00E457C4" w:rsidRDefault="00163D39" w:rsidP="00163D39">
      <w:pPr>
        <w:pStyle w:val="Listeafsnit"/>
        <w:numPr>
          <w:ilvl w:val="0"/>
          <w:numId w:val="3"/>
        </w:numPr>
        <w:rPr>
          <w:b/>
          <w:color w:val="1A495D" w:themeColor="accent1" w:themeShade="80"/>
          <w:sz w:val="24"/>
          <w:szCs w:val="24"/>
          <w:u w:val="single"/>
          <w:lang w:val="it-IT"/>
        </w:rPr>
      </w:pPr>
      <w:r w:rsidRPr="00E457C4">
        <w:rPr>
          <w:b/>
          <w:color w:val="1A495D" w:themeColor="accent1" w:themeShade="80"/>
          <w:sz w:val="24"/>
          <w:szCs w:val="24"/>
          <w:lang w:val="it-IT"/>
        </w:rPr>
        <w:t>Dimensione del gruppo</w:t>
      </w:r>
      <w:r w:rsidRPr="00E457C4">
        <w:rPr>
          <w:color w:val="1A495D" w:themeColor="accent1" w:themeShade="80"/>
          <w:sz w:val="24"/>
          <w:szCs w:val="24"/>
          <w:lang w:val="it-IT"/>
        </w:rPr>
        <w:t>: 4-8</w:t>
      </w:r>
    </w:p>
    <w:p w:rsidR="00163D39" w:rsidRPr="00E457C4" w:rsidRDefault="00163D39" w:rsidP="00163D39">
      <w:pPr>
        <w:pStyle w:val="Listeafsnit"/>
        <w:numPr>
          <w:ilvl w:val="0"/>
          <w:numId w:val="3"/>
        </w:numPr>
        <w:rPr>
          <w:b/>
          <w:color w:val="1A495D" w:themeColor="accent1" w:themeShade="80"/>
          <w:sz w:val="24"/>
          <w:szCs w:val="24"/>
          <w:u w:val="single"/>
          <w:lang w:val="it-IT"/>
        </w:rPr>
      </w:pPr>
      <w:r w:rsidRPr="00E457C4">
        <w:rPr>
          <w:b/>
          <w:color w:val="1A495D" w:themeColor="accent1" w:themeShade="80"/>
          <w:sz w:val="24"/>
          <w:szCs w:val="24"/>
          <w:lang w:val="it-IT"/>
        </w:rPr>
        <w:t>Istruzioni per il formatore:</w:t>
      </w:r>
    </w:p>
    <w:p w:rsidR="00163D39" w:rsidRPr="00E457C4" w:rsidRDefault="00163D39" w:rsidP="00163D39">
      <w:pPr>
        <w:jc w:val="both"/>
        <w:rPr>
          <w:i/>
          <w:color w:val="1A495D" w:themeColor="accent1" w:themeShade="80"/>
          <w:sz w:val="24"/>
          <w:szCs w:val="24"/>
          <w:lang w:val="it-IT"/>
        </w:rPr>
      </w:pPr>
      <w:r w:rsidRPr="00E457C4">
        <w:rPr>
          <w:i/>
          <w:color w:val="1A495D" w:themeColor="accent1" w:themeShade="80"/>
          <w:sz w:val="24"/>
          <w:szCs w:val="24"/>
          <w:lang w:val="it-IT"/>
        </w:rPr>
        <w:t xml:space="preserve">Incoraggiare i partecipanti a pensare alle loro abilità </w:t>
      </w:r>
      <w:r>
        <w:rPr>
          <w:i/>
          <w:color w:val="1A495D" w:themeColor="accent1" w:themeShade="80"/>
          <w:sz w:val="24"/>
          <w:szCs w:val="24"/>
          <w:lang w:val="it-IT"/>
        </w:rPr>
        <w:t>e riportarle</w:t>
      </w:r>
      <w:r w:rsidRPr="00E457C4">
        <w:rPr>
          <w:i/>
          <w:color w:val="1A495D" w:themeColor="accent1" w:themeShade="80"/>
          <w:sz w:val="24"/>
          <w:szCs w:val="24"/>
          <w:lang w:val="it-IT"/>
        </w:rPr>
        <w:t xml:space="preserve"> </w:t>
      </w:r>
      <w:r>
        <w:rPr>
          <w:i/>
          <w:color w:val="1A495D" w:themeColor="accent1" w:themeShade="80"/>
          <w:sz w:val="24"/>
          <w:szCs w:val="24"/>
          <w:lang w:val="it-IT"/>
        </w:rPr>
        <w:t>su</w:t>
      </w:r>
      <w:r w:rsidRPr="00E457C4">
        <w:rPr>
          <w:i/>
          <w:color w:val="1A495D" w:themeColor="accent1" w:themeShade="80"/>
          <w:sz w:val="24"/>
          <w:szCs w:val="24"/>
          <w:lang w:val="it-IT"/>
        </w:rPr>
        <w:t xml:space="preserve"> carta. Aiutarli a </w:t>
      </w:r>
      <w:r>
        <w:rPr>
          <w:i/>
          <w:color w:val="1A495D" w:themeColor="accent1" w:themeShade="80"/>
          <w:sz w:val="24"/>
          <w:szCs w:val="24"/>
          <w:lang w:val="it-IT"/>
        </w:rPr>
        <w:t>non considerare</w:t>
      </w:r>
      <w:r w:rsidRPr="00E457C4">
        <w:rPr>
          <w:i/>
          <w:color w:val="1A495D" w:themeColor="accent1" w:themeShade="80"/>
          <w:sz w:val="24"/>
          <w:szCs w:val="24"/>
          <w:lang w:val="it-IT"/>
        </w:rPr>
        <w:t xml:space="preserve"> </w:t>
      </w:r>
      <w:r>
        <w:rPr>
          <w:i/>
          <w:color w:val="1A495D" w:themeColor="accent1" w:themeShade="80"/>
          <w:sz w:val="24"/>
          <w:szCs w:val="24"/>
          <w:lang w:val="it-IT"/>
        </w:rPr>
        <w:t>come</w:t>
      </w:r>
      <w:r w:rsidRPr="00E457C4">
        <w:rPr>
          <w:i/>
          <w:color w:val="1A495D" w:themeColor="accent1" w:themeShade="80"/>
          <w:sz w:val="24"/>
          <w:szCs w:val="24"/>
          <w:lang w:val="it-IT"/>
        </w:rPr>
        <w:t xml:space="preserve"> abilità quotidiane </w:t>
      </w:r>
      <w:r>
        <w:rPr>
          <w:i/>
          <w:color w:val="1A495D" w:themeColor="accent1" w:themeShade="80"/>
          <w:sz w:val="24"/>
          <w:szCs w:val="24"/>
          <w:lang w:val="it-IT"/>
        </w:rPr>
        <w:t>il</w:t>
      </w:r>
      <w:r w:rsidRPr="00E457C4">
        <w:rPr>
          <w:i/>
          <w:color w:val="1A495D" w:themeColor="accent1" w:themeShade="80"/>
          <w:sz w:val="24"/>
          <w:szCs w:val="24"/>
          <w:lang w:val="it-IT"/>
        </w:rPr>
        <w:t xml:space="preserve"> cucinare o pulire, che potrebbero essere rilevanti per i facilitatori. Fornire esempi di competenze: competenze linguistiche, capacità di lettura, uso delle TIC, esperienze passate, ecc. Aiutare i partecipanti a scrivere tutto su un pezzo di carta bianca e farli discutere</w:t>
      </w:r>
      <w:r>
        <w:rPr>
          <w:i/>
          <w:color w:val="1A495D" w:themeColor="accent1" w:themeShade="80"/>
          <w:sz w:val="24"/>
          <w:szCs w:val="24"/>
          <w:lang w:val="it-IT"/>
        </w:rPr>
        <w:t xml:space="preserve"> </w:t>
      </w:r>
      <w:r w:rsidRPr="00E457C4">
        <w:rPr>
          <w:i/>
          <w:color w:val="1A495D" w:themeColor="accent1" w:themeShade="80"/>
          <w:sz w:val="24"/>
          <w:szCs w:val="24"/>
          <w:lang w:val="it-IT"/>
        </w:rPr>
        <w:t>in</w:t>
      </w:r>
      <w:r>
        <w:rPr>
          <w:i/>
          <w:color w:val="1A495D" w:themeColor="accent1" w:themeShade="80"/>
          <w:sz w:val="24"/>
          <w:szCs w:val="24"/>
          <w:lang w:val="it-IT"/>
        </w:rPr>
        <w:t xml:space="preserve"> </w:t>
      </w:r>
      <w:r w:rsidRPr="00E457C4">
        <w:rPr>
          <w:i/>
          <w:color w:val="1A495D" w:themeColor="accent1" w:themeShade="80"/>
          <w:sz w:val="24"/>
          <w:szCs w:val="24"/>
          <w:lang w:val="it-IT"/>
        </w:rPr>
        <w:t>coppi</w:t>
      </w:r>
      <w:r>
        <w:rPr>
          <w:i/>
          <w:color w:val="1A495D" w:themeColor="accent1" w:themeShade="80"/>
          <w:sz w:val="24"/>
          <w:szCs w:val="24"/>
          <w:lang w:val="it-IT"/>
        </w:rPr>
        <w:t>a</w:t>
      </w:r>
      <w:r w:rsidRPr="00E457C4">
        <w:rPr>
          <w:i/>
          <w:color w:val="1A495D" w:themeColor="accent1" w:themeShade="80"/>
          <w:sz w:val="24"/>
          <w:szCs w:val="24"/>
          <w:lang w:val="it-IT"/>
        </w:rPr>
        <w:t xml:space="preserve"> </w:t>
      </w:r>
      <w:r>
        <w:rPr>
          <w:i/>
          <w:color w:val="1A495D" w:themeColor="accent1" w:themeShade="80"/>
          <w:sz w:val="24"/>
          <w:szCs w:val="24"/>
          <w:lang w:val="it-IT"/>
        </w:rPr>
        <w:t>sui</w:t>
      </w:r>
      <w:r w:rsidRPr="00E457C4">
        <w:rPr>
          <w:i/>
          <w:color w:val="1A495D" w:themeColor="accent1" w:themeShade="80"/>
          <w:sz w:val="24"/>
          <w:szCs w:val="24"/>
          <w:lang w:val="it-IT"/>
        </w:rPr>
        <w:t xml:space="preserve"> </w:t>
      </w:r>
      <w:r>
        <w:rPr>
          <w:i/>
          <w:color w:val="1A495D" w:themeColor="accent1" w:themeShade="80"/>
          <w:sz w:val="24"/>
          <w:szCs w:val="24"/>
          <w:lang w:val="it-IT"/>
        </w:rPr>
        <w:t xml:space="preserve">loro </w:t>
      </w:r>
      <w:r w:rsidRPr="00E457C4">
        <w:rPr>
          <w:i/>
          <w:color w:val="1A495D" w:themeColor="accent1" w:themeShade="80"/>
          <w:sz w:val="24"/>
          <w:szCs w:val="24"/>
          <w:lang w:val="it-IT"/>
        </w:rPr>
        <w:t>risultati.</w:t>
      </w:r>
    </w:p>
    <w:p w:rsidR="00163D39" w:rsidRPr="00E457C4" w:rsidRDefault="00163D39" w:rsidP="00163D39">
      <w:pPr>
        <w:jc w:val="both"/>
        <w:rPr>
          <w:i/>
          <w:color w:val="1A495D" w:themeColor="accent1" w:themeShade="80"/>
          <w:sz w:val="24"/>
          <w:szCs w:val="24"/>
          <w:lang w:val="it-IT"/>
        </w:rPr>
      </w:pPr>
    </w:p>
    <w:p w:rsidR="00163D39" w:rsidRPr="00E457C4" w:rsidRDefault="00163D39" w:rsidP="00163D39">
      <w:pPr>
        <w:jc w:val="both"/>
        <w:rPr>
          <w:i/>
          <w:color w:val="1A495D" w:themeColor="accent1" w:themeShade="80"/>
          <w:sz w:val="24"/>
          <w:szCs w:val="24"/>
          <w:lang w:val="it-IT"/>
        </w:rPr>
      </w:pPr>
    </w:p>
    <w:p w:rsidR="00163D39" w:rsidRPr="00E457C4" w:rsidRDefault="00163D39" w:rsidP="00163D39">
      <w:pPr>
        <w:jc w:val="both"/>
        <w:rPr>
          <w:i/>
          <w:color w:val="1A495D" w:themeColor="accent1" w:themeShade="80"/>
          <w:sz w:val="24"/>
          <w:szCs w:val="24"/>
          <w:lang w:val="it-IT"/>
        </w:rPr>
      </w:pPr>
    </w:p>
    <w:p w:rsidR="00163D39" w:rsidRPr="0033229D" w:rsidRDefault="00163D39" w:rsidP="00163D39">
      <w:pPr>
        <w:jc w:val="both"/>
        <w:rPr>
          <w:b/>
          <w:i/>
          <w:color w:val="1A495D" w:themeColor="accent1" w:themeShade="80"/>
          <w:sz w:val="24"/>
          <w:szCs w:val="24"/>
          <w:lang w:val="it-IT"/>
        </w:rPr>
      </w:pPr>
      <w:r w:rsidRPr="0033229D">
        <w:rPr>
          <w:i/>
          <w:color w:val="1A495D" w:themeColor="accent1" w:themeShade="80"/>
          <w:sz w:val="24"/>
          <w:szCs w:val="24"/>
          <w:lang w:val="it-IT"/>
        </w:rPr>
        <w:t>Quindi utilizzare la mappa della memoria per raccogliere tutte le abilità dei partecipanti in modo strutturato. Lasciare che compilino ed esprimano sistematicamente le competenze acquisite: lavoro, istruzione, formazione, perfezionamento, vita familiare, facilitatore, tempo libero, eventi speciali e altro.</w:t>
      </w:r>
    </w:p>
    <w:p w:rsidR="00163D39" w:rsidRPr="00E457C4" w:rsidRDefault="00163D39" w:rsidP="00163D39">
      <w:pPr>
        <w:pStyle w:val="Listeafsnit"/>
        <w:jc w:val="both"/>
        <w:rPr>
          <w:b/>
          <w:i/>
          <w:color w:val="1A495D" w:themeColor="accent1" w:themeShade="80"/>
          <w:sz w:val="24"/>
          <w:szCs w:val="24"/>
          <w:lang w:val="it-IT"/>
        </w:rPr>
      </w:pPr>
    </w:p>
    <w:p w:rsidR="00163D39" w:rsidRPr="00E457C4" w:rsidRDefault="00163D39" w:rsidP="00163D39">
      <w:pPr>
        <w:pStyle w:val="Listeafsnit"/>
        <w:numPr>
          <w:ilvl w:val="0"/>
          <w:numId w:val="5"/>
        </w:numPr>
        <w:jc w:val="both"/>
        <w:rPr>
          <w:b/>
          <w:i/>
          <w:color w:val="1A495D" w:themeColor="accent1" w:themeShade="80"/>
          <w:sz w:val="24"/>
          <w:szCs w:val="24"/>
          <w:lang w:val="it-IT"/>
        </w:rPr>
      </w:pPr>
      <w:r w:rsidRPr="00E457C4">
        <w:rPr>
          <w:b/>
          <w:color w:val="1A495D" w:themeColor="accent1" w:themeShade="80"/>
          <w:sz w:val="24"/>
          <w:szCs w:val="24"/>
          <w:lang w:val="it-IT"/>
        </w:rPr>
        <w:t xml:space="preserve">Attrezzature: </w:t>
      </w:r>
      <w:r w:rsidRPr="00E457C4">
        <w:rPr>
          <w:color w:val="1A495D" w:themeColor="accent1" w:themeShade="80"/>
          <w:sz w:val="24"/>
          <w:szCs w:val="24"/>
          <w:lang w:val="it-IT"/>
        </w:rPr>
        <w:t>mappa della memoria</w:t>
      </w:r>
    </w:p>
    <w:p w:rsidR="00163D39" w:rsidRPr="00E457C4" w:rsidRDefault="00163D39" w:rsidP="00163D39">
      <w:pPr>
        <w:pStyle w:val="Listeafsnit"/>
        <w:numPr>
          <w:ilvl w:val="0"/>
          <w:numId w:val="5"/>
        </w:numPr>
        <w:jc w:val="both"/>
        <w:rPr>
          <w:i/>
          <w:color w:val="1A495D" w:themeColor="accent1" w:themeShade="80"/>
          <w:sz w:val="24"/>
          <w:szCs w:val="24"/>
          <w:lang w:val="it-IT"/>
        </w:rPr>
      </w:pPr>
      <w:r w:rsidRPr="00E457C4">
        <w:rPr>
          <w:b/>
          <w:color w:val="1A495D" w:themeColor="accent1" w:themeShade="80"/>
          <w:sz w:val="24"/>
          <w:szCs w:val="24"/>
          <w:lang w:val="it-IT"/>
        </w:rPr>
        <w:t xml:space="preserve">Consigli e trucchi per il formatore: </w:t>
      </w:r>
    </w:p>
    <w:p w:rsidR="00163D39" w:rsidRPr="00E457C4" w:rsidRDefault="00163D39" w:rsidP="00163D39">
      <w:pPr>
        <w:jc w:val="both"/>
        <w:rPr>
          <w:i/>
          <w:color w:val="1A495D" w:themeColor="accent1" w:themeShade="80"/>
          <w:sz w:val="24"/>
          <w:szCs w:val="24"/>
          <w:lang w:val="it-IT"/>
        </w:rPr>
      </w:pPr>
      <w:r w:rsidRPr="00E457C4">
        <w:rPr>
          <w:i/>
          <w:color w:val="1A495D" w:themeColor="accent1" w:themeShade="80"/>
          <w:sz w:val="24"/>
          <w:szCs w:val="24"/>
          <w:lang w:val="it-IT"/>
        </w:rPr>
        <w:t xml:space="preserve">Chiedere loro di presentare le loro principali competenze in plenaria. Applaudire dopo ogni </w:t>
      </w:r>
      <w:r>
        <w:rPr>
          <w:i/>
          <w:color w:val="1A495D" w:themeColor="accent1" w:themeShade="80"/>
          <w:sz w:val="24"/>
          <w:szCs w:val="24"/>
          <w:lang w:val="it-IT"/>
        </w:rPr>
        <w:t>presentazione</w:t>
      </w:r>
      <w:r w:rsidRPr="00E457C4">
        <w:rPr>
          <w:i/>
          <w:color w:val="1A495D" w:themeColor="accent1" w:themeShade="80"/>
          <w:sz w:val="24"/>
          <w:szCs w:val="24"/>
          <w:lang w:val="it-IT"/>
        </w:rPr>
        <w:t xml:space="preserve">. Un profilo delle competenze o una mappa della memoria è un documento personale. Va sottolineato che le persone </w:t>
      </w:r>
      <w:r>
        <w:rPr>
          <w:i/>
          <w:color w:val="1A495D" w:themeColor="accent1" w:themeShade="80"/>
          <w:sz w:val="24"/>
          <w:szCs w:val="24"/>
          <w:lang w:val="it-IT"/>
        </w:rPr>
        <w:t>devono scegliere</w:t>
      </w:r>
      <w:r w:rsidRPr="00E457C4">
        <w:rPr>
          <w:i/>
          <w:color w:val="1A495D" w:themeColor="accent1" w:themeShade="80"/>
          <w:sz w:val="24"/>
          <w:szCs w:val="24"/>
          <w:lang w:val="it-IT"/>
        </w:rPr>
        <w:t xml:space="preserve"> le abilità che contano per loro piuttosto che creare una lunga lista senza senso per piacere al formatore. </w:t>
      </w:r>
    </w:p>
    <w:p w:rsidR="00163D39" w:rsidRPr="00E457C4" w:rsidRDefault="00163D39" w:rsidP="00163D39">
      <w:pPr>
        <w:jc w:val="both"/>
        <w:rPr>
          <w:i/>
          <w:color w:val="1A495D" w:themeColor="accent1" w:themeShade="80"/>
          <w:sz w:val="24"/>
          <w:szCs w:val="24"/>
          <w:lang w:val="it-IT"/>
        </w:rPr>
      </w:pPr>
      <w:r w:rsidRPr="00E457C4">
        <w:rPr>
          <w:i/>
          <w:color w:val="1A495D" w:themeColor="accent1" w:themeShade="80"/>
          <w:sz w:val="24"/>
          <w:szCs w:val="24"/>
          <w:lang w:val="it-IT"/>
        </w:rPr>
        <w:t>Questa attività è narrativa e quindi aiuta a tirare fuori i ricordi personali e le esperienze dei partecipanti. Funziona bene con coloro che non sarebbero particolarmente contenti di compilare un questionario scritto.</w:t>
      </w:r>
    </w:p>
    <w:p w:rsidR="00163D39" w:rsidRPr="00E457C4" w:rsidRDefault="00163D39" w:rsidP="00163D39">
      <w:pPr>
        <w:pStyle w:val="Listeafsnit"/>
        <w:ind w:left="0"/>
        <w:jc w:val="both"/>
        <w:rPr>
          <w:i/>
          <w:color w:val="1A495D" w:themeColor="accent1" w:themeShade="80"/>
          <w:sz w:val="24"/>
          <w:szCs w:val="24"/>
          <w:lang w:val="it-IT"/>
        </w:rPr>
      </w:pPr>
    </w:p>
    <w:p w:rsidR="00163D39" w:rsidRPr="00E457C4" w:rsidRDefault="00163D39" w:rsidP="00163D39">
      <w:pPr>
        <w:pStyle w:val="Listeafsnit"/>
        <w:ind w:left="0"/>
        <w:jc w:val="both"/>
        <w:rPr>
          <w:i/>
          <w:color w:val="1A495D" w:themeColor="accent1" w:themeShade="80"/>
          <w:sz w:val="24"/>
          <w:szCs w:val="24"/>
          <w:lang w:val="it-IT"/>
        </w:rPr>
      </w:pPr>
    </w:p>
    <w:p w:rsidR="00163D39" w:rsidRPr="00E457C4" w:rsidRDefault="00163D39" w:rsidP="00163D39">
      <w:pPr>
        <w:pStyle w:val="Overskrift2"/>
        <w:rPr>
          <w:color w:val="1A495D" w:themeColor="accent1" w:themeShade="80"/>
          <w:sz w:val="36"/>
          <w:szCs w:val="36"/>
          <w:lang w:val="it-IT"/>
        </w:rPr>
      </w:pPr>
      <w:bookmarkStart w:id="24" w:name="_Toc26041018"/>
      <w:r w:rsidRPr="00E457C4">
        <w:rPr>
          <w:color w:val="1A495D" w:themeColor="accent1" w:themeShade="80"/>
          <w:sz w:val="36"/>
          <w:szCs w:val="36"/>
          <w:lang w:val="it-IT"/>
        </w:rPr>
        <w:t xml:space="preserve">3.2 </w:t>
      </w:r>
      <w:r w:rsidR="00D90D1D">
        <w:rPr>
          <w:color w:val="1A495D" w:themeColor="accent1" w:themeShade="80"/>
          <w:sz w:val="36"/>
          <w:szCs w:val="36"/>
          <w:lang w:val="it-IT"/>
        </w:rPr>
        <w:t xml:space="preserve">MODULO </w:t>
      </w:r>
      <w:r w:rsidRPr="00E457C4">
        <w:rPr>
          <w:color w:val="1A495D" w:themeColor="accent1" w:themeShade="80"/>
          <w:sz w:val="36"/>
          <w:szCs w:val="36"/>
          <w:lang w:val="it-IT"/>
        </w:rPr>
        <w:t xml:space="preserve">2: </w:t>
      </w:r>
      <w:r w:rsidR="00D90D1D">
        <w:rPr>
          <w:color w:val="1A495D" w:themeColor="accent1" w:themeShade="80"/>
          <w:sz w:val="36"/>
          <w:szCs w:val="36"/>
          <w:lang w:val="it-IT"/>
        </w:rPr>
        <w:t xml:space="preserve">PRESENTAZIONE DEL PROGRAMMA EDUCATIVO PER GLI ANZIANI E DEI TEST SULLA FORMA FISICA DEGLI ANZIANI </w:t>
      </w:r>
      <w:r w:rsidRPr="00E457C4">
        <w:rPr>
          <w:color w:val="1A495D" w:themeColor="accent1" w:themeShade="80"/>
          <w:sz w:val="36"/>
          <w:szCs w:val="36"/>
          <w:lang w:val="it-IT"/>
        </w:rPr>
        <w:t xml:space="preserve">(3 </w:t>
      </w:r>
      <w:r w:rsidR="00D90D1D">
        <w:rPr>
          <w:color w:val="1A495D" w:themeColor="accent1" w:themeShade="80"/>
          <w:sz w:val="36"/>
          <w:szCs w:val="36"/>
          <w:lang w:val="it-IT"/>
        </w:rPr>
        <w:t>ORE</w:t>
      </w:r>
      <w:r w:rsidRPr="00E457C4">
        <w:rPr>
          <w:color w:val="1A495D" w:themeColor="accent1" w:themeShade="80"/>
          <w:sz w:val="36"/>
          <w:szCs w:val="36"/>
          <w:lang w:val="it-IT"/>
        </w:rPr>
        <w:t>)</w:t>
      </w:r>
      <w:bookmarkEnd w:id="24"/>
    </w:p>
    <w:p w:rsidR="00163D39" w:rsidRPr="00E457C4" w:rsidRDefault="00163D39" w:rsidP="00163D39">
      <w:pPr>
        <w:rPr>
          <w:b/>
          <w:color w:val="1A495D" w:themeColor="accent1" w:themeShade="80"/>
          <w:sz w:val="24"/>
          <w:szCs w:val="24"/>
          <w:lang w:val="it-IT"/>
        </w:rPr>
      </w:pPr>
      <w:r w:rsidRPr="00E457C4">
        <w:rPr>
          <w:b/>
          <w:color w:val="1A495D" w:themeColor="accent1" w:themeShade="80"/>
          <w:sz w:val="24"/>
          <w:szCs w:val="24"/>
          <w:lang w:val="it-IT"/>
        </w:rPr>
        <w:t>Contenuti di formazione:</w:t>
      </w:r>
    </w:p>
    <w:p w:rsidR="00163D39" w:rsidRPr="00E457C4" w:rsidRDefault="00163D39" w:rsidP="00163D39">
      <w:pPr>
        <w:jc w:val="both"/>
        <w:rPr>
          <w:color w:val="1A495D" w:themeColor="accent1" w:themeShade="80"/>
          <w:sz w:val="24"/>
          <w:szCs w:val="24"/>
          <w:lang w:val="it-IT"/>
        </w:rPr>
      </w:pPr>
      <w:r w:rsidRPr="00E457C4">
        <w:rPr>
          <w:b/>
          <w:color w:val="1A495D" w:themeColor="accent1" w:themeShade="80"/>
          <w:sz w:val="24"/>
          <w:szCs w:val="24"/>
          <w:lang w:val="it-IT"/>
        </w:rPr>
        <w:t>Contenuto 1:</w:t>
      </w:r>
      <w:r w:rsidRPr="00E457C4">
        <w:rPr>
          <w:color w:val="1A495D" w:themeColor="accent1" w:themeShade="80"/>
          <w:sz w:val="24"/>
          <w:szCs w:val="24"/>
          <w:lang w:val="it-IT"/>
        </w:rPr>
        <w:t xml:space="preserve"> presentazione degli obiettivi del programma </w:t>
      </w:r>
      <w:r>
        <w:rPr>
          <w:color w:val="1A495D" w:themeColor="accent1" w:themeShade="80"/>
          <w:sz w:val="24"/>
          <w:szCs w:val="24"/>
          <w:lang w:val="it-IT"/>
        </w:rPr>
        <w:t>face to face</w:t>
      </w:r>
      <w:r w:rsidRPr="00E457C4">
        <w:rPr>
          <w:color w:val="1A495D" w:themeColor="accent1" w:themeShade="80"/>
          <w:sz w:val="24"/>
          <w:szCs w:val="24"/>
          <w:lang w:val="it-IT"/>
        </w:rPr>
        <w:t xml:space="preserve"> per gli anziani e delle competenze necessarie per lavorare con il gruppo target descritto.</w:t>
      </w:r>
    </w:p>
    <w:p w:rsidR="00163D39" w:rsidRPr="00E457C4" w:rsidRDefault="00163D39" w:rsidP="00163D39">
      <w:pPr>
        <w:jc w:val="both"/>
        <w:rPr>
          <w:color w:val="1A495D" w:themeColor="accent1" w:themeShade="80"/>
          <w:sz w:val="24"/>
          <w:szCs w:val="24"/>
          <w:lang w:val="it-IT"/>
        </w:rPr>
      </w:pPr>
      <w:r w:rsidRPr="00E457C4">
        <w:rPr>
          <w:b/>
          <w:color w:val="1A495D" w:themeColor="accent1" w:themeShade="80"/>
          <w:sz w:val="24"/>
          <w:szCs w:val="24"/>
          <w:lang w:val="it-IT"/>
        </w:rPr>
        <w:t xml:space="preserve">Contenuto 2: </w:t>
      </w:r>
      <w:r w:rsidRPr="00E457C4">
        <w:rPr>
          <w:color w:val="1A495D" w:themeColor="accent1" w:themeShade="80"/>
          <w:sz w:val="24"/>
          <w:szCs w:val="24"/>
          <w:lang w:val="it-IT"/>
        </w:rPr>
        <w:t>Esercizio</w:t>
      </w:r>
      <w:r>
        <w:rPr>
          <w:color w:val="1A495D" w:themeColor="accent1" w:themeShade="80"/>
          <w:sz w:val="24"/>
          <w:szCs w:val="24"/>
          <w:lang w:val="it-IT"/>
        </w:rPr>
        <w:t>.</w:t>
      </w:r>
      <w:r w:rsidRPr="00E457C4">
        <w:rPr>
          <w:color w:val="1A495D" w:themeColor="accent1" w:themeShade="80"/>
          <w:sz w:val="24"/>
          <w:szCs w:val="24"/>
          <w:lang w:val="it-IT"/>
        </w:rPr>
        <w:t xml:space="preserve"> Che tipo di facilitatore sono io e che tipo di facilitatore voglio diventare. Valutazione di gruppo dell'esercizio - condurre il modello generale del facilitatore di </w:t>
      </w:r>
      <w:r w:rsidR="00792B48">
        <w:rPr>
          <w:color w:val="1A495D" w:themeColor="accent1" w:themeShade="80"/>
          <w:sz w:val="24"/>
          <w:szCs w:val="24"/>
          <w:lang w:val="it-IT"/>
        </w:rPr>
        <w:t>BEPRESEL</w:t>
      </w:r>
      <w:r w:rsidR="00792B48" w:rsidRPr="00E457C4">
        <w:rPr>
          <w:color w:val="1A495D" w:themeColor="accent1" w:themeShade="80"/>
          <w:sz w:val="24"/>
          <w:szCs w:val="24"/>
          <w:lang w:val="it-IT"/>
        </w:rPr>
        <w:t xml:space="preserve"> </w:t>
      </w:r>
      <w:r w:rsidRPr="00E457C4">
        <w:rPr>
          <w:color w:val="1A495D" w:themeColor="accent1" w:themeShade="80"/>
          <w:sz w:val="24"/>
          <w:szCs w:val="24"/>
          <w:lang w:val="it-IT"/>
        </w:rPr>
        <w:t>che ha lo scopo di guidare il gruppo del partecipante.</w:t>
      </w:r>
    </w:p>
    <w:p w:rsidR="00163D39" w:rsidRPr="00E457C4" w:rsidRDefault="00163D39" w:rsidP="00163D39">
      <w:pPr>
        <w:jc w:val="both"/>
        <w:rPr>
          <w:b/>
          <w:color w:val="1A495D" w:themeColor="accent1" w:themeShade="80"/>
          <w:sz w:val="24"/>
          <w:szCs w:val="24"/>
          <w:lang w:val="it-IT"/>
        </w:rPr>
      </w:pPr>
      <w:r w:rsidRPr="00E457C4">
        <w:rPr>
          <w:b/>
          <w:color w:val="1A495D" w:themeColor="accent1" w:themeShade="80"/>
          <w:sz w:val="24"/>
          <w:szCs w:val="24"/>
          <w:lang w:val="it-IT"/>
        </w:rPr>
        <w:t>Metodi di formazione:</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 xml:space="preserve">Il programma propone discussioni e molti metodi dinamici di lavoro in coppia o in piccoli gruppi. Durante le 16 ore del programma, i partecipanti svilupperanno le loro competenze nella discussione e nella condivisione di pensieri in un piccolo gruppo su argomenti che preparano meglio alla vita da senior. </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Consigli per l’insegnamento:</w:t>
      </w:r>
    </w:p>
    <w:p w:rsidR="00163D39" w:rsidRPr="00E457C4" w:rsidRDefault="00163D39" w:rsidP="00163D39">
      <w:pPr>
        <w:pStyle w:val="Listeafsnit"/>
        <w:numPr>
          <w:ilvl w:val="0"/>
          <w:numId w:val="6"/>
        </w:numPr>
        <w:jc w:val="both"/>
        <w:rPr>
          <w:color w:val="1A495D" w:themeColor="accent1" w:themeShade="80"/>
          <w:sz w:val="24"/>
          <w:szCs w:val="24"/>
          <w:lang w:val="it-IT"/>
        </w:rPr>
      </w:pPr>
      <w:r w:rsidRPr="00E457C4">
        <w:rPr>
          <w:b/>
          <w:color w:val="1A495D" w:themeColor="accent1" w:themeShade="80"/>
          <w:sz w:val="24"/>
          <w:szCs w:val="24"/>
          <w:lang w:val="it-IT"/>
        </w:rPr>
        <w:t>Metodo di insegnamento frontale</w:t>
      </w:r>
      <w:r w:rsidRPr="00E457C4">
        <w:rPr>
          <w:color w:val="1A495D" w:themeColor="accent1" w:themeShade="80"/>
          <w:sz w:val="24"/>
          <w:szCs w:val="24"/>
          <w:lang w:val="it-IT"/>
        </w:rPr>
        <w:t xml:space="preserve"> - conferenza /presentazione del programma in classe con metodo frontale</w:t>
      </w:r>
    </w:p>
    <w:p w:rsidR="00163D39" w:rsidRPr="00E457C4" w:rsidRDefault="00163D39" w:rsidP="00163D39">
      <w:pPr>
        <w:pStyle w:val="Listeafsnit"/>
        <w:numPr>
          <w:ilvl w:val="0"/>
          <w:numId w:val="6"/>
        </w:numPr>
        <w:jc w:val="both"/>
        <w:rPr>
          <w:color w:val="1A495D" w:themeColor="accent1" w:themeShade="80"/>
          <w:sz w:val="24"/>
          <w:szCs w:val="24"/>
          <w:lang w:val="it-IT"/>
        </w:rPr>
      </w:pPr>
      <w:r w:rsidRPr="00E457C4">
        <w:rPr>
          <w:b/>
          <w:color w:val="1A495D" w:themeColor="accent1" w:themeShade="80"/>
          <w:sz w:val="24"/>
          <w:szCs w:val="24"/>
          <w:lang w:val="it-IT"/>
        </w:rPr>
        <w:lastRenderedPageBreak/>
        <w:t>Dialoghi in Gruppo a cerchio</w:t>
      </w:r>
      <w:r w:rsidRPr="00E457C4">
        <w:rPr>
          <w:color w:val="1A495D" w:themeColor="accent1" w:themeShade="80"/>
          <w:sz w:val="24"/>
          <w:szCs w:val="24"/>
          <w:lang w:val="it-IT"/>
        </w:rPr>
        <w:t xml:space="preserve"> – vicin</w:t>
      </w:r>
      <w:r>
        <w:rPr>
          <w:color w:val="1A495D" w:themeColor="accent1" w:themeShade="80"/>
          <w:sz w:val="24"/>
          <w:szCs w:val="24"/>
          <w:lang w:val="it-IT"/>
        </w:rPr>
        <w:t>i</w:t>
      </w:r>
      <w:r w:rsidRPr="00E457C4">
        <w:rPr>
          <w:color w:val="1A495D" w:themeColor="accent1" w:themeShade="80"/>
          <w:sz w:val="24"/>
          <w:szCs w:val="24"/>
          <w:lang w:val="it-IT"/>
        </w:rPr>
        <w:t xml:space="preserve"> l'uno all'altro, in cerchio, i partecipanti comunicheranno più apertamente e ascolteranno più attentamente.</w:t>
      </w:r>
    </w:p>
    <w:p w:rsidR="00163D39" w:rsidRPr="00E457C4" w:rsidRDefault="00163D39" w:rsidP="00163D39">
      <w:pPr>
        <w:pStyle w:val="Listeafsnit"/>
        <w:numPr>
          <w:ilvl w:val="0"/>
          <w:numId w:val="6"/>
        </w:numPr>
        <w:jc w:val="both"/>
        <w:rPr>
          <w:color w:val="1A495D" w:themeColor="accent1" w:themeShade="80"/>
          <w:sz w:val="24"/>
          <w:szCs w:val="24"/>
          <w:lang w:val="it-IT"/>
        </w:rPr>
      </w:pPr>
      <w:r w:rsidRPr="00E457C4">
        <w:rPr>
          <w:b/>
          <w:color w:val="1A495D" w:themeColor="accent1" w:themeShade="80"/>
          <w:sz w:val="24"/>
          <w:szCs w:val="24"/>
          <w:lang w:val="it-IT"/>
        </w:rPr>
        <w:t>Ascoltarsi a vicenda</w:t>
      </w:r>
      <w:r w:rsidRPr="00E457C4">
        <w:rPr>
          <w:color w:val="1A495D" w:themeColor="accent1" w:themeShade="80"/>
          <w:sz w:val="24"/>
          <w:szCs w:val="24"/>
          <w:lang w:val="it-IT"/>
        </w:rPr>
        <w:t xml:space="preserve"> – un modulo circolare permette ai partecipanti una migliore visione d'insieme del gruppo e buone possibilità di ascolto, non solo da parte del formatore, ma anche tra i futuri facilitatori.</w:t>
      </w:r>
    </w:p>
    <w:p w:rsidR="00163D39" w:rsidRPr="00E457C4" w:rsidRDefault="00163D39" w:rsidP="00163D39">
      <w:pPr>
        <w:pStyle w:val="Listeafsnit"/>
        <w:numPr>
          <w:ilvl w:val="0"/>
          <w:numId w:val="6"/>
        </w:numPr>
        <w:jc w:val="both"/>
        <w:rPr>
          <w:color w:val="1A495D" w:themeColor="accent1" w:themeShade="80"/>
          <w:sz w:val="24"/>
          <w:szCs w:val="24"/>
          <w:lang w:val="it-IT"/>
        </w:rPr>
      </w:pPr>
      <w:r w:rsidRPr="00E457C4">
        <w:rPr>
          <w:b/>
          <w:color w:val="1A495D" w:themeColor="accent1" w:themeShade="80"/>
          <w:sz w:val="24"/>
          <w:szCs w:val="24"/>
          <w:lang w:val="it-IT"/>
        </w:rPr>
        <w:t>Esercizi pratici</w:t>
      </w:r>
      <w:r w:rsidRPr="00E457C4">
        <w:rPr>
          <w:color w:val="1A495D" w:themeColor="accent1" w:themeShade="80"/>
          <w:sz w:val="24"/>
          <w:szCs w:val="24"/>
          <w:lang w:val="it-IT"/>
        </w:rPr>
        <w:t xml:space="preserve"> – esercizi pratici, basati sui contenuti di apprendimento del programma educativo per una migliore preparazione alla vita da senior e al test di fitness</w:t>
      </w:r>
      <w:r>
        <w:rPr>
          <w:color w:val="1A495D" w:themeColor="accent1" w:themeShade="80"/>
          <w:sz w:val="24"/>
          <w:szCs w:val="24"/>
          <w:lang w:val="it-IT"/>
        </w:rPr>
        <w:t xml:space="preserve"> per</w:t>
      </w:r>
      <w:r w:rsidRPr="00E457C4">
        <w:rPr>
          <w:color w:val="1A495D" w:themeColor="accent1" w:themeShade="80"/>
          <w:sz w:val="24"/>
          <w:szCs w:val="24"/>
          <w:lang w:val="it-IT"/>
        </w:rPr>
        <w:t xml:space="preserve"> senior</w:t>
      </w:r>
    </w:p>
    <w:p w:rsidR="00163D39" w:rsidRPr="00E457C4" w:rsidRDefault="00163D39" w:rsidP="00163D39">
      <w:pPr>
        <w:pStyle w:val="Listeafsnit"/>
        <w:numPr>
          <w:ilvl w:val="0"/>
          <w:numId w:val="6"/>
        </w:numPr>
        <w:jc w:val="both"/>
        <w:rPr>
          <w:color w:val="1A495D" w:themeColor="accent1" w:themeShade="80"/>
          <w:sz w:val="24"/>
          <w:szCs w:val="24"/>
          <w:lang w:val="it-IT"/>
        </w:rPr>
      </w:pPr>
      <w:r w:rsidRPr="00E457C4">
        <w:rPr>
          <w:b/>
          <w:color w:val="1A495D" w:themeColor="accent1" w:themeShade="80"/>
          <w:sz w:val="24"/>
          <w:szCs w:val="24"/>
          <w:lang w:val="it-IT"/>
        </w:rPr>
        <w:t>Domande</w:t>
      </w:r>
      <w:r w:rsidRPr="00E457C4">
        <w:rPr>
          <w:color w:val="1A495D" w:themeColor="accent1" w:themeShade="80"/>
          <w:sz w:val="24"/>
          <w:szCs w:val="24"/>
          <w:lang w:val="it-IT"/>
        </w:rPr>
        <w:t xml:space="preserve"> – ponendo domande su argomenti diversi, i partecipanti possono spiegare o verificare ciò che il loro formatore voleva dire - base per una corretta comprensione e, in seguito, per condurre il programma.</w:t>
      </w:r>
    </w:p>
    <w:p w:rsidR="00163D39" w:rsidRPr="00E457C4" w:rsidRDefault="00163D39" w:rsidP="00163D39">
      <w:pPr>
        <w:pStyle w:val="Listeafsnit"/>
        <w:numPr>
          <w:ilvl w:val="0"/>
          <w:numId w:val="6"/>
        </w:numPr>
        <w:jc w:val="both"/>
        <w:rPr>
          <w:color w:val="1A495D" w:themeColor="accent1" w:themeShade="80"/>
          <w:sz w:val="24"/>
          <w:szCs w:val="24"/>
          <w:lang w:val="it-IT"/>
        </w:rPr>
      </w:pPr>
      <w:r w:rsidRPr="00E457C4">
        <w:rPr>
          <w:b/>
          <w:color w:val="1A495D" w:themeColor="accent1" w:themeShade="80"/>
          <w:sz w:val="24"/>
          <w:szCs w:val="24"/>
          <w:lang w:val="it-IT"/>
        </w:rPr>
        <w:t>Partecipare alla discussione</w:t>
      </w:r>
      <w:r w:rsidRPr="00E457C4">
        <w:rPr>
          <w:color w:val="1A495D" w:themeColor="accent1" w:themeShade="80"/>
          <w:sz w:val="24"/>
          <w:szCs w:val="24"/>
          <w:lang w:val="it-IT"/>
        </w:rPr>
        <w:t xml:space="preserve"> – il formatore incoraggia la partecipazione attiva partecipando alla discussione in ogni momento.</w:t>
      </w:r>
    </w:p>
    <w:p w:rsidR="00163D39" w:rsidRDefault="00163D39" w:rsidP="00163D39">
      <w:pPr>
        <w:pStyle w:val="Listeafsnit"/>
        <w:numPr>
          <w:ilvl w:val="0"/>
          <w:numId w:val="6"/>
        </w:numPr>
        <w:jc w:val="both"/>
        <w:rPr>
          <w:color w:val="1A495D" w:themeColor="accent1" w:themeShade="80"/>
          <w:sz w:val="24"/>
          <w:szCs w:val="24"/>
          <w:lang w:val="it-IT"/>
        </w:rPr>
      </w:pPr>
      <w:r w:rsidRPr="00E457C4">
        <w:rPr>
          <w:b/>
          <w:color w:val="1A495D" w:themeColor="accent1" w:themeShade="80"/>
          <w:sz w:val="24"/>
          <w:szCs w:val="24"/>
          <w:lang w:val="it-IT"/>
        </w:rPr>
        <w:t xml:space="preserve">Silenzio o interruzioni in una conversazione </w:t>
      </w:r>
      <w:r w:rsidRPr="00E457C4">
        <w:rPr>
          <w:color w:val="1A495D" w:themeColor="accent1" w:themeShade="80"/>
          <w:sz w:val="24"/>
          <w:szCs w:val="24"/>
          <w:lang w:val="it-IT"/>
        </w:rPr>
        <w:t xml:space="preserve">–tempo per i partecipanti </w:t>
      </w:r>
      <w:r>
        <w:rPr>
          <w:color w:val="1A495D" w:themeColor="accent1" w:themeShade="80"/>
          <w:sz w:val="24"/>
          <w:szCs w:val="24"/>
          <w:lang w:val="it-IT"/>
        </w:rPr>
        <w:t>per</w:t>
      </w:r>
      <w:r w:rsidRPr="00E457C4">
        <w:rPr>
          <w:color w:val="1A495D" w:themeColor="accent1" w:themeShade="80"/>
          <w:sz w:val="24"/>
          <w:szCs w:val="24"/>
          <w:lang w:val="it-IT"/>
        </w:rPr>
        <w:t xml:space="preserve"> pensare. Potete offrire: "Pensiamoci insieme".</w:t>
      </w:r>
    </w:p>
    <w:p w:rsidR="00163D39" w:rsidRPr="00E457C4" w:rsidRDefault="00163D39" w:rsidP="00163D39">
      <w:pPr>
        <w:pStyle w:val="Listeafsnit"/>
        <w:jc w:val="both"/>
        <w:rPr>
          <w:color w:val="1A495D" w:themeColor="accent1" w:themeShade="80"/>
          <w:sz w:val="24"/>
          <w:szCs w:val="24"/>
          <w:lang w:val="it-IT"/>
        </w:rPr>
      </w:pPr>
    </w:p>
    <w:p w:rsidR="00163D39" w:rsidRPr="00E457C4" w:rsidRDefault="00163D39" w:rsidP="00163D39">
      <w:pPr>
        <w:pStyle w:val="Overskrift4"/>
        <w:rPr>
          <w:sz w:val="32"/>
          <w:szCs w:val="32"/>
          <w:lang w:val="it-IT"/>
        </w:rPr>
      </w:pPr>
      <w:r w:rsidRPr="00E457C4">
        <w:rPr>
          <w:sz w:val="32"/>
          <w:szCs w:val="32"/>
          <w:lang w:val="it-IT"/>
        </w:rPr>
        <w:t>UNITA’ 1: INTRODUZIONE AL PROGRAMMA EDUCATIVO PER PREPARARSI AL MEGLIO PER LA TERZA ETA’ e i test fisici</w:t>
      </w:r>
    </w:p>
    <w:p w:rsidR="00163D39" w:rsidRPr="00E457C4" w:rsidRDefault="00163D39" w:rsidP="00163D39">
      <w:pPr>
        <w:jc w:val="both"/>
        <w:rPr>
          <w:b/>
          <w:color w:val="1A495D" w:themeColor="accent1" w:themeShade="80"/>
          <w:sz w:val="24"/>
          <w:szCs w:val="24"/>
          <w:u w:val="single"/>
          <w:lang w:val="it-IT"/>
        </w:rPr>
      </w:pPr>
      <w:r w:rsidRPr="00E457C4">
        <w:rPr>
          <w:b/>
          <w:color w:val="1A495D" w:themeColor="accent1" w:themeShade="80"/>
          <w:sz w:val="24"/>
          <w:szCs w:val="24"/>
          <w:u w:val="single"/>
          <w:lang w:val="it-IT"/>
        </w:rPr>
        <w:t>Durata: 2 ore</w:t>
      </w:r>
    </w:p>
    <w:p w:rsidR="00163D39" w:rsidRPr="00E457C4" w:rsidRDefault="00163D39" w:rsidP="00163D39">
      <w:pPr>
        <w:jc w:val="both"/>
        <w:rPr>
          <w:b/>
          <w:color w:val="1A495D" w:themeColor="accent1" w:themeShade="80"/>
          <w:sz w:val="24"/>
          <w:szCs w:val="24"/>
          <w:u w:val="single"/>
          <w:lang w:val="it-IT"/>
        </w:rPr>
      </w:pPr>
      <w:r w:rsidRPr="00E457C4">
        <w:rPr>
          <w:b/>
          <w:color w:val="1A495D" w:themeColor="accent1" w:themeShade="80"/>
          <w:sz w:val="24"/>
          <w:szCs w:val="24"/>
          <w:u w:val="single"/>
          <w:lang w:val="it-IT"/>
        </w:rPr>
        <w:t>Obiettivi:</w:t>
      </w:r>
    </w:p>
    <w:p w:rsidR="00163D39" w:rsidRPr="00E457C4" w:rsidRDefault="00163D39" w:rsidP="00163D39">
      <w:pPr>
        <w:pStyle w:val="Listeafsnit"/>
        <w:jc w:val="both"/>
        <w:rPr>
          <w:color w:val="1A495D" w:themeColor="accent1" w:themeShade="80"/>
          <w:sz w:val="24"/>
          <w:szCs w:val="24"/>
          <w:lang w:val="it-IT"/>
        </w:rPr>
      </w:pPr>
      <w:r w:rsidRPr="00E457C4">
        <w:rPr>
          <w:color w:val="1A495D" w:themeColor="accent1" w:themeShade="80"/>
          <w:sz w:val="24"/>
          <w:szCs w:val="24"/>
          <w:lang w:val="it-IT"/>
        </w:rPr>
        <w:t xml:space="preserve">o I futuri facilitatori </w:t>
      </w:r>
      <w:r>
        <w:rPr>
          <w:color w:val="1A495D" w:themeColor="accent1" w:themeShade="80"/>
          <w:sz w:val="24"/>
          <w:szCs w:val="24"/>
          <w:lang w:val="it-IT"/>
        </w:rPr>
        <w:t>familiarizzano</w:t>
      </w:r>
      <w:r w:rsidRPr="00E457C4">
        <w:rPr>
          <w:color w:val="1A495D" w:themeColor="accent1" w:themeShade="80"/>
          <w:sz w:val="24"/>
          <w:szCs w:val="24"/>
          <w:lang w:val="it-IT"/>
        </w:rPr>
        <w:t xml:space="preserve"> con i contenuti del programma educativo per una migliore preparazione alla vita </w:t>
      </w:r>
      <w:r>
        <w:rPr>
          <w:color w:val="1A495D" w:themeColor="accent1" w:themeShade="80"/>
          <w:sz w:val="24"/>
          <w:szCs w:val="24"/>
          <w:lang w:val="it-IT"/>
        </w:rPr>
        <w:t>da anziani</w:t>
      </w:r>
      <w:r w:rsidRPr="00E457C4">
        <w:rPr>
          <w:color w:val="1A495D" w:themeColor="accent1" w:themeShade="80"/>
          <w:sz w:val="24"/>
          <w:szCs w:val="24"/>
          <w:lang w:val="it-IT"/>
        </w:rPr>
        <w:t xml:space="preserve"> e </w:t>
      </w:r>
      <w:r>
        <w:rPr>
          <w:color w:val="1A495D" w:themeColor="accent1" w:themeShade="80"/>
          <w:sz w:val="24"/>
          <w:szCs w:val="24"/>
          <w:lang w:val="it-IT"/>
        </w:rPr>
        <w:t>vengono formati all’utilizzo dei</w:t>
      </w:r>
      <w:r w:rsidRPr="00E457C4">
        <w:rPr>
          <w:color w:val="1A495D" w:themeColor="accent1" w:themeShade="80"/>
          <w:sz w:val="24"/>
          <w:szCs w:val="24"/>
          <w:lang w:val="it-IT"/>
        </w:rPr>
        <w:t xml:space="preserve"> moduli, i materiali e le tecniche di apprendimento.</w:t>
      </w:r>
    </w:p>
    <w:p w:rsidR="00163D39" w:rsidRPr="00E457C4" w:rsidRDefault="00163D39" w:rsidP="00163D39">
      <w:pPr>
        <w:pStyle w:val="Listeafsnit"/>
        <w:jc w:val="both"/>
        <w:rPr>
          <w:color w:val="1A495D" w:themeColor="accent1" w:themeShade="80"/>
          <w:sz w:val="24"/>
          <w:szCs w:val="24"/>
          <w:lang w:val="it-IT"/>
        </w:rPr>
      </w:pPr>
      <w:r w:rsidRPr="00E457C4">
        <w:rPr>
          <w:color w:val="1A495D" w:themeColor="accent1" w:themeShade="80"/>
          <w:sz w:val="24"/>
          <w:szCs w:val="24"/>
          <w:lang w:val="it-IT"/>
        </w:rPr>
        <w:t>o I facilitatori formati si confrontano nell'erogazione del programma educativo in base al calendario e ai contenuti.</w:t>
      </w:r>
    </w:p>
    <w:p w:rsidR="00163D39" w:rsidRPr="00E457C4" w:rsidRDefault="00163D39" w:rsidP="00163D39">
      <w:pPr>
        <w:pStyle w:val="Listeafsnit"/>
        <w:jc w:val="both"/>
        <w:rPr>
          <w:color w:val="1A495D" w:themeColor="accent1" w:themeShade="80"/>
          <w:sz w:val="24"/>
          <w:szCs w:val="24"/>
          <w:lang w:val="it-IT"/>
        </w:rPr>
      </w:pPr>
      <w:r w:rsidRPr="00E457C4">
        <w:rPr>
          <w:color w:val="1A495D" w:themeColor="accent1" w:themeShade="80"/>
          <w:sz w:val="24"/>
          <w:szCs w:val="24"/>
          <w:lang w:val="it-IT"/>
        </w:rPr>
        <w:t xml:space="preserve">o I facilitatori familiarizzano con il test di fitness senior e con </w:t>
      </w:r>
      <w:r>
        <w:rPr>
          <w:color w:val="1A495D" w:themeColor="accent1" w:themeShade="80"/>
          <w:sz w:val="24"/>
          <w:szCs w:val="24"/>
          <w:lang w:val="it-IT"/>
        </w:rPr>
        <w:t>le relative modalità di conduzione</w:t>
      </w:r>
      <w:r w:rsidRPr="00E457C4">
        <w:rPr>
          <w:color w:val="1A495D" w:themeColor="accent1" w:themeShade="80"/>
          <w:sz w:val="24"/>
          <w:szCs w:val="24"/>
          <w:lang w:val="it-IT"/>
        </w:rPr>
        <w:t>.</w:t>
      </w:r>
    </w:p>
    <w:p w:rsidR="00163D39" w:rsidRPr="00E457C4" w:rsidRDefault="00163D39" w:rsidP="00163D39">
      <w:pPr>
        <w:pStyle w:val="Listeafsnit"/>
        <w:jc w:val="both"/>
        <w:rPr>
          <w:color w:val="1A495D" w:themeColor="accent1" w:themeShade="80"/>
          <w:sz w:val="24"/>
          <w:szCs w:val="24"/>
          <w:lang w:val="it-IT"/>
        </w:rPr>
      </w:pPr>
      <w:r w:rsidRPr="00E457C4">
        <w:rPr>
          <w:color w:val="1A495D" w:themeColor="accent1" w:themeShade="80"/>
          <w:sz w:val="24"/>
          <w:szCs w:val="24"/>
          <w:lang w:val="it-IT"/>
        </w:rPr>
        <w:t xml:space="preserve">o I facilitatori comprendono e sono più motivati a fornire il corso </w:t>
      </w:r>
      <w:r w:rsidR="002D2FC0">
        <w:rPr>
          <w:color w:val="1A495D" w:themeColor="accent1" w:themeShade="80"/>
          <w:sz w:val="24"/>
          <w:szCs w:val="24"/>
          <w:lang w:val="it-IT"/>
        </w:rPr>
        <w:t>BEPRESEL</w:t>
      </w:r>
      <w:r w:rsidR="002D2FC0" w:rsidRPr="00E457C4">
        <w:rPr>
          <w:color w:val="1A495D" w:themeColor="accent1" w:themeShade="80"/>
          <w:sz w:val="24"/>
          <w:szCs w:val="24"/>
          <w:lang w:val="it-IT"/>
        </w:rPr>
        <w:t xml:space="preserve"> </w:t>
      </w:r>
      <w:r w:rsidRPr="00E457C4">
        <w:rPr>
          <w:color w:val="1A495D" w:themeColor="accent1" w:themeShade="80"/>
          <w:sz w:val="24"/>
          <w:szCs w:val="24"/>
          <w:lang w:val="it-IT"/>
        </w:rPr>
        <w:t>a un gruppo pilota di partecipanti.</w:t>
      </w:r>
    </w:p>
    <w:p w:rsidR="00163D39" w:rsidRPr="00E457C4" w:rsidRDefault="00163D39" w:rsidP="00163D39">
      <w:pPr>
        <w:jc w:val="both"/>
        <w:rPr>
          <w:b/>
          <w:color w:val="1A495D" w:themeColor="accent1" w:themeShade="80"/>
          <w:sz w:val="24"/>
          <w:szCs w:val="24"/>
          <w:u w:val="single"/>
          <w:lang w:val="it-IT"/>
        </w:rPr>
      </w:pPr>
      <w:r w:rsidRPr="00E457C4">
        <w:rPr>
          <w:b/>
          <w:color w:val="1A495D" w:themeColor="accent1" w:themeShade="80"/>
          <w:sz w:val="24"/>
          <w:szCs w:val="24"/>
          <w:u w:val="single"/>
          <w:lang w:val="it-IT"/>
        </w:rPr>
        <w:t>Contenuti:</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 xml:space="preserve">o </w:t>
      </w:r>
      <w:r>
        <w:rPr>
          <w:color w:val="1A495D" w:themeColor="accent1" w:themeShade="80"/>
          <w:sz w:val="24"/>
          <w:szCs w:val="24"/>
          <w:lang w:val="it-IT"/>
        </w:rPr>
        <w:t xml:space="preserve">Ai facilitatori viene presentata una </w:t>
      </w:r>
      <w:r w:rsidRPr="00E457C4">
        <w:rPr>
          <w:color w:val="1A495D" w:themeColor="accent1" w:themeShade="80"/>
          <w:sz w:val="24"/>
          <w:szCs w:val="24"/>
          <w:lang w:val="it-IT"/>
        </w:rPr>
        <w:t xml:space="preserve">panoramica sul programma educativo </w:t>
      </w:r>
      <w:r>
        <w:rPr>
          <w:color w:val="1A495D" w:themeColor="accent1" w:themeShade="80"/>
          <w:sz w:val="24"/>
          <w:szCs w:val="24"/>
          <w:lang w:val="it-IT"/>
        </w:rPr>
        <w:t>face to face</w:t>
      </w:r>
      <w:r w:rsidRPr="00E457C4">
        <w:rPr>
          <w:color w:val="1A495D" w:themeColor="accent1" w:themeShade="80"/>
          <w:sz w:val="24"/>
          <w:szCs w:val="24"/>
          <w:lang w:val="it-IT"/>
        </w:rPr>
        <w:t xml:space="preserve"> per una migliore preparazione alla vita adulta.</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 xml:space="preserve">o Ai facilitatori vengono presentate le questioni relative all'invecchiamento attivo in modo che possano comprendere meglio il </w:t>
      </w:r>
      <w:r>
        <w:rPr>
          <w:color w:val="1A495D" w:themeColor="accent1" w:themeShade="80"/>
          <w:sz w:val="24"/>
          <w:szCs w:val="24"/>
          <w:lang w:val="it-IT"/>
        </w:rPr>
        <w:t>loro</w:t>
      </w:r>
      <w:r w:rsidRPr="00E457C4">
        <w:rPr>
          <w:color w:val="1A495D" w:themeColor="accent1" w:themeShade="80"/>
          <w:sz w:val="24"/>
          <w:szCs w:val="24"/>
          <w:lang w:val="it-IT"/>
        </w:rPr>
        <w:t xml:space="preserve"> processo e l'atteggiamento positivo nei confronti dell'invecchiamento. </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 xml:space="preserve">o </w:t>
      </w:r>
      <w:r>
        <w:rPr>
          <w:color w:val="1A495D" w:themeColor="accent1" w:themeShade="80"/>
          <w:sz w:val="24"/>
          <w:szCs w:val="24"/>
          <w:lang w:val="it-IT"/>
        </w:rPr>
        <w:t>I facilitatori sono</w:t>
      </w:r>
      <w:r w:rsidRPr="00E457C4">
        <w:rPr>
          <w:color w:val="1A495D" w:themeColor="accent1" w:themeShade="80"/>
          <w:sz w:val="24"/>
          <w:szCs w:val="24"/>
          <w:lang w:val="it-IT"/>
        </w:rPr>
        <w:t xml:space="preserve"> formati e motivati a guidare il piccolo gruppo di partecipanti, in parte sulla base delle esperienze passate e delle capacità didattiche del facilitatore, e in parte sulle nuove competenze acquisite.</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lastRenderedPageBreak/>
        <w:t xml:space="preserve">o </w:t>
      </w:r>
      <w:r>
        <w:rPr>
          <w:color w:val="1A495D" w:themeColor="accent1" w:themeShade="80"/>
          <w:sz w:val="24"/>
          <w:szCs w:val="24"/>
          <w:lang w:val="it-IT"/>
        </w:rPr>
        <w:t>Viene presentato</w:t>
      </w:r>
      <w:r w:rsidRPr="00E457C4">
        <w:rPr>
          <w:color w:val="1A495D" w:themeColor="accent1" w:themeShade="80"/>
          <w:sz w:val="24"/>
          <w:szCs w:val="24"/>
          <w:lang w:val="it-IT"/>
        </w:rPr>
        <w:t xml:space="preserve"> l'intero test di fitness per i senior e </w:t>
      </w:r>
      <w:r>
        <w:rPr>
          <w:color w:val="1A495D" w:themeColor="accent1" w:themeShade="80"/>
          <w:sz w:val="24"/>
          <w:szCs w:val="24"/>
          <w:lang w:val="it-IT"/>
        </w:rPr>
        <w:t>viene insegnato</w:t>
      </w:r>
      <w:r w:rsidRPr="00E457C4">
        <w:rPr>
          <w:color w:val="1A495D" w:themeColor="accent1" w:themeShade="80"/>
          <w:sz w:val="24"/>
          <w:szCs w:val="24"/>
          <w:lang w:val="it-IT"/>
        </w:rPr>
        <w:t xml:space="preserve"> ai facilitatori come condurlo.</w:t>
      </w:r>
    </w:p>
    <w:p w:rsidR="00163D39" w:rsidRPr="00E457C4" w:rsidRDefault="00163D39" w:rsidP="00163D39">
      <w:pPr>
        <w:jc w:val="both"/>
        <w:rPr>
          <w:color w:val="1A495D" w:themeColor="accent1" w:themeShade="80"/>
          <w:sz w:val="24"/>
          <w:szCs w:val="24"/>
          <w:lang w:val="it-IT"/>
        </w:rPr>
      </w:pPr>
      <w:r w:rsidRPr="00E457C4">
        <w:rPr>
          <w:color w:val="1A495D" w:themeColor="accent1" w:themeShade="80"/>
          <w:sz w:val="24"/>
          <w:szCs w:val="24"/>
          <w:lang w:val="it-IT"/>
        </w:rPr>
        <w:t xml:space="preserve">o </w:t>
      </w:r>
      <w:r>
        <w:rPr>
          <w:color w:val="1A495D" w:themeColor="accent1" w:themeShade="80"/>
          <w:sz w:val="24"/>
          <w:szCs w:val="24"/>
          <w:lang w:val="it-IT"/>
        </w:rPr>
        <w:t>Vengono presentati i</w:t>
      </w:r>
      <w:r w:rsidRPr="00E457C4">
        <w:rPr>
          <w:color w:val="1A495D" w:themeColor="accent1" w:themeShade="80"/>
          <w:sz w:val="24"/>
          <w:szCs w:val="24"/>
          <w:lang w:val="it-IT"/>
        </w:rPr>
        <w:t xml:space="preserve"> contenuti del programma in modo semplice, interessante e comprensibile.</w:t>
      </w:r>
    </w:p>
    <w:p w:rsidR="00163D39" w:rsidRPr="00E457C4" w:rsidRDefault="00163D39" w:rsidP="00163D39">
      <w:pPr>
        <w:jc w:val="both"/>
        <w:rPr>
          <w:color w:val="1A495D" w:themeColor="accent1" w:themeShade="80"/>
          <w:sz w:val="24"/>
          <w:szCs w:val="24"/>
          <w:lang w:val="it-IT"/>
        </w:rPr>
      </w:pPr>
    </w:p>
    <w:p w:rsidR="00163D39" w:rsidRPr="00E457C4" w:rsidRDefault="00163D39" w:rsidP="00163D39">
      <w:pPr>
        <w:jc w:val="both"/>
        <w:rPr>
          <w:b/>
          <w:color w:val="1A495D" w:themeColor="accent1" w:themeShade="80"/>
          <w:sz w:val="28"/>
          <w:szCs w:val="28"/>
          <w:u w:val="single"/>
          <w:lang w:val="it-IT"/>
        </w:rPr>
      </w:pPr>
      <w:r w:rsidRPr="00E457C4">
        <w:rPr>
          <w:b/>
          <w:color w:val="1A495D" w:themeColor="accent1" w:themeShade="80"/>
          <w:sz w:val="28"/>
          <w:szCs w:val="28"/>
          <w:u w:val="single"/>
          <w:lang w:val="it-IT"/>
        </w:rPr>
        <w:t>Attività 1.1: Lezione sul contenuto del programma educativo di Bepresel per una migliore preparazione nella vita adulta e il test di fitness.</w:t>
      </w:r>
    </w:p>
    <w:p w:rsidR="00163D39" w:rsidRPr="00E457C4" w:rsidRDefault="00163D39" w:rsidP="00163D39">
      <w:pPr>
        <w:pStyle w:val="Listeafsnit"/>
        <w:numPr>
          <w:ilvl w:val="0"/>
          <w:numId w:val="8"/>
        </w:numPr>
        <w:jc w:val="both"/>
        <w:rPr>
          <w:color w:val="1A495D" w:themeColor="accent1" w:themeShade="80"/>
          <w:sz w:val="24"/>
          <w:szCs w:val="24"/>
          <w:lang w:val="it-IT"/>
        </w:rPr>
      </w:pPr>
      <w:r w:rsidRPr="00E457C4">
        <w:rPr>
          <w:b/>
          <w:color w:val="1A495D" w:themeColor="accent1" w:themeShade="80"/>
          <w:sz w:val="24"/>
          <w:szCs w:val="24"/>
          <w:lang w:val="it-IT"/>
        </w:rPr>
        <w:t xml:space="preserve">Obiettivo dell’esercizio: </w:t>
      </w:r>
      <w:r w:rsidRPr="00E457C4">
        <w:rPr>
          <w:color w:val="1A495D" w:themeColor="accent1" w:themeShade="80"/>
          <w:sz w:val="24"/>
          <w:szCs w:val="24"/>
          <w:lang w:val="it-IT"/>
        </w:rPr>
        <w:t xml:space="preserve">I partecipanti vengono introdotti ai contenuti del programma educativo di </w:t>
      </w:r>
      <w:r w:rsidR="002D59ED">
        <w:rPr>
          <w:color w:val="1A495D" w:themeColor="accent1" w:themeShade="80"/>
          <w:sz w:val="24"/>
          <w:szCs w:val="24"/>
          <w:lang w:val="it-IT"/>
        </w:rPr>
        <w:t>BEPRESEL</w:t>
      </w:r>
      <w:r w:rsidR="002D59ED" w:rsidRPr="00E457C4">
        <w:rPr>
          <w:color w:val="1A495D" w:themeColor="accent1" w:themeShade="80"/>
          <w:sz w:val="24"/>
          <w:szCs w:val="24"/>
          <w:lang w:val="it-IT"/>
        </w:rPr>
        <w:t xml:space="preserve"> </w:t>
      </w:r>
      <w:r w:rsidRPr="00E457C4">
        <w:rPr>
          <w:color w:val="1A495D" w:themeColor="accent1" w:themeShade="80"/>
          <w:sz w:val="24"/>
          <w:szCs w:val="24"/>
          <w:lang w:val="it-IT"/>
        </w:rPr>
        <w:t xml:space="preserve">per una migliore preparazione alla </w:t>
      </w:r>
      <w:r w:rsidR="002D59ED">
        <w:rPr>
          <w:color w:val="1A495D" w:themeColor="accent1" w:themeShade="80"/>
          <w:sz w:val="24"/>
          <w:szCs w:val="24"/>
          <w:lang w:val="it-IT"/>
        </w:rPr>
        <w:t>terza età e</w:t>
      </w:r>
      <w:r w:rsidRPr="00E457C4">
        <w:rPr>
          <w:color w:val="1A495D" w:themeColor="accent1" w:themeShade="80"/>
          <w:sz w:val="24"/>
          <w:szCs w:val="24"/>
          <w:lang w:val="it-IT"/>
        </w:rPr>
        <w:t xml:space="preserve"> al test di fitness. </w:t>
      </w:r>
      <w:r>
        <w:rPr>
          <w:color w:val="1A495D" w:themeColor="accent1" w:themeShade="80"/>
          <w:sz w:val="24"/>
          <w:szCs w:val="24"/>
          <w:lang w:val="it-IT"/>
        </w:rPr>
        <w:t>Il mentore</w:t>
      </w:r>
      <w:r w:rsidRPr="00E457C4">
        <w:rPr>
          <w:color w:val="1A495D" w:themeColor="accent1" w:themeShade="80"/>
          <w:sz w:val="24"/>
          <w:szCs w:val="24"/>
          <w:lang w:val="it-IT"/>
        </w:rPr>
        <w:t xml:space="preserve"> presenta la struttura generale del programma, lo scopo e gli obiettivi, i suoi moduli generali e specifici e spiega le ragioni di tali moduli. </w:t>
      </w:r>
    </w:p>
    <w:p w:rsidR="00163D39" w:rsidRPr="00E457C4" w:rsidRDefault="00163D39" w:rsidP="00163D39">
      <w:pPr>
        <w:pStyle w:val="Listeafsnit"/>
        <w:jc w:val="both"/>
        <w:rPr>
          <w:color w:val="1A495D" w:themeColor="accent1" w:themeShade="80"/>
          <w:sz w:val="24"/>
          <w:szCs w:val="24"/>
          <w:lang w:val="it-IT"/>
        </w:rPr>
      </w:pPr>
      <w:r w:rsidRPr="00E457C4">
        <w:rPr>
          <w:color w:val="1A495D" w:themeColor="accent1" w:themeShade="80"/>
          <w:sz w:val="24"/>
          <w:szCs w:val="24"/>
          <w:lang w:val="it-IT"/>
        </w:rPr>
        <w:t>Lo scopo di introdurre il programma educativo all'interno di questo argomento è quello di evidenziare la varietà di opportunità di apprendimento che esistono e come alcune di queste tecniche possono essere applicabili ai piani di formazione.</w:t>
      </w:r>
    </w:p>
    <w:p w:rsidR="00163D39" w:rsidRPr="00E457C4" w:rsidRDefault="00163D39" w:rsidP="00163D39">
      <w:pPr>
        <w:pStyle w:val="Listeafsnit"/>
        <w:jc w:val="both"/>
        <w:rPr>
          <w:color w:val="1A495D" w:themeColor="accent1" w:themeShade="80"/>
          <w:sz w:val="24"/>
          <w:szCs w:val="24"/>
          <w:lang w:val="it-IT"/>
        </w:rPr>
      </w:pPr>
      <w:r>
        <w:rPr>
          <w:color w:val="1A495D" w:themeColor="accent1" w:themeShade="80"/>
          <w:sz w:val="24"/>
          <w:szCs w:val="24"/>
          <w:lang w:val="it-IT"/>
        </w:rPr>
        <w:t>Vengono introdotte</w:t>
      </w:r>
      <w:r w:rsidRPr="00E457C4">
        <w:rPr>
          <w:color w:val="1A495D" w:themeColor="accent1" w:themeShade="80"/>
          <w:sz w:val="24"/>
          <w:szCs w:val="24"/>
          <w:lang w:val="it-IT"/>
        </w:rPr>
        <w:t xml:space="preserve"> tutte le attrezzature tecniche necessarie per condurre il test. Vengono fornite loro le istruzioni dettagliate su come utilizzare ogni attrezzatura.</w:t>
      </w:r>
    </w:p>
    <w:p w:rsidR="00163D39" w:rsidRPr="00E457C4" w:rsidRDefault="00163D39" w:rsidP="00163D39">
      <w:pPr>
        <w:pStyle w:val="Listeafsnit"/>
        <w:ind w:left="0"/>
        <w:jc w:val="both"/>
        <w:rPr>
          <w:color w:val="1A495D" w:themeColor="accent1" w:themeShade="80"/>
          <w:sz w:val="24"/>
          <w:szCs w:val="24"/>
          <w:lang w:val="it-IT"/>
        </w:rPr>
      </w:pPr>
    </w:p>
    <w:p w:rsidR="00163D39" w:rsidRPr="00E457C4" w:rsidRDefault="00163D39" w:rsidP="00163D39">
      <w:pPr>
        <w:pStyle w:val="Listeafsnit"/>
        <w:numPr>
          <w:ilvl w:val="0"/>
          <w:numId w:val="8"/>
        </w:numPr>
        <w:jc w:val="both"/>
        <w:rPr>
          <w:color w:val="1A495D" w:themeColor="accent1" w:themeShade="80"/>
          <w:sz w:val="24"/>
          <w:szCs w:val="24"/>
          <w:lang w:val="it-IT"/>
        </w:rPr>
      </w:pPr>
      <w:r w:rsidRPr="00E457C4">
        <w:rPr>
          <w:b/>
          <w:color w:val="1A495D" w:themeColor="accent1" w:themeShade="80"/>
          <w:sz w:val="24"/>
          <w:szCs w:val="24"/>
          <w:lang w:val="it-IT"/>
        </w:rPr>
        <w:t>Durata</w:t>
      </w:r>
      <w:r w:rsidRPr="00E457C4">
        <w:rPr>
          <w:color w:val="1A495D" w:themeColor="accent1" w:themeShade="80"/>
          <w:sz w:val="24"/>
          <w:szCs w:val="24"/>
          <w:lang w:val="it-IT"/>
        </w:rPr>
        <w:t>: 1,5 ore</w:t>
      </w:r>
    </w:p>
    <w:p w:rsidR="00163D39" w:rsidRPr="00E457C4" w:rsidRDefault="00163D39" w:rsidP="00163D39">
      <w:pPr>
        <w:pStyle w:val="Listeafsnit"/>
        <w:numPr>
          <w:ilvl w:val="0"/>
          <w:numId w:val="8"/>
        </w:numPr>
        <w:jc w:val="both"/>
        <w:rPr>
          <w:color w:val="1A495D" w:themeColor="accent1" w:themeShade="80"/>
          <w:sz w:val="24"/>
          <w:szCs w:val="24"/>
          <w:lang w:val="it-IT"/>
        </w:rPr>
      </w:pPr>
      <w:r w:rsidRPr="00E457C4">
        <w:rPr>
          <w:b/>
          <w:color w:val="1A495D" w:themeColor="accent1" w:themeShade="80"/>
          <w:sz w:val="24"/>
          <w:szCs w:val="24"/>
          <w:lang w:val="it-IT"/>
        </w:rPr>
        <w:t>Dimensione del gruppo</w:t>
      </w:r>
      <w:r w:rsidRPr="00E457C4">
        <w:rPr>
          <w:color w:val="1A495D" w:themeColor="accent1" w:themeShade="80"/>
          <w:sz w:val="24"/>
          <w:szCs w:val="24"/>
          <w:lang w:val="it-IT"/>
        </w:rPr>
        <w:t xml:space="preserve">: 4-8 </w:t>
      </w:r>
    </w:p>
    <w:p w:rsidR="00163D39" w:rsidRPr="00E457C4" w:rsidRDefault="00163D39" w:rsidP="00163D39">
      <w:pPr>
        <w:pStyle w:val="Listeafsnit"/>
        <w:numPr>
          <w:ilvl w:val="0"/>
          <w:numId w:val="8"/>
        </w:numPr>
        <w:jc w:val="both"/>
        <w:rPr>
          <w:color w:val="1A495D" w:themeColor="accent1" w:themeShade="80"/>
          <w:sz w:val="24"/>
          <w:szCs w:val="24"/>
          <w:lang w:val="it-IT"/>
        </w:rPr>
      </w:pPr>
      <w:r w:rsidRPr="00E457C4">
        <w:rPr>
          <w:b/>
          <w:color w:val="1A495D" w:themeColor="accent1" w:themeShade="80"/>
          <w:sz w:val="24"/>
          <w:szCs w:val="24"/>
          <w:lang w:val="it-IT"/>
        </w:rPr>
        <w:t>Istruzioni per il formatore</w:t>
      </w:r>
      <w:r w:rsidRPr="00E457C4">
        <w:rPr>
          <w:color w:val="1A495D" w:themeColor="accent1" w:themeShade="80"/>
          <w:sz w:val="24"/>
          <w:szCs w:val="24"/>
          <w:lang w:val="it-IT"/>
        </w:rPr>
        <w:t>:</w:t>
      </w:r>
    </w:p>
    <w:p w:rsidR="00163D39" w:rsidRPr="00E457C4" w:rsidRDefault="00163D39" w:rsidP="00163D39">
      <w:pPr>
        <w:ind w:left="360"/>
        <w:jc w:val="both"/>
        <w:rPr>
          <w:i/>
          <w:color w:val="1A495D" w:themeColor="accent1" w:themeShade="80"/>
          <w:sz w:val="24"/>
          <w:szCs w:val="24"/>
          <w:lang w:val="it-IT"/>
        </w:rPr>
      </w:pPr>
      <w:r w:rsidRPr="00E457C4">
        <w:rPr>
          <w:i/>
          <w:color w:val="1A495D" w:themeColor="accent1" w:themeShade="80"/>
          <w:sz w:val="24"/>
          <w:szCs w:val="24"/>
          <w:lang w:val="it-IT"/>
        </w:rPr>
        <w:t xml:space="preserve">Prima di iniziare, il formatore (mentore) e i partecipanti (futuri facilitatori) devono essere chiari sul perché faranno la formazione e su cosa vogliono comunicare. Il mentore formula gli obiettivi per il programma educativo e gli obiettivi specifici per ogni sessione/esercizio all'interno di il programma e il test di fitness per i senior.  Un punto importante è quello di scrivere </w:t>
      </w:r>
      <w:r>
        <w:rPr>
          <w:i/>
          <w:color w:val="1A495D" w:themeColor="accent1" w:themeShade="80"/>
          <w:sz w:val="24"/>
          <w:szCs w:val="24"/>
          <w:lang w:val="it-IT"/>
        </w:rPr>
        <w:t xml:space="preserve">chi </w:t>
      </w:r>
      <w:r w:rsidRPr="00E457C4">
        <w:rPr>
          <w:i/>
          <w:color w:val="1A495D" w:themeColor="accent1" w:themeShade="80"/>
          <w:sz w:val="24"/>
          <w:szCs w:val="24"/>
          <w:lang w:val="it-IT"/>
        </w:rPr>
        <w:t xml:space="preserve">obiettivi che </w:t>
      </w:r>
      <w:r>
        <w:rPr>
          <w:i/>
          <w:color w:val="1A495D" w:themeColor="accent1" w:themeShade="80"/>
          <w:sz w:val="24"/>
          <w:szCs w:val="24"/>
          <w:lang w:val="it-IT"/>
        </w:rPr>
        <w:t>vengono descritti e</w:t>
      </w:r>
      <w:r w:rsidRPr="00E457C4">
        <w:rPr>
          <w:i/>
          <w:color w:val="1A495D" w:themeColor="accent1" w:themeShade="80"/>
          <w:sz w:val="24"/>
          <w:szCs w:val="24"/>
          <w:lang w:val="it-IT"/>
        </w:rPr>
        <w:t xml:space="preserve"> ciò che i partecipanti saranno in grado di fare come risultato della formazione.</w:t>
      </w:r>
    </w:p>
    <w:p w:rsidR="00163D39" w:rsidRPr="00E457C4" w:rsidRDefault="00163D39" w:rsidP="00163D39">
      <w:pPr>
        <w:pStyle w:val="Listeafsnit"/>
        <w:spacing w:before="0" w:after="0" w:line="240" w:lineRule="auto"/>
        <w:ind w:left="0"/>
        <w:jc w:val="both"/>
        <w:rPr>
          <w:i/>
          <w:color w:val="1A495D" w:themeColor="accent1" w:themeShade="80"/>
          <w:sz w:val="24"/>
          <w:szCs w:val="24"/>
          <w:u w:val="single"/>
          <w:lang w:val="it-IT"/>
        </w:rPr>
      </w:pPr>
      <w:r w:rsidRPr="00E457C4">
        <w:rPr>
          <w:i/>
          <w:color w:val="1A495D" w:themeColor="accent1" w:themeShade="80"/>
          <w:sz w:val="24"/>
          <w:szCs w:val="24"/>
          <w:u w:val="single"/>
          <w:lang w:val="it-IT"/>
        </w:rPr>
        <w:t xml:space="preserve">Obiettivi dal punto di vista del formatore: </w:t>
      </w:r>
    </w:p>
    <w:p w:rsidR="00163D39" w:rsidRPr="00E457C4" w:rsidRDefault="00163D39" w:rsidP="00163D39">
      <w:pPr>
        <w:pStyle w:val="Listeafsnit"/>
        <w:spacing w:before="0" w:after="0" w:line="240" w:lineRule="auto"/>
        <w:ind w:left="0"/>
        <w:jc w:val="both"/>
        <w:rPr>
          <w:i/>
          <w:color w:val="1A495D" w:themeColor="accent1" w:themeShade="80"/>
          <w:sz w:val="24"/>
          <w:szCs w:val="24"/>
          <w:u w:val="single"/>
          <w:lang w:val="it-IT"/>
        </w:rPr>
      </w:pPr>
    </w:p>
    <w:p w:rsidR="00163D39" w:rsidRPr="00E457C4" w:rsidRDefault="00163D39" w:rsidP="00163D39">
      <w:pPr>
        <w:pStyle w:val="Listeafsnit"/>
        <w:tabs>
          <w:tab w:val="left" w:pos="7860"/>
        </w:tabs>
        <w:spacing w:before="0" w:after="0" w:line="240" w:lineRule="auto"/>
        <w:ind w:left="0"/>
        <w:jc w:val="both"/>
        <w:rPr>
          <w:i/>
          <w:color w:val="1A495D" w:themeColor="accent1" w:themeShade="80"/>
          <w:sz w:val="24"/>
          <w:szCs w:val="24"/>
          <w:lang w:val="it-IT"/>
        </w:rPr>
      </w:pPr>
      <w:r w:rsidRPr="00E457C4">
        <w:rPr>
          <w:i/>
          <w:color w:val="1A495D" w:themeColor="accent1" w:themeShade="80"/>
          <w:sz w:val="24"/>
          <w:szCs w:val="24"/>
          <w:lang w:val="it-IT"/>
        </w:rPr>
        <w:t xml:space="preserve">"Per </w:t>
      </w:r>
      <w:r>
        <w:rPr>
          <w:i/>
          <w:color w:val="1A495D" w:themeColor="accent1" w:themeShade="80"/>
          <w:sz w:val="24"/>
          <w:szCs w:val="24"/>
          <w:lang w:val="it-IT"/>
        </w:rPr>
        <w:t xml:space="preserve">far </w:t>
      </w:r>
      <w:r w:rsidRPr="00E457C4">
        <w:rPr>
          <w:i/>
          <w:color w:val="1A495D" w:themeColor="accent1" w:themeShade="80"/>
          <w:sz w:val="24"/>
          <w:szCs w:val="24"/>
          <w:lang w:val="it-IT"/>
        </w:rPr>
        <w:t xml:space="preserve">familiarizzare i partecipanti </w:t>
      </w:r>
      <w:r>
        <w:rPr>
          <w:i/>
          <w:color w:val="1A495D" w:themeColor="accent1" w:themeShade="80"/>
          <w:sz w:val="24"/>
          <w:szCs w:val="24"/>
          <w:lang w:val="it-IT"/>
        </w:rPr>
        <w:t>con i</w:t>
      </w:r>
      <w:r w:rsidRPr="00E457C4">
        <w:rPr>
          <w:i/>
          <w:color w:val="1A495D" w:themeColor="accent1" w:themeShade="80"/>
          <w:sz w:val="24"/>
          <w:szCs w:val="24"/>
          <w:lang w:val="it-IT"/>
        </w:rPr>
        <w:t xml:space="preserve"> contenuti completi del programma educativo, </w:t>
      </w:r>
      <w:r>
        <w:rPr>
          <w:i/>
          <w:color w:val="1A495D" w:themeColor="accent1" w:themeShade="80"/>
          <w:sz w:val="24"/>
          <w:szCs w:val="24"/>
          <w:lang w:val="it-IT"/>
        </w:rPr>
        <w:t>i suoi</w:t>
      </w:r>
      <w:r w:rsidRPr="00E457C4">
        <w:rPr>
          <w:i/>
          <w:color w:val="1A495D" w:themeColor="accent1" w:themeShade="80"/>
          <w:sz w:val="24"/>
          <w:szCs w:val="24"/>
          <w:lang w:val="it-IT"/>
        </w:rPr>
        <w:t xml:space="preserve"> moduli </w:t>
      </w:r>
      <w:r>
        <w:rPr>
          <w:i/>
          <w:color w:val="1A495D" w:themeColor="accent1" w:themeShade="80"/>
          <w:sz w:val="24"/>
          <w:szCs w:val="24"/>
          <w:lang w:val="it-IT"/>
        </w:rPr>
        <w:t xml:space="preserve">generali e </w:t>
      </w:r>
      <w:r w:rsidRPr="00E457C4">
        <w:rPr>
          <w:i/>
          <w:color w:val="1A495D" w:themeColor="accent1" w:themeShade="80"/>
          <w:sz w:val="24"/>
          <w:szCs w:val="24"/>
          <w:lang w:val="it-IT"/>
        </w:rPr>
        <w:t xml:space="preserve">specifici che saranno in grado di condurlo </w:t>
      </w:r>
      <w:r>
        <w:rPr>
          <w:i/>
          <w:color w:val="1A495D" w:themeColor="accent1" w:themeShade="80"/>
          <w:sz w:val="24"/>
          <w:szCs w:val="24"/>
          <w:lang w:val="it-IT"/>
        </w:rPr>
        <w:t>ad una</w:t>
      </w:r>
      <w:r w:rsidRPr="00E457C4">
        <w:rPr>
          <w:i/>
          <w:color w:val="1A495D" w:themeColor="accent1" w:themeShade="80"/>
          <w:sz w:val="24"/>
          <w:szCs w:val="24"/>
          <w:lang w:val="it-IT"/>
        </w:rPr>
        <w:t xml:space="preserve"> forma di apprendimento. Particolare attenzione dovrebbe essere data alla presentazione del test di fitness per gli anziani".</w:t>
      </w:r>
    </w:p>
    <w:p w:rsidR="00163D39" w:rsidRPr="00E457C4" w:rsidRDefault="00163D39" w:rsidP="00163D39">
      <w:pPr>
        <w:pStyle w:val="Listeafsnit"/>
        <w:tabs>
          <w:tab w:val="left" w:pos="7860"/>
        </w:tabs>
        <w:spacing w:before="0" w:after="0" w:line="240" w:lineRule="auto"/>
        <w:ind w:left="0"/>
        <w:jc w:val="both"/>
        <w:rPr>
          <w:i/>
          <w:color w:val="1A495D" w:themeColor="accent1" w:themeShade="80"/>
          <w:sz w:val="24"/>
          <w:szCs w:val="24"/>
          <w:lang w:val="it-IT"/>
        </w:rPr>
      </w:pPr>
      <w:r w:rsidRPr="00E457C4">
        <w:rPr>
          <w:i/>
          <w:color w:val="1A495D" w:themeColor="accent1" w:themeShade="80"/>
          <w:sz w:val="24"/>
          <w:szCs w:val="24"/>
          <w:lang w:val="it-IT"/>
        </w:rPr>
        <w:tab/>
      </w:r>
    </w:p>
    <w:p w:rsidR="00163D39" w:rsidRPr="00E457C4" w:rsidRDefault="00163D39" w:rsidP="00163D39">
      <w:pPr>
        <w:pStyle w:val="Listeafsnit"/>
        <w:spacing w:before="0" w:after="0" w:line="240" w:lineRule="auto"/>
        <w:ind w:left="0"/>
        <w:jc w:val="both"/>
        <w:rPr>
          <w:i/>
          <w:color w:val="1A495D" w:themeColor="accent1" w:themeShade="80"/>
          <w:sz w:val="24"/>
          <w:szCs w:val="24"/>
          <w:u w:val="single"/>
          <w:lang w:val="it-IT"/>
        </w:rPr>
      </w:pPr>
      <w:r w:rsidRPr="00E457C4">
        <w:rPr>
          <w:i/>
          <w:color w:val="1A495D" w:themeColor="accent1" w:themeShade="80"/>
          <w:sz w:val="24"/>
          <w:szCs w:val="24"/>
          <w:u w:val="single"/>
          <w:lang w:val="it-IT"/>
        </w:rPr>
        <w:t xml:space="preserve">Alcuni obiettivi dal punto di vista dei partecipanti (futuri facilitatori): </w:t>
      </w:r>
    </w:p>
    <w:p w:rsidR="00163D39" w:rsidRPr="00E457C4" w:rsidRDefault="00163D39" w:rsidP="00163D39">
      <w:pPr>
        <w:pStyle w:val="Listeafsnit"/>
        <w:spacing w:before="0" w:after="0"/>
        <w:ind w:left="0"/>
        <w:jc w:val="both"/>
        <w:rPr>
          <w:i/>
          <w:color w:val="1A495D" w:themeColor="accent1" w:themeShade="80"/>
          <w:sz w:val="24"/>
          <w:szCs w:val="24"/>
          <w:lang w:val="it-IT"/>
        </w:rPr>
      </w:pPr>
      <w:r w:rsidRPr="00E457C4">
        <w:rPr>
          <w:i/>
          <w:color w:val="1A495D" w:themeColor="accent1" w:themeShade="80"/>
          <w:sz w:val="24"/>
          <w:szCs w:val="24"/>
          <w:lang w:val="it-IT"/>
        </w:rPr>
        <w:t xml:space="preserve">"I facilitatori comprenderanno la struttura complessiva del programma educativo per una migliore preparazione alla vita senior; si tratta di moduli generali e specifici </w:t>
      </w:r>
      <w:r>
        <w:rPr>
          <w:i/>
          <w:color w:val="1A495D" w:themeColor="accent1" w:themeShade="80"/>
          <w:sz w:val="24"/>
          <w:szCs w:val="24"/>
          <w:lang w:val="it-IT"/>
        </w:rPr>
        <w:t>che daranno l’opportunità di</w:t>
      </w:r>
      <w:r w:rsidRPr="00E457C4">
        <w:rPr>
          <w:i/>
          <w:color w:val="1A495D" w:themeColor="accent1" w:themeShade="80"/>
          <w:sz w:val="24"/>
          <w:szCs w:val="24"/>
          <w:lang w:val="it-IT"/>
        </w:rPr>
        <w:t xml:space="preserve"> </w:t>
      </w:r>
      <w:r>
        <w:rPr>
          <w:i/>
          <w:color w:val="1A495D" w:themeColor="accent1" w:themeShade="80"/>
          <w:sz w:val="24"/>
          <w:szCs w:val="24"/>
          <w:lang w:val="it-IT"/>
        </w:rPr>
        <w:t>fornire una</w:t>
      </w:r>
      <w:r w:rsidRPr="00E457C4">
        <w:rPr>
          <w:i/>
          <w:color w:val="1A495D" w:themeColor="accent1" w:themeShade="80"/>
          <w:sz w:val="24"/>
          <w:szCs w:val="24"/>
          <w:lang w:val="it-IT"/>
        </w:rPr>
        <w:t xml:space="preserve"> forma di apprendimento e di eseguire/dimostrare il test di fitness senior.</w:t>
      </w:r>
    </w:p>
    <w:p w:rsidR="00163D39" w:rsidRPr="00E457C4" w:rsidRDefault="00163D39" w:rsidP="00163D39">
      <w:pPr>
        <w:jc w:val="both"/>
        <w:rPr>
          <w:i/>
          <w:color w:val="1A495D" w:themeColor="accent1" w:themeShade="80"/>
          <w:sz w:val="24"/>
          <w:szCs w:val="24"/>
          <w:lang w:val="it-IT"/>
        </w:rPr>
      </w:pPr>
      <w:r w:rsidRPr="00E457C4">
        <w:rPr>
          <w:i/>
          <w:color w:val="1A495D" w:themeColor="accent1" w:themeShade="80"/>
          <w:sz w:val="24"/>
          <w:szCs w:val="24"/>
          <w:lang w:val="it-IT"/>
        </w:rPr>
        <w:t xml:space="preserve">I formatori utilizzano </w:t>
      </w:r>
      <w:r>
        <w:rPr>
          <w:i/>
          <w:color w:val="1A495D" w:themeColor="accent1" w:themeShade="80"/>
          <w:sz w:val="24"/>
          <w:szCs w:val="24"/>
          <w:lang w:val="it-IT"/>
        </w:rPr>
        <w:t>il</w:t>
      </w:r>
      <w:r w:rsidRPr="00E457C4">
        <w:rPr>
          <w:i/>
          <w:color w:val="1A495D" w:themeColor="accent1" w:themeShade="80"/>
          <w:sz w:val="24"/>
          <w:szCs w:val="24"/>
          <w:lang w:val="it-IT"/>
        </w:rPr>
        <w:t xml:space="preserve"> </w:t>
      </w:r>
      <w:r>
        <w:rPr>
          <w:i/>
          <w:color w:val="1A495D" w:themeColor="accent1" w:themeShade="80"/>
          <w:sz w:val="24"/>
          <w:szCs w:val="24"/>
          <w:lang w:val="it-IT"/>
        </w:rPr>
        <w:t>progetto</w:t>
      </w:r>
      <w:r w:rsidRPr="00E457C4">
        <w:rPr>
          <w:i/>
          <w:color w:val="1A495D" w:themeColor="accent1" w:themeShade="80"/>
          <w:sz w:val="24"/>
          <w:szCs w:val="24"/>
          <w:lang w:val="it-IT"/>
        </w:rPr>
        <w:t xml:space="preserve"> </w:t>
      </w:r>
      <w:r>
        <w:rPr>
          <w:i/>
          <w:color w:val="1A495D" w:themeColor="accent1" w:themeShade="80"/>
          <w:sz w:val="24"/>
          <w:szCs w:val="24"/>
          <w:lang w:val="it-IT"/>
        </w:rPr>
        <w:t>educativo</w:t>
      </w:r>
      <w:r w:rsidRPr="00E457C4">
        <w:rPr>
          <w:i/>
          <w:color w:val="1A495D" w:themeColor="accent1" w:themeShade="80"/>
          <w:sz w:val="24"/>
          <w:szCs w:val="24"/>
          <w:lang w:val="it-IT"/>
        </w:rPr>
        <w:t xml:space="preserve"> preparato dalla partnership di </w:t>
      </w:r>
      <w:r w:rsidR="007E26D7">
        <w:rPr>
          <w:color w:val="1A495D" w:themeColor="accent1" w:themeShade="80"/>
          <w:sz w:val="24"/>
          <w:szCs w:val="24"/>
          <w:lang w:val="it-IT"/>
        </w:rPr>
        <w:t>BEPRESEL</w:t>
      </w:r>
      <w:r w:rsidRPr="00E457C4">
        <w:rPr>
          <w:i/>
          <w:color w:val="1A495D" w:themeColor="accent1" w:themeShade="80"/>
          <w:sz w:val="24"/>
          <w:szCs w:val="24"/>
          <w:lang w:val="it-IT"/>
        </w:rPr>
        <w:t>, che descrive in particolare gli scopi, gli obiettivi e i contenuti del programma educativo.</w:t>
      </w:r>
    </w:p>
    <w:p w:rsidR="00163D39" w:rsidRPr="00E457C4" w:rsidRDefault="00163D39" w:rsidP="00163D39">
      <w:pPr>
        <w:pStyle w:val="Listeafsnit"/>
        <w:numPr>
          <w:ilvl w:val="0"/>
          <w:numId w:val="8"/>
        </w:numPr>
        <w:jc w:val="both"/>
        <w:rPr>
          <w:i/>
          <w:color w:val="1A495D" w:themeColor="accent1" w:themeShade="80"/>
          <w:sz w:val="24"/>
          <w:szCs w:val="24"/>
          <w:lang w:val="it-IT"/>
        </w:rPr>
      </w:pPr>
      <w:r w:rsidRPr="00E457C4">
        <w:rPr>
          <w:b/>
          <w:color w:val="1A495D" w:themeColor="accent1" w:themeShade="80"/>
          <w:sz w:val="24"/>
          <w:szCs w:val="24"/>
          <w:lang w:val="it-IT"/>
        </w:rPr>
        <w:lastRenderedPageBreak/>
        <w:t>Attrezzature:</w:t>
      </w:r>
      <w:r w:rsidRPr="00E457C4">
        <w:rPr>
          <w:color w:val="1A495D" w:themeColor="accent1" w:themeShade="80"/>
          <w:sz w:val="24"/>
          <w:szCs w:val="24"/>
          <w:lang w:val="it-IT"/>
        </w:rPr>
        <w:t xml:space="preserve"> lavagna bianca / lavagna a fogli mobili, proiettore LCD, computer, fogli di carta, strumenti di scrittura, attrezzature tecniche per il test di fitness (</w:t>
      </w:r>
      <w:r>
        <w:rPr>
          <w:color w:val="1A495D" w:themeColor="accent1" w:themeShade="80"/>
          <w:sz w:val="24"/>
          <w:szCs w:val="24"/>
          <w:lang w:val="it-IT"/>
        </w:rPr>
        <w:t>cyclette</w:t>
      </w:r>
      <w:r w:rsidRPr="00E457C4">
        <w:rPr>
          <w:color w:val="1A495D" w:themeColor="accent1" w:themeShade="80"/>
          <w:sz w:val="24"/>
          <w:szCs w:val="24"/>
          <w:lang w:val="it-IT"/>
        </w:rPr>
        <w:t xml:space="preserve">, bilancia personale, dinamometro, misuratore di pressione sanguigna, nastro di misurazione, </w:t>
      </w:r>
      <w:r>
        <w:rPr>
          <w:color w:val="1A495D" w:themeColor="accent1" w:themeShade="80"/>
          <w:sz w:val="24"/>
          <w:szCs w:val="24"/>
          <w:lang w:val="it-IT"/>
        </w:rPr>
        <w:t>plicometro</w:t>
      </w:r>
      <w:r w:rsidRPr="00E457C4">
        <w:rPr>
          <w:color w:val="1A495D" w:themeColor="accent1" w:themeShade="80"/>
          <w:sz w:val="24"/>
          <w:szCs w:val="24"/>
          <w:lang w:val="it-IT"/>
        </w:rPr>
        <w:t>, calcolat</w:t>
      </w:r>
      <w:r>
        <w:rPr>
          <w:color w:val="1A495D" w:themeColor="accent1" w:themeShade="80"/>
          <w:sz w:val="24"/>
          <w:szCs w:val="24"/>
          <w:lang w:val="it-IT"/>
        </w:rPr>
        <w:t>ore</w:t>
      </w:r>
      <w:r w:rsidRPr="00E457C4">
        <w:rPr>
          <w:color w:val="1A495D" w:themeColor="accent1" w:themeShade="80"/>
          <w:sz w:val="24"/>
          <w:szCs w:val="24"/>
          <w:lang w:val="it-IT"/>
        </w:rPr>
        <w:t xml:space="preserve"> BMI, ...)</w:t>
      </w:r>
    </w:p>
    <w:p w:rsidR="00163D39" w:rsidRPr="00E457C4" w:rsidRDefault="00163D39" w:rsidP="00163D39">
      <w:pPr>
        <w:pStyle w:val="Listeafsnit"/>
        <w:jc w:val="both"/>
        <w:rPr>
          <w:i/>
          <w:color w:val="1A495D" w:themeColor="accent1" w:themeShade="80"/>
          <w:sz w:val="24"/>
          <w:szCs w:val="24"/>
          <w:lang w:val="it-IT"/>
        </w:rPr>
      </w:pPr>
    </w:p>
    <w:p w:rsidR="00163D39" w:rsidRPr="00E457C4" w:rsidRDefault="00163D39" w:rsidP="00163D39">
      <w:pPr>
        <w:pStyle w:val="Listeafsnit"/>
        <w:numPr>
          <w:ilvl w:val="0"/>
          <w:numId w:val="8"/>
        </w:numPr>
        <w:jc w:val="both"/>
        <w:rPr>
          <w:b/>
          <w:i/>
          <w:color w:val="1A495D" w:themeColor="accent1" w:themeShade="80"/>
          <w:sz w:val="24"/>
          <w:szCs w:val="24"/>
          <w:lang w:val="it-IT"/>
        </w:rPr>
      </w:pPr>
      <w:r w:rsidRPr="00E457C4">
        <w:rPr>
          <w:b/>
          <w:color w:val="1A495D" w:themeColor="accent1" w:themeShade="80"/>
          <w:sz w:val="24"/>
          <w:szCs w:val="24"/>
          <w:lang w:val="it-IT"/>
        </w:rPr>
        <w:t xml:space="preserve">Consigli e trucchi: </w:t>
      </w:r>
    </w:p>
    <w:p w:rsidR="00163D39" w:rsidRPr="00CE7BCB" w:rsidRDefault="00163D39" w:rsidP="00163D39">
      <w:pPr>
        <w:pStyle w:val="Listeafsnit"/>
        <w:jc w:val="both"/>
        <w:rPr>
          <w:i/>
          <w:color w:val="1A495D" w:themeColor="accent1" w:themeShade="80"/>
          <w:sz w:val="24"/>
          <w:szCs w:val="24"/>
          <w:lang w:val="it-IT"/>
        </w:rPr>
      </w:pPr>
      <w:r w:rsidRPr="00E457C4">
        <w:rPr>
          <w:i/>
          <w:color w:val="1A495D" w:themeColor="accent1" w:themeShade="80"/>
          <w:sz w:val="24"/>
          <w:szCs w:val="24"/>
          <w:lang w:val="it-IT"/>
        </w:rPr>
        <w:t xml:space="preserve">Assicuratevi che tutte le aree </w:t>
      </w:r>
      <w:r>
        <w:rPr>
          <w:i/>
          <w:color w:val="1A495D" w:themeColor="accent1" w:themeShade="80"/>
          <w:sz w:val="24"/>
          <w:szCs w:val="24"/>
          <w:lang w:val="it-IT"/>
        </w:rPr>
        <w:t>dei</w:t>
      </w:r>
      <w:r w:rsidRPr="00E457C4">
        <w:rPr>
          <w:i/>
          <w:color w:val="1A495D" w:themeColor="accent1" w:themeShade="80"/>
          <w:sz w:val="24"/>
          <w:szCs w:val="24"/>
          <w:lang w:val="it-IT"/>
        </w:rPr>
        <w:t xml:space="preserve"> test siano ben spiegate e che i futuri facilitatori si sentano in grado di comprendere appieno lo scopo e l'uso di un particolare strumento per condurre praticamente un test di fitness fisico per gli anzia</w:t>
      </w:r>
      <w:r w:rsidRPr="00CE7BCB">
        <w:rPr>
          <w:i/>
          <w:color w:val="1A495D" w:themeColor="accent1" w:themeShade="80"/>
          <w:sz w:val="24"/>
          <w:szCs w:val="24"/>
          <w:lang w:val="it-IT"/>
        </w:rPr>
        <w:t>ni.</w:t>
      </w:r>
    </w:p>
    <w:p w:rsidR="00163D39" w:rsidRPr="00CE7BCB" w:rsidRDefault="00163D39" w:rsidP="00163D39">
      <w:pPr>
        <w:pStyle w:val="Listeafsnit"/>
        <w:jc w:val="both"/>
        <w:rPr>
          <w:i/>
          <w:color w:val="1A495D" w:themeColor="accent1" w:themeShade="80"/>
          <w:sz w:val="24"/>
          <w:szCs w:val="24"/>
          <w:lang w:val="it-IT"/>
        </w:rPr>
      </w:pPr>
      <w:r w:rsidRPr="00CE7BCB">
        <w:rPr>
          <w:i/>
          <w:noProof/>
          <w:color w:val="1A495D" w:themeColor="accent1" w:themeShade="80"/>
          <w:sz w:val="24"/>
          <w:szCs w:val="24"/>
          <w:lang w:val="da-DK" w:eastAsia="da-DK"/>
        </w:rPr>
        <w:drawing>
          <wp:inline distT="0" distB="0" distL="0" distR="0" wp14:anchorId="507D7454" wp14:editId="77E4AA4E">
            <wp:extent cx="962025" cy="962025"/>
            <wp:effectExtent l="0" t="0" r="952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e70cebfedb5ff0ec320e475961c6a9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r w:rsidRPr="00CE7BCB">
        <w:rPr>
          <w:i/>
          <w:noProof/>
          <w:color w:val="1A495D" w:themeColor="accent1" w:themeShade="80"/>
          <w:sz w:val="24"/>
          <w:szCs w:val="24"/>
          <w:lang w:val="da-DK" w:eastAsia="da-DK"/>
        </w:rPr>
        <w:drawing>
          <wp:inline distT="0" distB="0" distL="0" distR="0" wp14:anchorId="1A6672D7" wp14:editId="6750695C">
            <wp:extent cx="962025" cy="962025"/>
            <wp:effectExtent l="0" t="0" r="9525" b="9525"/>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3d154626da6e294988f1b454ee99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r w:rsidRPr="00CE7BCB">
        <w:rPr>
          <w:i/>
          <w:color w:val="1A495D" w:themeColor="accent1" w:themeShade="80"/>
          <w:sz w:val="24"/>
          <w:szCs w:val="24"/>
          <w:lang w:val="it-IT"/>
        </w:rPr>
        <w:t xml:space="preserve"> </w:t>
      </w:r>
      <w:r w:rsidRPr="00CE7BCB">
        <w:rPr>
          <w:i/>
          <w:noProof/>
          <w:color w:val="1A495D" w:themeColor="accent1" w:themeShade="80"/>
          <w:sz w:val="24"/>
          <w:szCs w:val="24"/>
          <w:lang w:val="da-DK" w:eastAsia="da-DK"/>
        </w:rPr>
        <w:drawing>
          <wp:inline distT="0" distB="0" distL="0" distR="0" wp14:anchorId="12E6E4A9" wp14:editId="3EDEF2FF">
            <wp:extent cx="904875" cy="904875"/>
            <wp:effectExtent l="0" t="0" r="9525" b="9525"/>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inline>
        </w:drawing>
      </w:r>
      <w:r w:rsidRPr="00CE7BCB">
        <w:rPr>
          <w:i/>
          <w:noProof/>
          <w:color w:val="1A495D" w:themeColor="accent1" w:themeShade="80"/>
          <w:sz w:val="24"/>
          <w:szCs w:val="24"/>
          <w:lang w:val="da-DK" w:eastAsia="da-DK"/>
        </w:rPr>
        <w:drawing>
          <wp:inline distT="0" distB="0" distL="0" distR="0" wp14:anchorId="0A1D050B" wp14:editId="165739C3">
            <wp:extent cx="1028700" cy="887652"/>
            <wp:effectExtent l="0" t="0" r="0" b="825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0315" cy="897674"/>
                    </a:xfrm>
                    <a:prstGeom prst="rect">
                      <a:avLst/>
                    </a:prstGeom>
                    <a:noFill/>
                  </pic:spPr>
                </pic:pic>
              </a:graphicData>
            </a:graphic>
          </wp:inline>
        </w:drawing>
      </w:r>
      <w:r w:rsidRPr="00CE7BCB">
        <w:rPr>
          <w:i/>
          <w:color w:val="1A495D" w:themeColor="accent1" w:themeShade="80"/>
          <w:sz w:val="24"/>
          <w:szCs w:val="24"/>
          <w:lang w:val="it-IT"/>
        </w:rPr>
        <w:t xml:space="preserve"> </w:t>
      </w:r>
      <w:r w:rsidRPr="00CE7BCB">
        <w:rPr>
          <w:i/>
          <w:noProof/>
          <w:color w:val="1A495D" w:themeColor="accent1" w:themeShade="80"/>
          <w:sz w:val="24"/>
          <w:szCs w:val="24"/>
          <w:lang w:val="da-DK" w:eastAsia="da-DK"/>
        </w:rPr>
        <w:drawing>
          <wp:inline distT="0" distB="0" distL="0" distR="0" wp14:anchorId="2B4F9B3F" wp14:editId="28039C93">
            <wp:extent cx="1046480" cy="1046480"/>
            <wp:effectExtent l="0" t="0" r="1270" b="127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pic:spPr>
                </pic:pic>
              </a:graphicData>
            </a:graphic>
          </wp:inline>
        </w:drawing>
      </w:r>
    </w:p>
    <w:p w:rsidR="00163D39" w:rsidRPr="00CE7BCB" w:rsidRDefault="00163D39" w:rsidP="00163D39">
      <w:pPr>
        <w:pStyle w:val="Listeafsnit"/>
        <w:jc w:val="both"/>
        <w:rPr>
          <w:i/>
          <w:color w:val="1A495D" w:themeColor="accent1" w:themeShade="80"/>
          <w:sz w:val="24"/>
          <w:szCs w:val="24"/>
          <w:lang w:val="it-IT"/>
        </w:rPr>
      </w:pPr>
    </w:p>
    <w:p w:rsidR="00163D39" w:rsidRPr="00CE7BCB" w:rsidRDefault="00163D39" w:rsidP="00163D39">
      <w:pPr>
        <w:jc w:val="both"/>
        <w:rPr>
          <w:b/>
          <w:color w:val="1A495D" w:themeColor="accent1" w:themeShade="80"/>
          <w:sz w:val="28"/>
          <w:szCs w:val="28"/>
          <w:u w:val="single"/>
          <w:lang w:val="it-IT"/>
        </w:rPr>
      </w:pPr>
      <w:r w:rsidRPr="00CE7BCB">
        <w:rPr>
          <w:b/>
          <w:color w:val="1A495D" w:themeColor="accent1" w:themeShade="80"/>
          <w:sz w:val="28"/>
          <w:szCs w:val="28"/>
          <w:u w:val="single"/>
          <w:lang w:val="it-IT"/>
        </w:rPr>
        <w:t>Attività 1.2: apertura della riunione</w:t>
      </w:r>
    </w:p>
    <w:p w:rsidR="00163D39" w:rsidRPr="00CE7BCB" w:rsidRDefault="00163D39" w:rsidP="00163D39">
      <w:pPr>
        <w:pStyle w:val="Listeafsnit"/>
        <w:numPr>
          <w:ilvl w:val="0"/>
          <w:numId w:val="9"/>
        </w:numPr>
        <w:ind w:left="0" w:firstLine="426"/>
        <w:jc w:val="both"/>
        <w:rPr>
          <w:b/>
          <w:color w:val="1A495D" w:themeColor="accent1" w:themeShade="80"/>
          <w:sz w:val="24"/>
          <w:szCs w:val="24"/>
          <w:lang w:val="it-IT"/>
        </w:rPr>
      </w:pPr>
      <w:r w:rsidRPr="00CE7BCB">
        <w:rPr>
          <w:b/>
          <w:color w:val="1A495D" w:themeColor="accent1" w:themeShade="80"/>
          <w:sz w:val="24"/>
          <w:szCs w:val="24"/>
          <w:lang w:val="it-IT"/>
        </w:rPr>
        <w:t xml:space="preserve">Scopo dell’esercizio: </w:t>
      </w:r>
      <w:r w:rsidRPr="00CE7BCB">
        <w:rPr>
          <w:color w:val="1A495D" w:themeColor="accent1" w:themeShade="80"/>
          <w:sz w:val="24"/>
          <w:szCs w:val="24"/>
          <w:lang w:val="it-IT"/>
        </w:rPr>
        <w:t xml:space="preserve">Il successo del Programma di formazione </w:t>
      </w:r>
      <w:r>
        <w:rPr>
          <w:color w:val="1A495D" w:themeColor="accent1" w:themeShade="80"/>
          <w:sz w:val="24"/>
          <w:szCs w:val="24"/>
          <w:lang w:val="it-IT"/>
        </w:rPr>
        <w:t>face to face</w:t>
      </w:r>
      <w:r w:rsidRPr="00CE7BCB">
        <w:rPr>
          <w:color w:val="1A495D" w:themeColor="accent1" w:themeShade="80"/>
          <w:sz w:val="24"/>
          <w:szCs w:val="24"/>
          <w:lang w:val="it-IT"/>
        </w:rPr>
        <w:t xml:space="preserve"> dipende in larga misura dal modo in cui le sessioni sono condotte dal facilitatore. Il ruolo del facilitatore è quello di agevolare il più possibile la cooperazione e le interazioni positive tra i partecipanti. I futuri colleghi si </w:t>
      </w:r>
      <w:r>
        <w:rPr>
          <w:color w:val="1A495D" w:themeColor="accent1" w:themeShade="80"/>
          <w:sz w:val="24"/>
          <w:szCs w:val="24"/>
          <w:lang w:val="it-IT"/>
        </w:rPr>
        <w:t>eserciteranno</w:t>
      </w:r>
      <w:r w:rsidRPr="00CE7BCB">
        <w:rPr>
          <w:color w:val="1A495D" w:themeColor="accent1" w:themeShade="80"/>
          <w:sz w:val="24"/>
          <w:szCs w:val="24"/>
          <w:lang w:val="it-IT"/>
        </w:rPr>
        <w:t xml:space="preserve"> ad aprire la riunione con una breve introduzione, presentazioni dei metodi di lavoro e degli obiettivi del programma di formazione.</w:t>
      </w:r>
    </w:p>
    <w:p w:rsidR="00163D39" w:rsidRPr="00CE7BCB" w:rsidRDefault="00163D39" w:rsidP="00163D39">
      <w:pPr>
        <w:pStyle w:val="Listeafsnit"/>
        <w:ind w:left="426"/>
        <w:jc w:val="both"/>
        <w:rPr>
          <w:b/>
          <w:color w:val="1A495D" w:themeColor="accent1" w:themeShade="80"/>
          <w:sz w:val="24"/>
          <w:szCs w:val="24"/>
          <w:lang w:val="it-IT"/>
        </w:rPr>
      </w:pPr>
    </w:p>
    <w:p w:rsidR="00163D39" w:rsidRPr="00CE7BCB" w:rsidRDefault="00163D39" w:rsidP="00163D39">
      <w:pPr>
        <w:pStyle w:val="Listeafsnit"/>
        <w:numPr>
          <w:ilvl w:val="0"/>
          <w:numId w:val="9"/>
        </w:numPr>
        <w:jc w:val="both"/>
        <w:rPr>
          <w:b/>
          <w:color w:val="1A495D" w:themeColor="accent1" w:themeShade="80"/>
          <w:sz w:val="24"/>
          <w:szCs w:val="24"/>
          <w:lang w:val="it-IT"/>
        </w:rPr>
      </w:pPr>
      <w:r w:rsidRPr="00CE7BCB">
        <w:rPr>
          <w:b/>
          <w:color w:val="1A495D" w:themeColor="accent1" w:themeShade="80"/>
          <w:sz w:val="24"/>
          <w:szCs w:val="24"/>
          <w:lang w:val="it-IT"/>
        </w:rPr>
        <w:t xml:space="preserve">Durata: </w:t>
      </w:r>
      <w:r w:rsidRPr="00CE7BCB">
        <w:rPr>
          <w:color w:val="1A495D" w:themeColor="accent1" w:themeShade="80"/>
          <w:sz w:val="24"/>
          <w:szCs w:val="24"/>
          <w:lang w:val="it-IT"/>
        </w:rPr>
        <w:t>1,5 ore</w:t>
      </w:r>
    </w:p>
    <w:p w:rsidR="00163D39" w:rsidRPr="00CE7BCB" w:rsidRDefault="00163D39" w:rsidP="00163D39">
      <w:pPr>
        <w:pStyle w:val="Listeafsnit"/>
        <w:numPr>
          <w:ilvl w:val="0"/>
          <w:numId w:val="9"/>
        </w:numPr>
        <w:jc w:val="both"/>
        <w:rPr>
          <w:b/>
          <w:color w:val="1A495D" w:themeColor="accent1" w:themeShade="80"/>
          <w:sz w:val="24"/>
          <w:szCs w:val="24"/>
          <w:lang w:val="it-IT"/>
        </w:rPr>
      </w:pPr>
      <w:r w:rsidRPr="00CE7BCB">
        <w:rPr>
          <w:b/>
          <w:color w:val="1A495D" w:themeColor="accent1" w:themeShade="80"/>
          <w:sz w:val="24"/>
          <w:szCs w:val="24"/>
          <w:lang w:val="it-IT"/>
        </w:rPr>
        <w:t>Dimensione del gruppo:</w:t>
      </w:r>
      <w:r w:rsidRPr="00CE7BCB">
        <w:rPr>
          <w:color w:val="1A495D" w:themeColor="accent1" w:themeShade="80"/>
          <w:sz w:val="24"/>
          <w:szCs w:val="24"/>
          <w:lang w:val="it-IT"/>
        </w:rPr>
        <w:t xml:space="preserve"> 4-8</w:t>
      </w:r>
    </w:p>
    <w:p w:rsidR="00163D39" w:rsidRPr="00CE7BCB" w:rsidRDefault="00163D39" w:rsidP="00163D39">
      <w:pPr>
        <w:pStyle w:val="Listeafsnit"/>
        <w:numPr>
          <w:ilvl w:val="0"/>
          <w:numId w:val="9"/>
        </w:numPr>
        <w:jc w:val="both"/>
        <w:rPr>
          <w:b/>
          <w:color w:val="1A495D" w:themeColor="accent1" w:themeShade="80"/>
          <w:sz w:val="24"/>
          <w:szCs w:val="24"/>
          <w:lang w:val="it-IT"/>
        </w:rPr>
      </w:pPr>
      <w:r w:rsidRPr="00CE7BCB">
        <w:rPr>
          <w:b/>
          <w:color w:val="1A495D" w:themeColor="accent1" w:themeShade="80"/>
          <w:sz w:val="24"/>
          <w:szCs w:val="24"/>
          <w:lang w:val="it-IT"/>
        </w:rPr>
        <w:t>Istruzioni per il formatore:</w:t>
      </w:r>
    </w:p>
    <w:p w:rsidR="00163D39" w:rsidRPr="00CE7BCB" w:rsidRDefault="00163D39" w:rsidP="00163D39">
      <w:pPr>
        <w:jc w:val="both"/>
        <w:rPr>
          <w:i/>
          <w:color w:val="1A495D" w:themeColor="accent1" w:themeShade="80"/>
          <w:sz w:val="24"/>
          <w:szCs w:val="24"/>
          <w:lang w:val="it-IT"/>
        </w:rPr>
      </w:pPr>
      <w:r w:rsidRPr="00CE7BCB">
        <w:rPr>
          <w:i/>
          <w:color w:val="1A495D" w:themeColor="accent1" w:themeShade="80"/>
          <w:sz w:val="24"/>
          <w:szCs w:val="24"/>
          <w:lang w:val="it-IT"/>
        </w:rPr>
        <w:t xml:space="preserve">In ogni fase del programma di formazione, è necessario raggiungere un accordo sui programmi di studio e sui metodi di lavoro che i futuri facilitatori useranno. Per questo è saggio dare loro l'opportunità di esercitarsi nella breve apertura introduttiva </w:t>
      </w:r>
      <w:r>
        <w:rPr>
          <w:i/>
          <w:color w:val="1A495D" w:themeColor="accent1" w:themeShade="80"/>
          <w:sz w:val="24"/>
          <w:szCs w:val="24"/>
          <w:lang w:val="it-IT"/>
        </w:rPr>
        <w:t>in</w:t>
      </w:r>
      <w:r w:rsidRPr="00CE7BCB">
        <w:rPr>
          <w:i/>
          <w:color w:val="1A495D" w:themeColor="accent1" w:themeShade="80"/>
          <w:sz w:val="24"/>
          <w:szCs w:val="24"/>
          <w:lang w:val="it-IT"/>
        </w:rPr>
        <w:t xml:space="preserve"> coppia e di discutere le raccomandazioni per particolari sessioni di formazione.</w:t>
      </w:r>
    </w:p>
    <w:p w:rsidR="00163D39" w:rsidRPr="00CE7BCB" w:rsidRDefault="00163D39" w:rsidP="00163D39">
      <w:pPr>
        <w:jc w:val="both"/>
        <w:rPr>
          <w:i/>
          <w:color w:val="1A495D" w:themeColor="accent1" w:themeShade="80"/>
          <w:sz w:val="24"/>
          <w:szCs w:val="24"/>
          <w:lang w:val="it-IT"/>
        </w:rPr>
      </w:pPr>
      <w:r w:rsidRPr="00CE7BCB">
        <w:rPr>
          <w:i/>
          <w:color w:val="1A495D" w:themeColor="accent1" w:themeShade="80"/>
          <w:sz w:val="24"/>
          <w:szCs w:val="24"/>
          <w:lang w:val="it-IT"/>
        </w:rPr>
        <w:t xml:space="preserve">Gli studenti utilizzeranno il programma preparato e i contenuti del programma educativo per una migliore preparazione alla vita degli anziani, supportato dalla presentazione in Power Point per familiarizzare con una panoramica completa delle attività e degli obiettivi del programma </w:t>
      </w:r>
      <w:r w:rsidR="007E26D7">
        <w:rPr>
          <w:color w:val="1A495D" w:themeColor="accent1" w:themeShade="80"/>
          <w:sz w:val="24"/>
          <w:szCs w:val="24"/>
          <w:lang w:val="it-IT"/>
        </w:rPr>
        <w:t>BEPRESEL</w:t>
      </w:r>
      <w:r w:rsidR="007E26D7" w:rsidRPr="00E457C4">
        <w:rPr>
          <w:color w:val="1A495D" w:themeColor="accent1" w:themeShade="80"/>
          <w:sz w:val="24"/>
          <w:szCs w:val="24"/>
          <w:lang w:val="it-IT"/>
        </w:rPr>
        <w:t xml:space="preserve"> </w:t>
      </w:r>
      <w:r w:rsidRPr="00CE7BCB">
        <w:rPr>
          <w:i/>
          <w:color w:val="1A495D" w:themeColor="accent1" w:themeShade="80"/>
          <w:sz w:val="24"/>
          <w:szCs w:val="24"/>
          <w:lang w:val="it-IT"/>
        </w:rPr>
        <w:t>e del test di fitness per gli anziani.</w:t>
      </w:r>
    </w:p>
    <w:p w:rsidR="00163D39" w:rsidRPr="00CE7BCB" w:rsidRDefault="00163D39" w:rsidP="00163D39">
      <w:pPr>
        <w:pStyle w:val="Listeafsnit"/>
        <w:numPr>
          <w:ilvl w:val="0"/>
          <w:numId w:val="9"/>
        </w:numPr>
        <w:jc w:val="both"/>
        <w:rPr>
          <w:color w:val="1A495D" w:themeColor="accent1" w:themeShade="80"/>
          <w:sz w:val="24"/>
          <w:szCs w:val="24"/>
          <w:lang w:val="it-IT"/>
        </w:rPr>
      </w:pPr>
      <w:r w:rsidRPr="00CE7BCB">
        <w:rPr>
          <w:b/>
          <w:color w:val="1A495D" w:themeColor="accent1" w:themeShade="80"/>
          <w:sz w:val="24"/>
          <w:szCs w:val="24"/>
          <w:lang w:val="it-IT"/>
        </w:rPr>
        <w:t>Attrezzature:</w:t>
      </w:r>
      <w:r w:rsidRPr="00CE7BCB">
        <w:rPr>
          <w:color w:val="1A495D" w:themeColor="accent1" w:themeShade="80"/>
          <w:sz w:val="24"/>
          <w:szCs w:val="24"/>
          <w:lang w:val="it-IT"/>
        </w:rPr>
        <w:t xml:space="preserve"> lavagna bianca, lavagna a fogli mobili</w:t>
      </w:r>
      <w:r>
        <w:rPr>
          <w:color w:val="1A495D" w:themeColor="accent1" w:themeShade="80"/>
          <w:sz w:val="24"/>
          <w:szCs w:val="24"/>
          <w:lang w:val="it-IT"/>
        </w:rPr>
        <w:t>,</w:t>
      </w:r>
      <w:r w:rsidRPr="00CE7BCB">
        <w:rPr>
          <w:color w:val="1A495D" w:themeColor="accent1" w:themeShade="80"/>
          <w:sz w:val="24"/>
          <w:szCs w:val="24"/>
          <w:lang w:val="it-IT"/>
        </w:rPr>
        <w:t xml:space="preserve"> proiettore LCD</w:t>
      </w:r>
    </w:p>
    <w:p w:rsidR="00163D39" w:rsidRPr="00CE7BCB" w:rsidRDefault="00163D39" w:rsidP="00163D39">
      <w:pPr>
        <w:pStyle w:val="Listeafsnit"/>
        <w:numPr>
          <w:ilvl w:val="0"/>
          <w:numId w:val="9"/>
        </w:numPr>
        <w:jc w:val="both"/>
        <w:rPr>
          <w:color w:val="1A495D" w:themeColor="accent1" w:themeShade="80"/>
          <w:sz w:val="24"/>
          <w:szCs w:val="24"/>
          <w:lang w:val="it-IT"/>
        </w:rPr>
      </w:pPr>
      <w:r w:rsidRPr="00CE7BCB">
        <w:rPr>
          <w:b/>
          <w:color w:val="1A495D" w:themeColor="accent1" w:themeShade="80"/>
          <w:sz w:val="24"/>
          <w:szCs w:val="24"/>
          <w:lang w:val="it-IT"/>
        </w:rPr>
        <w:t>Consigli e trucchi per il formatore:</w:t>
      </w:r>
      <w:r w:rsidRPr="00CE7BCB">
        <w:rPr>
          <w:color w:val="1A495D" w:themeColor="accent1" w:themeShade="80"/>
          <w:sz w:val="24"/>
          <w:szCs w:val="24"/>
          <w:lang w:val="it-IT"/>
        </w:rPr>
        <w:t xml:space="preserve"> </w:t>
      </w:r>
    </w:p>
    <w:p w:rsidR="00163D39" w:rsidRPr="00CE7BCB" w:rsidRDefault="00163D39" w:rsidP="00163D39">
      <w:pPr>
        <w:pStyle w:val="Listeafsnit"/>
        <w:ind w:left="284" w:hanging="306"/>
        <w:jc w:val="both"/>
        <w:rPr>
          <w:i/>
          <w:color w:val="1A495D" w:themeColor="accent1" w:themeShade="80"/>
          <w:sz w:val="24"/>
          <w:szCs w:val="24"/>
          <w:lang w:val="it-IT"/>
        </w:rPr>
      </w:pPr>
      <w:r w:rsidRPr="00CE7BCB">
        <w:rPr>
          <w:i/>
          <w:color w:val="1A495D" w:themeColor="accent1" w:themeShade="80"/>
          <w:sz w:val="24"/>
          <w:szCs w:val="24"/>
          <w:lang w:val="it-IT"/>
        </w:rPr>
        <w:t>Le raccomandazioni tipiche per le sessioni di formazione dovrebbero includere:</w:t>
      </w:r>
    </w:p>
    <w:p w:rsidR="00163D39" w:rsidRPr="00CE7BCB" w:rsidRDefault="00163D39" w:rsidP="00163D39">
      <w:pPr>
        <w:pStyle w:val="Listeafsnit"/>
        <w:ind w:left="284" w:hanging="306"/>
        <w:jc w:val="both"/>
        <w:rPr>
          <w:i/>
          <w:color w:val="1A495D" w:themeColor="accent1" w:themeShade="80"/>
          <w:sz w:val="24"/>
          <w:szCs w:val="24"/>
          <w:lang w:val="it-IT"/>
        </w:rPr>
      </w:pPr>
      <w:r w:rsidRPr="00CE7BCB">
        <w:rPr>
          <w:i/>
          <w:color w:val="1A495D" w:themeColor="accent1" w:themeShade="80"/>
          <w:sz w:val="24"/>
          <w:szCs w:val="24"/>
          <w:lang w:val="it-IT"/>
        </w:rPr>
        <w:t xml:space="preserve">o </w:t>
      </w:r>
      <w:r w:rsidRPr="00D50E09">
        <w:rPr>
          <w:b/>
          <w:bCs/>
          <w:i/>
          <w:color w:val="1A495D" w:themeColor="accent1" w:themeShade="80"/>
          <w:sz w:val="24"/>
          <w:szCs w:val="24"/>
          <w:lang w:val="it-IT"/>
        </w:rPr>
        <w:t>Titolo</w:t>
      </w:r>
      <w:r w:rsidRPr="00CE7BCB">
        <w:rPr>
          <w:i/>
          <w:color w:val="1A495D" w:themeColor="accent1" w:themeShade="80"/>
          <w:sz w:val="24"/>
          <w:szCs w:val="24"/>
          <w:lang w:val="it-IT"/>
        </w:rPr>
        <w:t xml:space="preserve">: un breve slogan in un linguaggio semplice, che a volte suggerisce </w:t>
      </w:r>
      <w:r>
        <w:rPr>
          <w:i/>
          <w:color w:val="1A495D" w:themeColor="accent1" w:themeShade="80"/>
          <w:sz w:val="24"/>
          <w:szCs w:val="24"/>
          <w:lang w:val="it-IT"/>
        </w:rPr>
        <w:t>varie associazioni di idee</w:t>
      </w:r>
    </w:p>
    <w:p w:rsidR="00163D39" w:rsidRPr="00CE7BCB" w:rsidRDefault="00163D39" w:rsidP="00163D39">
      <w:pPr>
        <w:pStyle w:val="Listeafsnit"/>
        <w:ind w:left="284" w:hanging="306"/>
        <w:jc w:val="both"/>
        <w:rPr>
          <w:i/>
          <w:color w:val="1A495D" w:themeColor="accent1" w:themeShade="80"/>
          <w:sz w:val="24"/>
          <w:szCs w:val="24"/>
          <w:lang w:val="it-IT"/>
        </w:rPr>
      </w:pPr>
      <w:r w:rsidRPr="00CE7BCB">
        <w:rPr>
          <w:i/>
          <w:color w:val="1A495D" w:themeColor="accent1" w:themeShade="80"/>
          <w:sz w:val="24"/>
          <w:szCs w:val="24"/>
          <w:lang w:val="it-IT"/>
        </w:rPr>
        <w:t xml:space="preserve">o </w:t>
      </w:r>
      <w:r w:rsidRPr="00087DAF">
        <w:rPr>
          <w:b/>
          <w:bCs/>
          <w:i/>
          <w:color w:val="1A495D" w:themeColor="accent1" w:themeShade="80"/>
          <w:sz w:val="24"/>
          <w:szCs w:val="24"/>
          <w:lang w:val="it-IT"/>
        </w:rPr>
        <w:t>Alcune parole sulla sessione di formazione</w:t>
      </w:r>
      <w:r w:rsidRPr="00CE7BCB">
        <w:rPr>
          <w:i/>
          <w:color w:val="1A495D" w:themeColor="accent1" w:themeShade="80"/>
          <w:sz w:val="24"/>
          <w:szCs w:val="24"/>
          <w:lang w:val="it-IT"/>
        </w:rPr>
        <w:t>: motivazione e informazioni generali sui temi discussi durante l'incontro.</w:t>
      </w:r>
    </w:p>
    <w:p w:rsidR="00163D39" w:rsidRPr="00CE7BCB" w:rsidRDefault="00163D39" w:rsidP="00163D39">
      <w:pPr>
        <w:pStyle w:val="Listeafsnit"/>
        <w:ind w:left="284" w:hanging="306"/>
        <w:jc w:val="both"/>
        <w:rPr>
          <w:i/>
          <w:color w:val="1A495D" w:themeColor="accent1" w:themeShade="80"/>
          <w:sz w:val="24"/>
          <w:szCs w:val="24"/>
          <w:lang w:val="it-IT"/>
        </w:rPr>
      </w:pPr>
      <w:r w:rsidRPr="00CE7BCB">
        <w:rPr>
          <w:i/>
          <w:color w:val="1A495D" w:themeColor="accent1" w:themeShade="80"/>
          <w:sz w:val="24"/>
          <w:szCs w:val="24"/>
          <w:lang w:val="it-IT"/>
        </w:rPr>
        <w:lastRenderedPageBreak/>
        <w:t xml:space="preserve">o </w:t>
      </w:r>
      <w:r w:rsidRPr="00087DAF">
        <w:rPr>
          <w:b/>
          <w:bCs/>
          <w:i/>
          <w:color w:val="1A495D" w:themeColor="accent1" w:themeShade="80"/>
          <w:sz w:val="24"/>
          <w:szCs w:val="24"/>
          <w:lang w:val="it-IT"/>
        </w:rPr>
        <w:t>Obiettivi:</w:t>
      </w:r>
      <w:r w:rsidRPr="00CE7BCB">
        <w:rPr>
          <w:i/>
          <w:color w:val="1A495D" w:themeColor="accent1" w:themeShade="80"/>
          <w:sz w:val="24"/>
          <w:szCs w:val="24"/>
          <w:lang w:val="it-IT"/>
        </w:rPr>
        <w:t xml:space="preserve"> breve descrizione dei risultati desiderati </w:t>
      </w:r>
      <w:r>
        <w:rPr>
          <w:i/>
          <w:color w:val="1A495D" w:themeColor="accent1" w:themeShade="80"/>
          <w:sz w:val="24"/>
          <w:szCs w:val="24"/>
          <w:lang w:val="it-IT"/>
        </w:rPr>
        <w:t>durante</w:t>
      </w:r>
      <w:r w:rsidRPr="00CE7BCB">
        <w:rPr>
          <w:i/>
          <w:color w:val="1A495D" w:themeColor="accent1" w:themeShade="80"/>
          <w:sz w:val="24"/>
          <w:szCs w:val="24"/>
          <w:lang w:val="it-IT"/>
        </w:rPr>
        <w:t xml:space="preserve"> </w:t>
      </w:r>
      <w:r>
        <w:rPr>
          <w:i/>
          <w:color w:val="1A495D" w:themeColor="accent1" w:themeShade="80"/>
          <w:sz w:val="24"/>
          <w:szCs w:val="24"/>
          <w:lang w:val="it-IT"/>
        </w:rPr>
        <w:t>l’incontro</w:t>
      </w:r>
      <w:r w:rsidRPr="00CE7BCB">
        <w:rPr>
          <w:i/>
          <w:color w:val="1A495D" w:themeColor="accent1" w:themeShade="80"/>
          <w:sz w:val="24"/>
          <w:szCs w:val="24"/>
          <w:lang w:val="it-IT"/>
        </w:rPr>
        <w:t>, quali: preparazione, introduzione, compiti principali e conclusione.</w:t>
      </w:r>
    </w:p>
    <w:p w:rsidR="00163D39" w:rsidRPr="00CE7BCB" w:rsidRDefault="00163D39" w:rsidP="00163D39">
      <w:pPr>
        <w:pStyle w:val="Listeafsnit"/>
        <w:ind w:left="284" w:hanging="306"/>
        <w:jc w:val="both"/>
        <w:rPr>
          <w:i/>
          <w:color w:val="1A495D" w:themeColor="accent1" w:themeShade="80"/>
          <w:sz w:val="24"/>
          <w:szCs w:val="24"/>
          <w:lang w:val="it-IT"/>
        </w:rPr>
      </w:pPr>
      <w:r w:rsidRPr="00CE7BCB">
        <w:rPr>
          <w:i/>
          <w:color w:val="1A495D" w:themeColor="accent1" w:themeShade="80"/>
          <w:sz w:val="24"/>
          <w:szCs w:val="24"/>
          <w:lang w:val="it-IT"/>
        </w:rPr>
        <w:t xml:space="preserve">o </w:t>
      </w:r>
      <w:r w:rsidRPr="00087DAF">
        <w:rPr>
          <w:b/>
          <w:bCs/>
          <w:i/>
          <w:color w:val="1A495D" w:themeColor="accent1" w:themeShade="80"/>
          <w:sz w:val="24"/>
          <w:szCs w:val="24"/>
          <w:lang w:val="it-IT"/>
        </w:rPr>
        <w:t>Cosa ci serve:</w:t>
      </w:r>
      <w:r w:rsidRPr="00CE7BCB">
        <w:rPr>
          <w:i/>
          <w:color w:val="1A495D" w:themeColor="accent1" w:themeShade="80"/>
          <w:sz w:val="24"/>
          <w:szCs w:val="24"/>
          <w:lang w:val="it-IT"/>
        </w:rPr>
        <w:t xml:space="preserve"> elenco dei materiali utili allo svolgimento del compito e del test di fitness.</w:t>
      </w:r>
    </w:p>
    <w:p w:rsidR="00163D39" w:rsidRPr="00CE7BCB" w:rsidRDefault="00163D39" w:rsidP="00163D39">
      <w:pPr>
        <w:pStyle w:val="Listeafsnit"/>
        <w:ind w:left="284" w:hanging="306"/>
        <w:jc w:val="both"/>
        <w:rPr>
          <w:i/>
          <w:color w:val="1A495D" w:themeColor="accent1" w:themeShade="80"/>
          <w:sz w:val="24"/>
          <w:szCs w:val="24"/>
          <w:lang w:val="it-IT"/>
        </w:rPr>
      </w:pPr>
      <w:r w:rsidRPr="00CE7BCB">
        <w:rPr>
          <w:i/>
          <w:color w:val="1A495D" w:themeColor="accent1" w:themeShade="80"/>
          <w:sz w:val="24"/>
          <w:szCs w:val="24"/>
          <w:lang w:val="it-IT"/>
        </w:rPr>
        <w:t xml:space="preserve">o </w:t>
      </w:r>
      <w:r w:rsidRPr="00087DAF">
        <w:rPr>
          <w:b/>
          <w:bCs/>
          <w:i/>
          <w:color w:val="1A495D" w:themeColor="accent1" w:themeShade="80"/>
          <w:sz w:val="24"/>
          <w:szCs w:val="24"/>
          <w:lang w:val="it-IT"/>
        </w:rPr>
        <w:t>Suggerimenti</w:t>
      </w:r>
      <w:r w:rsidRPr="00CE7BCB">
        <w:rPr>
          <w:i/>
          <w:color w:val="1A495D" w:themeColor="accent1" w:themeShade="80"/>
          <w:sz w:val="24"/>
          <w:szCs w:val="24"/>
          <w:lang w:val="it-IT"/>
        </w:rPr>
        <w:t xml:space="preserve"> utili per lo svolgimento dell'incontro: questioni pratiche e didattiche</w:t>
      </w:r>
    </w:p>
    <w:p w:rsidR="00163D39" w:rsidRPr="00CE7BCB" w:rsidRDefault="00163D39" w:rsidP="00163D39">
      <w:pPr>
        <w:pStyle w:val="Listeafsnit"/>
        <w:ind w:left="284" w:hanging="306"/>
        <w:jc w:val="both"/>
        <w:rPr>
          <w:i/>
          <w:color w:val="1A495D" w:themeColor="accent1" w:themeShade="80"/>
          <w:sz w:val="24"/>
          <w:szCs w:val="24"/>
          <w:lang w:val="it-IT"/>
        </w:rPr>
      </w:pPr>
      <w:r w:rsidRPr="00CE7BCB">
        <w:rPr>
          <w:i/>
          <w:color w:val="1A495D" w:themeColor="accent1" w:themeShade="80"/>
          <w:sz w:val="24"/>
          <w:szCs w:val="24"/>
          <w:lang w:val="it-IT"/>
        </w:rPr>
        <w:t xml:space="preserve">o </w:t>
      </w:r>
      <w:r w:rsidRPr="00087DAF">
        <w:rPr>
          <w:b/>
          <w:bCs/>
          <w:i/>
          <w:color w:val="1A495D" w:themeColor="accent1" w:themeShade="80"/>
          <w:sz w:val="24"/>
          <w:szCs w:val="24"/>
          <w:lang w:val="it-IT"/>
        </w:rPr>
        <w:t>Introduzione:</w:t>
      </w:r>
      <w:r w:rsidRPr="00CE7BCB">
        <w:rPr>
          <w:i/>
          <w:color w:val="1A495D" w:themeColor="accent1" w:themeShade="80"/>
          <w:sz w:val="24"/>
          <w:szCs w:val="24"/>
          <w:lang w:val="it-IT"/>
        </w:rPr>
        <w:t xml:space="preserve"> attività di riscaldamento proposte all'inizio della sessione di formazione.</w:t>
      </w:r>
    </w:p>
    <w:p w:rsidR="00163D39" w:rsidRPr="00CE7BCB" w:rsidRDefault="00163D39" w:rsidP="00163D39">
      <w:pPr>
        <w:pStyle w:val="Listeafsnit"/>
        <w:ind w:left="284" w:hanging="306"/>
        <w:jc w:val="both"/>
        <w:rPr>
          <w:i/>
          <w:color w:val="1A495D" w:themeColor="accent1" w:themeShade="80"/>
          <w:sz w:val="24"/>
          <w:szCs w:val="24"/>
          <w:lang w:val="it-IT"/>
        </w:rPr>
      </w:pPr>
      <w:r w:rsidRPr="00CE7BCB">
        <w:rPr>
          <w:i/>
          <w:color w:val="1A495D" w:themeColor="accent1" w:themeShade="80"/>
          <w:sz w:val="24"/>
          <w:szCs w:val="24"/>
          <w:lang w:val="it-IT"/>
        </w:rPr>
        <w:t xml:space="preserve">o </w:t>
      </w:r>
      <w:r w:rsidRPr="00087DAF">
        <w:rPr>
          <w:b/>
          <w:bCs/>
          <w:i/>
          <w:color w:val="1A495D" w:themeColor="accent1" w:themeShade="80"/>
          <w:sz w:val="24"/>
          <w:szCs w:val="24"/>
          <w:lang w:val="it-IT"/>
        </w:rPr>
        <w:t>Compiti principali:</w:t>
      </w:r>
      <w:r w:rsidRPr="00CE7BCB">
        <w:rPr>
          <w:i/>
          <w:color w:val="1A495D" w:themeColor="accent1" w:themeShade="80"/>
          <w:sz w:val="24"/>
          <w:szCs w:val="24"/>
          <w:lang w:val="it-IT"/>
        </w:rPr>
        <w:t xml:space="preserve"> è stato elaborato un elenco dei compiti proposti per ogni materia.</w:t>
      </w:r>
    </w:p>
    <w:p w:rsidR="00163D39" w:rsidRPr="00CE7BCB" w:rsidRDefault="00163D39" w:rsidP="00163D39">
      <w:pPr>
        <w:pStyle w:val="Listeafsnit"/>
        <w:ind w:left="284" w:hanging="306"/>
        <w:jc w:val="both"/>
        <w:rPr>
          <w:color w:val="1A495D" w:themeColor="accent1" w:themeShade="80"/>
          <w:sz w:val="24"/>
          <w:szCs w:val="24"/>
          <w:lang w:val="it-IT"/>
        </w:rPr>
      </w:pPr>
      <w:r w:rsidRPr="00CE7BCB">
        <w:rPr>
          <w:i/>
          <w:color w:val="1A495D" w:themeColor="accent1" w:themeShade="80"/>
          <w:sz w:val="24"/>
          <w:szCs w:val="24"/>
          <w:lang w:val="it-IT"/>
        </w:rPr>
        <w:t xml:space="preserve">o </w:t>
      </w:r>
      <w:r w:rsidRPr="00087DAF">
        <w:rPr>
          <w:b/>
          <w:bCs/>
          <w:i/>
          <w:color w:val="1A495D" w:themeColor="accent1" w:themeShade="80"/>
          <w:sz w:val="24"/>
          <w:szCs w:val="24"/>
          <w:lang w:val="it-IT"/>
        </w:rPr>
        <w:t xml:space="preserve">Conclusione </w:t>
      </w:r>
      <w:r w:rsidRPr="00CE7BCB">
        <w:rPr>
          <w:i/>
          <w:color w:val="1A495D" w:themeColor="accent1" w:themeShade="80"/>
          <w:sz w:val="24"/>
          <w:szCs w:val="24"/>
          <w:lang w:val="it-IT"/>
        </w:rPr>
        <w:t xml:space="preserve">di una sessione di formazione: ogni sessione si conclude con una sintesi dei compiti principali e talvolta con una valutazione dei benefici del Programma; questo può essere </w:t>
      </w:r>
      <w:r>
        <w:rPr>
          <w:i/>
          <w:color w:val="1A495D" w:themeColor="accent1" w:themeShade="80"/>
          <w:sz w:val="24"/>
          <w:szCs w:val="24"/>
          <w:lang w:val="it-IT"/>
        </w:rPr>
        <w:t xml:space="preserve">un </w:t>
      </w:r>
      <w:r w:rsidRPr="00CE7BCB">
        <w:rPr>
          <w:i/>
          <w:color w:val="1A495D" w:themeColor="accent1" w:themeShade="80"/>
          <w:sz w:val="24"/>
          <w:szCs w:val="24"/>
          <w:lang w:val="it-IT"/>
        </w:rPr>
        <w:t>esercizio di gruppo o un dialogo basato su domande aperte.</w:t>
      </w:r>
    </w:p>
    <w:p w:rsidR="00163D39" w:rsidRPr="00163D39" w:rsidRDefault="00163D39" w:rsidP="00163D39">
      <w:pPr>
        <w:pStyle w:val="Listeafsnit"/>
        <w:ind w:left="0"/>
        <w:jc w:val="both"/>
        <w:rPr>
          <w:color w:val="1A495D" w:themeColor="accent1" w:themeShade="80"/>
          <w:sz w:val="24"/>
          <w:szCs w:val="24"/>
          <w:lang w:val="it-IT"/>
        </w:rPr>
      </w:pPr>
    </w:p>
    <w:p w:rsidR="00163D39" w:rsidRPr="00000851" w:rsidRDefault="00163D39" w:rsidP="00163D39">
      <w:pPr>
        <w:jc w:val="both"/>
        <w:rPr>
          <w:color w:val="1A495D" w:themeColor="accent1" w:themeShade="80"/>
          <w:sz w:val="24"/>
          <w:szCs w:val="24"/>
          <w:lang w:val="it-IT"/>
        </w:rPr>
      </w:pPr>
      <w:r w:rsidRPr="00000851">
        <w:rPr>
          <w:color w:val="1A495D" w:themeColor="accent1" w:themeShade="80"/>
          <w:sz w:val="24"/>
          <w:szCs w:val="24"/>
          <w:lang w:val="it-IT"/>
        </w:rPr>
        <w:t>CONSIGLI IMPORTANTI PER L'INIZIO DEL PROGRAMMA EDUCATIVO</w:t>
      </w:r>
    </w:p>
    <w:p w:rsidR="00163D39" w:rsidRPr="00000851" w:rsidRDefault="00163D39" w:rsidP="00163D39">
      <w:pPr>
        <w:pStyle w:val="Listeafsnit"/>
        <w:numPr>
          <w:ilvl w:val="0"/>
          <w:numId w:val="49"/>
        </w:numPr>
        <w:jc w:val="both"/>
        <w:rPr>
          <w:i/>
          <w:color w:val="1A495D" w:themeColor="accent1" w:themeShade="80"/>
          <w:sz w:val="24"/>
          <w:szCs w:val="24"/>
          <w:lang w:val="it-IT"/>
        </w:rPr>
      </w:pPr>
      <w:r w:rsidRPr="00000851">
        <w:rPr>
          <w:b/>
          <w:color w:val="1A495D" w:themeColor="accent1" w:themeShade="80"/>
          <w:sz w:val="24"/>
          <w:szCs w:val="24"/>
          <w:lang w:val="it-IT"/>
        </w:rPr>
        <w:t xml:space="preserve">Per suscitare interesse, i partecipanti hanno bisogno di un </w:t>
      </w:r>
      <w:r>
        <w:rPr>
          <w:b/>
          <w:color w:val="1A495D" w:themeColor="accent1" w:themeShade="80"/>
          <w:sz w:val="24"/>
          <w:szCs w:val="24"/>
          <w:lang w:val="it-IT"/>
        </w:rPr>
        <w:t>collegamento</w:t>
      </w:r>
      <w:r w:rsidRPr="00000851">
        <w:rPr>
          <w:b/>
          <w:color w:val="1A495D" w:themeColor="accent1" w:themeShade="80"/>
          <w:sz w:val="24"/>
          <w:szCs w:val="24"/>
          <w:lang w:val="it-IT"/>
        </w:rPr>
        <w:t xml:space="preserve"> verso l’argomento</w:t>
      </w:r>
    </w:p>
    <w:p w:rsidR="00163D39" w:rsidRPr="00000851" w:rsidRDefault="00163D39" w:rsidP="00163D39">
      <w:pPr>
        <w:ind w:left="360"/>
        <w:jc w:val="both"/>
        <w:rPr>
          <w:i/>
          <w:color w:val="1A495D" w:themeColor="accent1" w:themeShade="80"/>
          <w:sz w:val="24"/>
          <w:szCs w:val="24"/>
          <w:lang w:val="it-IT"/>
        </w:rPr>
      </w:pPr>
      <w:r w:rsidRPr="00000851">
        <w:rPr>
          <w:i/>
          <w:color w:val="1A495D" w:themeColor="accent1" w:themeShade="80"/>
          <w:sz w:val="24"/>
          <w:szCs w:val="24"/>
          <w:lang w:val="it-IT"/>
        </w:rPr>
        <w:t>Potrebbero frequentare le lezioni perché desiderano imparare, ma la stessa struttura del corso ancora necessita</w:t>
      </w:r>
      <w:r>
        <w:rPr>
          <w:i/>
          <w:color w:val="1A495D" w:themeColor="accent1" w:themeShade="80"/>
          <w:sz w:val="24"/>
          <w:szCs w:val="24"/>
          <w:lang w:val="it-IT"/>
        </w:rPr>
        <w:t xml:space="preserve"> di</w:t>
      </w:r>
      <w:r w:rsidRPr="00000851">
        <w:rPr>
          <w:i/>
          <w:color w:val="1A495D" w:themeColor="accent1" w:themeShade="80"/>
          <w:sz w:val="24"/>
          <w:szCs w:val="24"/>
          <w:lang w:val="it-IT"/>
        </w:rPr>
        <w:t xml:space="preserve"> una guida per l’uso del materiale. Si consiglia di fare questo usando diversi approcci, come ad esempio:</w:t>
      </w:r>
    </w:p>
    <w:p w:rsidR="00163D39" w:rsidRPr="00352C9D" w:rsidRDefault="00163D39" w:rsidP="00163D39">
      <w:pPr>
        <w:pStyle w:val="Listeafsnit"/>
        <w:numPr>
          <w:ilvl w:val="0"/>
          <w:numId w:val="50"/>
        </w:numPr>
        <w:jc w:val="both"/>
        <w:rPr>
          <w:i/>
          <w:sz w:val="24"/>
          <w:szCs w:val="24"/>
          <w:lang w:val="it-IT"/>
        </w:rPr>
      </w:pPr>
      <w:r w:rsidRPr="00352C9D">
        <w:rPr>
          <w:i/>
          <w:sz w:val="24"/>
          <w:szCs w:val="24"/>
          <w:lang w:val="it-IT"/>
        </w:rPr>
        <w:t xml:space="preserve">Sessioni di discussione </w:t>
      </w:r>
    </w:p>
    <w:p w:rsidR="00163D39" w:rsidRPr="00352C9D" w:rsidRDefault="00163D39" w:rsidP="00163D39">
      <w:pPr>
        <w:pStyle w:val="Listeafsnit"/>
        <w:numPr>
          <w:ilvl w:val="0"/>
          <w:numId w:val="50"/>
        </w:numPr>
        <w:jc w:val="both"/>
        <w:rPr>
          <w:i/>
          <w:sz w:val="24"/>
          <w:szCs w:val="24"/>
          <w:lang w:val="it-IT"/>
        </w:rPr>
      </w:pPr>
      <w:r w:rsidRPr="00352C9D">
        <w:rPr>
          <w:i/>
          <w:sz w:val="24"/>
          <w:szCs w:val="24"/>
          <w:lang w:val="it-IT"/>
        </w:rPr>
        <w:t>Spunti interessanti</w:t>
      </w:r>
    </w:p>
    <w:p w:rsidR="00163D39" w:rsidRPr="00352C9D" w:rsidRDefault="00163D39" w:rsidP="00163D39">
      <w:pPr>
        <w:pStyle w:val="Listeafsnit"/>
        <w:numPr>
          <w:ilvl w:val="0"/>
          <w:numId w:val="50"/>
        </w:numPr>
        <w:jc w:val="both"/>
        <w:rPr>
          <w:i/>
          <w:sz w:val="24"/>
          <w:szCs w:val="24"/>
          <w:lang w:val="it-IT"/>
        </w:rPr>
      </w:pPr>
      <w:r w:rsidRPr="00352C9D">
        <w:rPr>
          <w:i/>
          <w:sz w:val="24"/>
          <w:szCs w:val="24"/>
          <w:lang w:val="it-IT"/>
        </w:rPr>
        <w:t xml:space="preserve">Una buona strategia per rompere il ghiaccio </w:t>
      </w:r>
    </w:p>
    <w:p w:rsidR="00163D39" w:rsidRPr="00352C9D" w:rsidRDefault="00163D39" w:rsidP="00163D39">
      <w:pPr>
        <w:jc w:val="both"/>
        <w:rPr>
          <w:i/>
          <w:sz w:val="24"/>
          <w:szCs w:val="24"/>
          <w:lang w:val="it-IT"/>
        </w:rPr>
      </w:pPr>
      <w:r w:rsidRPr="00352C9D">
        <w:rPr>
          <w:i/>
          <w:sz w:val="24"/>
          <w:szCs w:val="24"/>
          <w:lang w:val="it-IT"/>
        </w:rPr>
        <w:t>Quando I discenti non sono motivati a far parte del processo, è bene discutere le motivazioni, o esplorare tutte le difficoltà e incoraggiarli a considerare gli aspetti positivi del loro coinvolgimento.</w:t>
      </w:r>
    </w:p>
    <w:p w:rsidR="00163D39" w:rsidRPr="00E421FE" w:rsidRDefault="00163D39" w:rsidP="00163D39">
      <w:pPr>
        <w:pStyle w:val="Listeafsnit"/>
        <w:numPr>
          <w:ilvl w:val="0"/>
          <w:numId w:val="49"/>
        </w:numPr>
        <w:jc w:val="both"/>
        <w:rPr>
          <w:i/>
          <w:sz w:val="24"/>
          <w:szCs w:val="24"/>
          <w:lang w:val="it-IT"/>
        </w:rPr>
      </w:pPr>
      <w:r w:rsidRPr="00352C9D">
        <w:rPr>
          <w:b/>
          <w:bCs/>
          <w:iCs/>
          <w:sz w:val="24"/>
          <w:szCs w:val="24"/>
          <w:lang w:val="it-IT"/>
        </w:rPr>
        <w:t>Accordarsi sui ruoli dei gruppi</w:t>
      </w:r>
    </w:p>
    <w:p w:rsidR="00163D39" w:rsidRDefault="00163D39" w:rsidP="00163D39">
      <w:pPr>
        <w:jc w:val="both"/>
        <w:rPr>
          <w:i/>
          <w:sz w:val="24"/>
          <w:szCs w:val="24"/>
          <w:lang w:val="it-IT"/>
        </w:rPr>
      </w:pPr>
      <w:r>
        <w:rPr>
          <w:i/>
          <w:sz w:val="24"/>
          <w:szCs w:val="24"/>
          <w:lang w:val="it-IT"/>
        </w:rPr>
        <w:t>Stabilire e accordarsi sulle modalità con cui i facilitatori e i partecipanti si relazionano l’uno con l’altro, come il programmo educativo si svolgerà e che tipo di comportamento è previsto durante il programma.</w:t>
      </w:r>
    </w:p>
    <w:p w:rsidR="00163D39" w:rsidRPr="00B22AE1" w:rsidRDefault="00163D39" w:rsidP="00163D39">
      <w:pPr>
        <w:pStyle w:val="Listeafsnit"/>
        <w:numPr>
          <w:ilvl w:val="0"/>
          <w:numId w:val="52"/>
        </w:numPr>
        <w:jc w:val="both"/>
        <w:rPr>
          <w:i/>
          <w:sz w:val="24"/>
          <w:szCs w:val="24"/>
          <w:lang w:val="it-IT"/>
        </w:rPr>
      </w:pPr>
      <w:r>
        <w:rPr>
          <w:b/>
          <w:bCs/>
          <w:iCs/>
          <w:sz w:val="24"/>
          <w:szCs w:val="24"/>
          <w:lang w:val="it-IT"/>
        </w:rPr>
        <w:t>Chiarire il programma</w:t>
      </w:r>
    </w:p>
    <w:p w:rsidR="00163D39" w:rsidRDefault="00163D39" w:rsidP="00163D39">
      <w:pPr>
        <w:jc w:val="both"/>
        <w:rPr>
          <w:i/>
          <w:sz w:val="24"/>
          <w:szCs w:val="24"/>
          <w:lang w:val="it-IT"/>
        </w:rPr>
      </w:pPr>
      <w:r>
        <w:rPr>
          <w:i/>
          <w:sz w:val="24"/>
          <w:szCs w:val="24"/>
          <w:lang w:val="it-IT"/>
        </w:rPr>
        <w:t>Questo è un processo che prevede due vie. I facilitatori si presentano con il programma designato per raggiungere gli obiettivi di apprendimento, ma gli stessi arriva anche con le proprie aspettative e preconcetti su cosa dovrebbero essere coinvolti. E’ necessario per entrambi i casi accordarsi su come queste visioni predeterminate possano essere unite in un evento. Due strategie possono favorire la creazione di una visione condivisa del workshop.</w:t>
      </w:r>
    </w:p>
    <w:p w:rsidR="00163D39" w:rsidRPr="00A47E82" w:rsidRDefault="00163D39" w:rsidP="00163D39">
      <w:pPr>
        <w:pStyle w:val="Listeafsnit"/>
        <w:numPr>
          <w:ilvl w:val="0"/>
          <w:numId w:val="53"/>
        </w:numPr>
        <w:jc w:val="both"/>
        <w:rPr>
          <w:i/>
          <w:sz w:val="24"/>
          <w:szCs w:val="24"/>
          <w:lang w:val="it-IT"/>
        </w:rPr>
      </w:pPr>
      <w:r w:rsidRPr="00A47E82">
        <w:rPr>
          <w:i/>
          <w:sz w:val="24"/>
          <w:szCs w:val="24"/>
          <w:lang w:val="it-IT"/>
        </w:rPr>
        <w:t>Prima dell'evento, una buona comunicazione con i partecipanti permetterà sia di identificare le criticità viste dal punto di vista locale, sia di introdurre i partecipanti alla metodologia del programma educativo.</w:t>
      </w:r>
    </w:p>
    <w:p w:rsidR="00163D39" w:rsidRPr="00A47E82" w:rsidRDefault="00163D39" w:rsidP="00163D39">
      <w:pPr>
        <w:pStyle w:val="Listeafsnit"/>
        <w:jc w:val="both"/>
        <w:rPr>
          <w:i/>
          <w:sz w:val="24"/>
          <w:szCs w:val="24"/>
          <w:lang w:val="it-IT"/>
        </w:rPr>
      </w:pPr>
    </w:p>
    <w:p w:rsidR="00163D39" w:rsidRPr="00A47E82" w:rsidRDefault="00163D39" w:rsidP="00163D39">
      <w:pPr>
        <w:pStyle w:val="Listeafsnit"/>
        <w:numPr>
          <w:ilvl w:val="0"/>
          <w:numId w:val="53"/>
        </w:numPr>
        <w:jc w:val="both"/>
        <w:rPr>
          <w:i/>
          <w:sz w:val="24"/>
          <w:szCs w:val="24"/>
          <w:lang w:val="it-IT"/>
        </w:rPr>
      </w:pPr>
      <w:r w:rsidRPr="00A47E82">
        <w:rPr>
          <w:i/>
          <w:sz w:val="24"/>
          <w:szCs w:val="24"/>
          <w:lang w:val="it-IT"/>
        </w:rPr>
        <w:t>All'inizio del programma</w:t>
      </w:r>
      <w:r>
        <w:rPr>
          <w:i/>
          <w:sz w:val="24"/>
          <w:szCs w:val="24"/>
          <w:lang w:val="it-IT"/>
        </w:rPr>
        <w:t xml:space="preserve"> è opportuno </w:t>
      </w:r>
      <w:r w:rsidRPr="00A47E82">
        <w:rPr>
          <w:i/>
          <w:sz w:val="24"/>
          <w:szCs w:val="24"/>
          <w:lang w:val="it-IT"/>
        </w:rPr>
        <w:t xml:space="preserve">incoraggiare i partecipanti a identificare le loro aspettative e ad allinearle con il programma pianificato. Il risultato di questo processo </w:t>
      </w:r>
      <w:r w:rsidRPr="00A47E82">
        <w:rPr>
          <w:i/>
          <w:sz w:val="24"/>
          <w:szCs w:val="24"/>
          <w:lang w:val="it-IT"/>
        </w:rPr>
        <w:lastRenderedPageBreak/>
        <w:t>dipende molto dalla natura delle</w:t>
      </w:r>
      <w:r>
        <w:rPr>
          <w:i/>
          <w:sz w:val="24"/>
          <w:szCs w:val="24"/>
          <w:lang w:val="it-IT"/>
        </w:rPr>
        <w:t xml:space="preserve"> loro possibili </w:t>
      </w:r>
      <w:r w:rsidRPr="00A47E82">
        <w:rPr>
          <w:i/>
          <w:sz w:val="24"/>
          <w:szCs w:val="24"/>
          <w:lang w:val="it-IT"/>
        </w:rPr>
        <w:t>lacune, dal facilitatore e dai partecipanti. Questo processo di contrattazione è molto importante e dovrebbe rappresentare un autentico scambio di informazioni.</w:t>
      </w:r>
    </w:p>
    <w:p w:rsidR="00163D39" w:rsidRDefault="00163D39" w:rsidP="00163D39">
      <w:pPr>
        <w:jc w:val="both"/>
        <w:rPr>
          <w:i/>
          <w:color w:val="FF0000"/>
          <w:sz w:val="24"/>
          <w:szCs w:val="24"/>
          <w:lang w:val="it-IT"/>
        </w:rPr>
      </w:pPr>
    </w:p>
    <w:p w:rsidR="00163D39" w:rsidRPr="00163D39" w:rsidRDefault="00163D39" w:rsidP="00163D39">
      <w:pPr>
        <w:pStyle w:val="Overskrift4"/>
        <w:rPr>
          <w:sz w:val="32"/>
          <w:szCs w:val="32"/>
          <w:lang w:val="it-IT"/>
        </w:rPr>
      </w:pPr>
      <w:r w:rsidRPr="00163D39">
        <w:rPr>
          <w:sz w:val="32"/>
          <w:szCs w:val="32"/>
          <w:lang w:val="it-IT"/>
        </w:rPr>
        <w:t>UNITA’ 2: CHE TIPO DI FACILITATORE/INSEGNANTE SONO?</w:t>
      </w:r>
    </w:p>
    <w:p w:rsidR="00163D39" w:rsidRDefault="00163D39" w:rsidP="00163D39">
      <w:pPr>
        <w:rPr>
          <w:iCs/>
          <w:sz w:val="24"/>
          <w:szCs w:val="24"/>
          <w:lang w:val="it-IT"/>
        </w:rPr>
      </w:pPr>
      <w:r w:rsidRPr="00163D39">
        <w:rPr>
          <w:b/>
          <w:bCs/>
          <w:sz w:val="24"/>
          <w:szCs w:val="24"/>
          <w:lang w:val="it-IT"/>
        </w:rPr>
        <w:t>Durata:</w:t>
      </w:r>
      <w:r w:rsidRPr="00FB49F5">
        <w:rPr>
          <w:i/>
          <w:sz w:val="24"/>
          <w:szCs w:val="24"/>
          <w:lang w:val="it-IT"/>
        </w:rPr>
        <w:t xml:space="preserve"> </w:t>
      </w:r>
      <w:r w:rsidRPr="00FB49F5">
        <w:rPr>
          <w:iCs/>
          <w:sz w:val="24"/>
          <w:szCs w:val="24"/>
          <w:lang w:val="it-IT"/>
        </w:rPr>
        <w:t>0,5</w:t>
      </w:r>
      <w:r w:rsidRPr="00FB49F5">
        <w:rPr>
          <w:i/>
          <w:sz w:val="24"/>
          <w:szCs w:val="24"/>
          <w:lang w:val="it-IT"/>
        </w:rPr>
        <w:t xml:space="preserve"> </w:t>
      </w:r>
      <w:r>
        <w:rPr>
          <w:iCs/>
          <w:sz w:val="24"/>
          <w:szCs w:val="24"/>
          <w:lang w:val="it-IT"/>
        </w:rPr>
        <w:t>ore</w:t>
      </w:r>
    </w:p>
    <w:p w:rsidR="00163D39" w:rsidRDefault="00163D39" w:rsidP="00163D39">
      <w:pPr>
        <w:rPr>
          <w:b/>
          <w:bCs/>
          <w:iCs/>
          <w:sz w:val="24"/>
          <w:szCs w:val="24"/>
          <w:lang w:val="it-IT"/>
        </w:rPr>
      </w:pPr>
      <w:r w:rsidRPr="00FB49F5">
        <w:rPr>
          <w:b/>
          <w:bCs/>
          <w:iCs/>
          <w:sz w:val="24"/>
          <w:szCs w:val="24"/>
          <w:lang w:val="it-IT"/>
        </w:rPr>
        <w:t xml:space="preserve">Obiettivi: </w:t>
      </w:r>
    </w:p>
    <w:p w:rsidR="00163D39" w:rsidRPr="00FB49F5" w:rsidRDefault="00163D39" w:rsidP="00163D39">
      <w:pPr>
        <w:rPr>
          <w:iCs/>
          <w:sz w:val="24"/>
          <w:szCs w:val="24"/>
          <w:lang w:val="it-IT"/>
        </w:rPr>
      </w:pPr>
      <w:r w:rsidRPr="00FB49F5">
        <w:rPr>
          <w:iCs/>
          <w:sz w:val="24"/>
          <w:szCs w:val="24"/>
          <w:lang w:val="it-IT"/>
        </w:rPr>
        <w:t xml:space="preserve">o I futuri facilitatori riconoscono i loro punti di forza e di debolezza secondo i contenuti del programma </w:t>
      </w:r>
      <w:r w:rsidR="001D7E41" w:rsidRPr="00215DC2">
        <w:rPr>
          <w:sz w:val="24"/>
          <w:szCs w:val="24"/>
          <w:lang w:val="it-IT"/>
        </w:rPr>
        <w:t>BEPRESEL</w:t>
      </w:r>
      <w:r w:rsidRPr="00215DC2">
        <w:rPr>
          <w:iCs/>
          <w:sz w:val="24"/>
          <w:szCs w:val="24"/>
          <w:lang w:val="it-IT"/>
        </w:rPr>
        <w:t>.</w:t>
      </w:r>
    </w:p>
    <w:p w:rsidR="00163D39" w:rsidRPr="00FB49F5" w:rsidRDefault="00163D39" w:rsidP="00163D39">
      <w:pPr>
        <w:rPr>
          <w:iCs/>
          <w:sz w:val="24"/>
          <w:szCs w:val="24"/>
          <w:lang w:val="it-IT"/>
        </w:rPr>
      </w:pPr>
      <w:r w:rsidRPr="00FB49F5">
        <w:rPr>
          <w:iCs/>
          <w:sz w:val="24"/>
          <w:szCs w:val="24"/>
          <w:lang w:val="it-IT"/>
        </w:rPr>
        <w:t>o I facilitatori comprendono l'importanza della comunicazione e del lavoro di gruppo, sono enfatici, incoraggiano una comunicazione aperta e sono disposti ad ascoltare e riconoscere i problemi dei partecipanti al gruppo.</w:t>
      </w:r>
    </w:p>
    <w:p w:rsidR="00163D39" w:rsidRPr="00FB49F5" w:rsidRDefault="00163D39" w:rsidP="00163D39">
      <w:pPr>
        <w:rPr>
          <w:iCs/>
          <w:sz w:val="24"/>
          <w:szCs w:val="24"/>
          <w:lang w:val="it-IT"/>
        </w:rPr>
      </w:pPr>
      <w:r w:rsidRPr="00FB49F5">
        <w:rPr>
          <w:iCs/>
          <w:sz w:val="24"/>
          <w:szCs w:val="24"/>
          <w:lang w:val="it-IT"/>
        </w:rPr>
        <w:t>o I facilitatori si sentono a proprio agio nel ruolo di facilitatori/leader del gruppo di anziani (</w:t>
      </w:r>
      <w:r w:rsidR="00215DC2">
        <w:rPr>
          <w:iCs/>
          <w:sz w:val="24"/>
          <w:szCs w:val="24"/>
          <w:lang w:val="it-IT"/>
        </w:rPr>
        <w:t>over</w:t>
      </w:r>
      <w:r w:rsidRPr="00FB49F5">
        <w:rPr>
          <w:iCs/>
          <w:sz w:val="24"/>
          <w:szCs w:val="24"/>
          <w:lang w:val="it-IT"/>
        </w:rPr>
        <w:t>60).</w:t>
      </w:r>
    </w:p>
    <w:p w:rsidR="00163D39" w:rsidRPr="00FB49F5" w:rsidRDefault="00163D39" w:rsidP="00163D39">
      <w:pPr>
        <w:rPr>
          <w:b/>
          <w:bCs/>
          <w:iCs/>
          <w:sz w:val="24"/>
          <w:szCs w:val="24"/>
          <w:lang w:val="it-IT"/>
        </w:rPr>
      </w:pPr>
      <w:r w:rsidRPr="00FB49F5">
        <w:rPr>
          <w:b/>
          <w:bCs/>
          <w:iCs/>
          <w:sz w:val="24"/>
          <w:szCs w:val="24"/>
          <w:lang w:val="it-IT"/>
        </w:rPr>
        <w:t>Contenuti:</w:t>
      </w:r>
    </w:p>
    <w:p w:rsidR="00163D39" w:rsidRPr="00FB49F5" w:rsidRDefault="00163D39" w:rsidP="00163D39">
      <w:pPr>
        <w:rPr>
          <w:iCs/>
          <w:sz w:val="24"/>
          <w:szCs w:val="24"/>
          <w:lang w:val="it-IT"/>
        </w:rPr>
      </w:pPr>
      <w:r w:rsidRPr="00FB49F5">
        <w:rPr>
          <w:iCs/>
          <w:sz w:val="24"/>
          <w:szCs w:val="24"/>
          <w:lang w:val="it-IT"/>
        </w:rPr>
        <w:t>o Comprendere i principi di base che devono essere applicati in un corso di formazione per una migliore preparazione alla vita degli anziani: gli anziani devono trovare informazioni, comprendere le informazioni, valutare se sono rilevanti o meno per il loro contesto e la loro vita, e alla fine applicare le informazioni.</w:t>
      </w:r>
    </w:p>
    <w:p w:rsidR="00163D39" w:rsidRPr="00FB49F5" w:rsidRDefault="00163D39" w:rsidP="00163D39">
      <w:pPr>
        <w:rPr>
          <w:iCs/>
          <w:sz w:val="24"/>
          <w:szCs w:val="24"/>
          <w:lang w:val="it-IT"/>
        </w:rPr>
      </w:pPr>
      <w:r w:rsidRPr="00FB49F5">
        <w:rPr>
          <w:iCs/>
          <w:sz w:val="24"/>
          <w:szCs w:val="24"/>
          <w:lang w:val="it-IT"/>
        </w:rPr>
        <w:t xml:space="preserve">o Oltre alle capacità ricettive (per acquisire informazioni), anche le capacità espressive (per esprimere conoscenze e opinioni) devono essere promosse nel corso di formazione di </w:t>
      </w:r>
      <w:r w:rsidR="00A735D8" w:rsidRPr="00A735D8">
        <w:rPr>
          <w:sz w:val="24"/>
          <w:szCs w:val="24"/>
          <w:lang w:val="it-IT"/>
        </w:rPr>
        <w:t>BEPRESEL</w:t>
      </w:r>
      <w:r w:rsidRPr="00A735D8">
        <w:rPr>
          <w:iCs/>
          <w:sz w:val="24"/>
          <w:szCs w:val="24"/>
          <w:lang w:val="it-IT"/>
        </w:rPr>
        <w:t>.</w:t>
      </w:r>
      <w:r w:rsidRPr="00FB49F5">
        <w:rPr>
          <w:iCs/>
          <w:sz w:val="24"/>
          <w:szCs w:val="24"/>
          <w:lang w:val="it-IT"/>
        </w:rPr>
        <w:t xml:space="preserve"> </w:t>
      </w:r>
    </w:p>
    <w:p w:rsidR="00163D39" w:rsidRDefault="00163D39" w:rsidP="00163D39">
      <w:pPr>
        <w:jc w:val="both"/>
        <w:rPr>
          <w:i/>
          <w:sz w:val="24"/>
          <w:szCs w:val="24"/>
          <w:lang w:val="it-IT"/>
        </w:rPr>
      </w:pPr>
    </w:p>
    <w:p w:rsidR="00163D39" w:rsidRPr="00860DB0" w:rsidRDefault="00163D39" w:rsidP="00163D39">
      <w:pPr>
        <w:jc w:val="both"/>
        <w:rPr>
          <w:b/>
          <w:bCs/>
          <w:iCs/>
          <w:sz w:val="28"/>
          <w:szCs w:val="28"/>
          <w:lang w:val="it-IT"/>
        </w:rPr>
      </w:pPr>
      <w:r w:rsidRPr="00860DB0">
        <w:rPr>
          <w:b/>
          <w:bCs/>
          <w:iCs/>
          <w:sz w:val="28"/>
          <w:szCs w:val="28"/>
          <w:lang w:val="it-IT"/>
        </w:rPr>
        <w:t>Attività 2.1: Facilitatore e/o insegnante?</w:t>
      </w:r>
    </w:p>
    <w:p w:rsidR="00163D39" w:rsidRPr="00860DB0" w:rsidRDefault="00163D39" w:rsidP="00163D39">
      <w:pPr>
        <w:pStyle w:val="Listeafsnit"/>
        <w:numPr>
          <w:ilvl w:val="0"/>
          <w:numId w:val="54"/>
        </w:numPr>
        <w:jc w:val="both"/>
        <w:rPr>
          <w:iCs/>
          <w:sz w:val="24"/>
          <w:szCs w:val="24"/>
          <w:lang w:val="it-IT"/>
        </w:rPr>
      </w:pPr>
      <w:r w:rsidRPr="00860DB0">
        <w:rPr>
          <w:b/>
          <w:bCs/>
          <w:iCs/>
          <w:sz w:val="24"/>
          <w:szCs w:val="24"/>
          <w:lang w:val="it-IT"/>
        </w:rPr>
        <w:t>Scopo dell'esercizio:</w:t>
      </w:r>
      <w:r w:rsidRPr="00860DB0">
        <w:rPr>
          <w:iCs/>
          <w:sz w:val="24"/>
          <w:szCs w:val="24"/>
          <w:lang w:val="it-IT"/>
        </w:rPr>
        <w:t xml:space="preserve"> I partecipanti discutono a coppie le differenze e le similitudini tra insegnanti e facilitatori, cercano la risposta su quando l'insegnante diventa facilitatore e perché.</w:t>
      </w:r>
    </w:p>
    <w:p w:rsidR="00163D39" w:rsidRPr="00860DB0" w:rsidRDefault="00163D39" w:rsidP="00163D39">
      <w:pPr>
        <w:pStyle w:val="Listeafsnit"/>
        <w:numPr>
          <w:ilvl w:val="0"/>
          <w:numId w:val="54"/>
        </w:numPr>
        <w:jc w:val="both"/>
        <w:rPr>
          <w:iCs/>
          <w:sz w:val="24"/>
          <w:szCs w:val="24"/>
          <w:lang w:val="it-IT"/>
        </w:rPr>
      </w:pPr>
      <w:r w:rsidRPr="00860DB0">
        <w:rPr>
          <w:b/>
          <w:bCs/>
          <w:iCs/>
          <w:sz w:val="24"/>
          <w:szCs w:val="24"/>
          <w:lang w:val="it-IT"/>
        </w:rPr>
        <w:t>Durata</w:t>
      </w:r>
      <w:r w:rsidRPr="00860DB0">
        <w:rPr>
          <w:iCs/>
          <w:sz w:val="24"/>
          <w:szCs w:val="24"/>
          <w:lang w:val="it-IT"/>
        </w:rPr>
        <w:t xml:space="preserve"> 0,5 ore </w:t>
      </w:r>
    </w:p>
    <w:p w:rsidR="00163D39" w:rsidRPr="00860DB0" w:rsidRDefault="00163D39" w:rsidP="00163D39">
      <w:pPr>
        <w:pStyle w:val="Listeafsnit"/>
        <w:numPr>
          <w:ilvl w:val="0"/>
          <w:numId w:val="54"/>
        </w:numPr>
        <w:jc w:val="both"/>
        <w:rPr>
          <w:iCs/>
          <w:sz w:val="24"/>
          <w:szCs w:val="24"/>
          <w:lang w:val="it-IT"/>
        </w:rPr>
      </w:pPr>
      <w:r w:rsidRPr="00860DB0">
        <w:rPr>
          <w:b/>
          <w:bCs/>
          <w:iCs/>
          <w:sz w:val="24"/>
          <w:szCs w:val="24"/>
          <w:lang w:val="it-IT"/>
        </w:rPr>
        <w:t>Dimensione del gruppo:</w:t>
      </w:r>
      <w:r w:rsidRPr="00860DB0">
        <w:rPr>
          <w:iCs/>
          <w:sz w:val="24"/>
          <w:szCs w:val="24"/>
          <w:lang w:val="it-IT"/>
        </w:rPr>
        <w:t xml:space="preserve"> 4 - 8</w:t>
      </w:r>
    </w:p>
    <w:p w:rsidR="00163D39" w:rsidRPr="00860DB0" w:rsidRDefault="00163D39" w:rsidP="00163D39">
      <w:pPr>
        <w:pStyle w:val="Listeafsnit"/>
        <w:numPr>
          <w:ilvl w:val="0"/>
          <w:numId w:val="54"/>
        </w:numPr>
        <w:jc w:val="both"/>
        <w:rPr>
          <w:b/>
          <w:bCs/>
          <w:iCs/>
          <w:sz w:val="24"/>
          <w:szCs w:val="24"/>
          <w:lang w:val="it-IT"/>
        </w:rPr>
      </w:pPr>
      <w:r w:rsidRPr="00860DB0">
        <w:rPr>
          <w:b/>
          <w:bCs/>
          <w:iCs/>
          <w:sz w:val="24"/>
          <w:szCs w:val="24"/>
          <w:lang w:val="it-IT"/>
        </w:rPr>
        <w:t>Istruzioni per il formatore:</w:t>
      </w:r>
    </w:p>
    <w:p w:rsidR="00163D39" w:rsidRPr="00860DB0" w:rsidRDefault="00163D39" w:rsidP="00163D39">
      <w:pPr>
        <w:jc w:val="both"/>
        <w:rPr>
          <w:i/>
          <w:sz w:val="24"/>
          <w:szCs w:val="24"/>
          <w:lang w:val="it-IT"/>
        </w:rPr>
      </w:pPr>
      <w:r w:rsidRPr="00860DB0">
        <w:rPr>
          <w:i/>
          <w:sz w:val="24"/>
          <w:szCs w:val="24"/>
          <w:lang w:val="it-IT"/>
        </w:rPr>
        <w:t xml:space="preserve">I partecipanti sono seduti a coppie </w:t>
      </w:r>
      <w:r>
        <w:rPr>
          <w:i/>
          <w:sz w:val="24"/>
          <w:szCs w:val="24"/>
          <w:lang w:val="it-IT"/>
        </w:rPr>
        <w:t>in</w:t>
      </w:r>
      <w:r w:rsidRPr="00860DB0">
        <w:rPr>
          <w:i/>
          <w:sz w:val="24"/>
          <w:szCs w:val="24"/>
          <w:lang w:val="it-IT"/>
        </w:rPr>
        <w:t xml:space="preserve"> cerchio, uno di fronte all'altro. Il facilitatore spiega in 5 minuti lo scopo dell'esercizio. Scrivono sulla carta le loro osservazioni e commenti e cercano di elencare il maggior numero possibile di caratteristiche dell'insegnante e del facilitatore. </w:t>
      </w:r>
    </w:p>
    <w:p w:rsidR="00163D39" w:rsidRPr="00860DB0" w:rsidRDefault="00163D39" w:rsidP="00163D39">
      <w:pPr>
        <w:jc w:val="both"/>
        <w:rPr>
          <w:i/>
          <w:sz w:val="24"/>
          <w:szCs w:val="24"/>
          <w:lang w:val="it-IT"/>
        </w:rPr>
      </w:pPr>
      <w:r w:rsidRPr="00860DB0">
        <w:rPr>
          <w:i/>
          <w:sz w:val="24"/>
          <w:szCs w:val="24"/>
          <w:lang w:val="it-IT"/>
        </w:rPr>
        <w:lastRenderedPageBreak/>
        <w:t>Dopo 15 minuti i partecipanti sono invitati a riferire sui loro risultati e quando ogni coppia presenta la sua ricerca, la discussione</w:t>
      </w:r>
      <w:r>
        <w:rPr>
          <w:i/>
          <w:sz w:val="24"/>
          <w:szCs w:val="24"/>
          <w:lang w:val="it-IT"/>
        </w:rPr>
        <w:t xml:space="preserve"> può iniziare</w:t>
      </w:r>
      <w:r w:rsidRPr="00860DB0">
        <w:rPr>
          <w:i/>
          <w:sz w:val="24"/>
          <w:szCs w:val="24"/>
          <w:lang w:val="it-IT"/>
        </w:rPr>
        <w:t>. Il mentore elenca tutte le questioni importanti (pro e contro) su</w:t>
      </w:r>
      <w:r>
        <w:rPr>
          <w:i/>
          <w:sz w:val="24"/>
          <w:szCs w:val="24"/>
          <w:lang w:val="it-IT"/>
        </w:rPr>
        <w:t>lla</w:t>
      </w:r>
      <w:r w:rsidRPr="00860DB0">
        <w:rPr>
          <w:i/>
          <w:sz w:val="24"/>
          <w:szCs w:val="24"/>
          <w:lang w:val="it-IT"/>
        </w:rPr>
        <w:t xml:space="preserve"> lavagna bianca / lavagna a fogli mobili.</w:t>
      </w:r>
    </w:p>
    <w:p w:rsidR="00163D39" w:rsidRPr="00860DB0" w:rsidRDefault="00163D39" w:rsidP="00163D39">
      <w:pPr>
        <w:pStyle w:val="Listeafsnit"/>
        <w:numPr>
          <w:ilvl w:val="0"/>
          <w:numId w:val="55"/>
        </w:numPr>
        <w:jc w:val="both"/>
        <w:rPr>
          <w:iCs/>
          <w:sz w:val="24"/>
          <w:szCs w:val="24"/>
          <w:lang w:val="it-IT"/>
        </w:rPr>
      </w:pPr>
      <w:r w:rsidRPr="00860DB0">
        <w:rPr>
          <w:b/>
          <w:bCs/>
          <w:iCs/>
          <w:sz w:val="24"/>
          <w:szCs w:val="24"/>
          <w:lang w:val="it-IT"/>
        </w:rPr>
        <w:t>Attrezzatura:</w:t>
      </w:r>
      <w:r w:rsidRPr="00860DB0">
        <w:rPr>
          <w:iCs/>
          <w:sz w:val="24"/>
          <w:szCs w:val="24"/>
          <w:lang w:val="it-IT"/>
        </w:rPr>
        <w:t xml:space="preserve"> lavagna bianca / lavagna a fogli mobili, fogli di carta, utensili per scrivere. </w:t>
      </w:r>
    </w:p>
    <w:p w:rsidR="00163D39" w:rsidRPr="00860DB0" w:rsidRDefault="00163D39" w:rsidP="00163D39">
      <w:pPr>
        <w:pStyle w:val="Listeafsnit"/>
        <w:numPr>
          <w:ilvl w:val="0"/>
          <w:numId w:val="55"/>
        </w:numPr>
        <w:jc w:val="both"/>
        <w:rPr>
          <w:b/>
          <w:bCs/>
          <w:iCs/>
          <w:sz w:val="24"/>
          <w:szCs w:val="24"/>
          <w:lang w:val="it-IT"/>
        </w:rPr>
      </w:pPr>
      <w:r w:rsidRPr="00860DB0">
        <w:rPr>
          <w:b/>
          <w:bCs/>
          <w:iCs/>
          <w:sz w:val="24"/>
          <w:szCs w:val="24"/>
          <w:lang w:val="it-IT"/>
        </w:rPr>
        <w:t xml:space="preserve">Variazioni: </w:t>
      </w:r>
    </w:p>
    <w:p w:rsidR="00163D39" w:rsidRPr="00860DB0" w:rsidRDefault="00163D39" w:rsidP="00163D39">
      <w:pPr>
        <w:pStyle w:val="Listeafsnit"/>
        <w:numPr>
          <w:ilvl w:val="0"/>
          <w:numId w:val="55"/>
        </w:numPr>
        <w:jc w:val="both"/>
        <w:rPr>
          <w:i/>
          <w:sz w:val="24"/>
          <w:szCs w:val="24"/>
          <w:lang w:val="it-IT"/>
        </w:rPr>
      </w:pPr>
      <w:r w:rsidRPr="00860DB0">
        <w:rPr>
          <w:i/>
          <w:sz w:val="24"/>
          <w:szCs w:val="24"/>
          <w:lang w:val="it-IT"/>
        </w:rPr>
        <w:t>Il mentore può offrire una sessione di valutazione alla fine del modulo in modo che i futuri facilitatori abbiano l'opportunità di creare insieme l'immagine di un facilitatore di successo - un elenco delle competenze e abilità più importanti / di base.</w:t>
      </w:r>
    </w:p>
    <w:p w:rsidR="00163D39" w:rsidRPr="00860DB0" w:rsidRDefault="00163D39" w:rsidP="00163D39">
      <w:pPr>
        <w:pStyle w:val="Listeafsnit"/>
        <w:numPr>
          <w:ilvl w:val="0"/>
          <w:numId w:val="55"/>
        </w:numPr>
        <w:jc w:val="both"/>
        <w:rPr>
          <w:b/>
          <w:bCs/>
          <w:iCs/>
          <w:sz w:val="24"/>
          <w:szCs w:val="24"/>
          <w:lang w:val="it-IT"/>
        </w:rPr>
      </w:pPr>
      <w:r w:rsidRPr="00860DB0">
        <w:rPr>
          <w:b/>
          <w:bCs/>
          <w:iCs/>
          <w:sz w:val="24"/>
          <w:szCs w:val="24"/>
          <w:lang w:val="it-IT"/>
        </w:rPr>
        <w:t>Consigli e trucchi per il formatore:</w:t>
      </w:r>
    </w:p>
    <w:p w:rsidR="00163D39" w:rsidRPr="00860DB0" w:rsidRDefault="00163D39" w:rsidP="00163D39">
      <w:pPr>
        <w:spacing w:before="0" w:after="0" w:line="240" w:lineRule="auto"/>
        <w:jc w:val="both"/>
        <w:rPr>
          <w:i/>
          <w:sz w:val="24"/>
          <w:szCs w:val="24"/>
          <w:lang w:val="it-IT"/>
        </w:rPr>
      </w:pPr>
      <w:r w:rsidRPr="00860DB0">
        <w:rPr>
          <w:i/>
          <w:sz w:val="24"/>
          <w:szCs w:val="24"/>
          <w:lang w:val="it-IT"/>
        </w:rPr>
        <w:t xml:space="preserve">Fare una lista di competenze di un buon facilitatore, divisa in 2 parti: </w:t>
      </w:r>
    </w:p>
    <w:p w:rsidR="00163D39" w:rsidRPr="00860DB0" w:rsidRDefault="00163D39" w:rsidP="00163D39">
      <w:pPr>
        <w:spacing w:before="0" w:after="0" w:line="240" w:lineRule="auto"/>
        <w:jc w:val="both"/>
        <w:rPr>
          <w:i/>
          <w:sz w:val="24"/>
          <w:szCs w:val="24"/>
          <w:lang w:val="it-IT"/>
        </w:rPr>
      </w:pPr>
      <w:r w:rsidRPr="00860DB0">
        <w:rPr>
          <w:i/>
          <w:sz w:val="24"/>
          <w:szCs w:val="24"/>
          <w:lang w:val="it-IT"/>
        </w:rPr>
        <w:t xml:space="preserve">a) competenze in cui sono bravo e </w:t>
      </w:r>
    </w:p>
    <w:p w:rsidR="00E371D7" w:rsidRPr="00163D39" w:rsidRDefault="00163D39" w:rsidP="00163D39">
      <w:pPr>
        <w:spacing w:before="0" w:after="0" w:line="240" w:lineRule="auto"/>
        <w:jc w:val="both"/>
        <w:rPr>
          <w:i/>
          <w:sz w:val="24"/>
          <w:szCs w:val="24"/>
          <w:lang w:val="it-IT"/>
        </w:rPr>
      </w:pPr>
      <w:r w:rsidRPr="00860DB0">
        <w:rPr>
          <w:i/>
          <w:sz w:val="24"/>
          <w:szCs w:val="24"/>
          <w:lang w:val="it-IT"/>
        </w:rPr>
        <w:t>b) competenze in cui sono debole / ho bisogno di ulteriore formazione.</w:t>
      </w:r>
    </w:p>
    <w:p w:rsidR="00E371D7" w:rsidRPr="00163D39" w:rsidRDefault="00E371D7" w:rsidP="00473097">
      <w:pPr>
        <w:jc w:val="both"/>
        <w:rPr>
          <w:i/>
          <w:color w:val="1A495D" w:themeColor="accent1" w:themeShade="80"/>
          <w:sz w:val="24"/>
          <w:szCs w:val="24"/>
          <w:lang w:val="it-IT"/>
        </w:rPr>
      </w:pPr>
    </w:p>
    <w:p w:rsidR="00D23808" w:rsidRPr="00163D39" w:rsidRDefault="00D23808" w:rsidP="00473097">
      <w:pPr>
        <w:jc w:val="both"/>
        <w:rPr>
          <w:i/>
          <w:color w:val="1A495D" w:themeColor="accent1" w:themeShade="80"/>
          <w:sz w:val="24"/>
          <w:szCs w:val="24"/>
          <w:lang w:val="it-IT"/>
        </w:rPr>
      </w:pPr>
    </w:p>
    <w:p w:rsidR="002E7299" w:rsidRPr="00877204" w:rsidRDefault="002E7299" w:rsidP="002E7299">
      <w:pPr>
        <w:pStyle w:val="Overskrift2"/>
        <w:rPr>
          <w:color w:val="1A495D" w:themeColor="accent1" w:themeShade="80"/>
          <w:sz w:val="36"/>
          <w:szCs w:val="36"/>
          <w:lang w:val="it-IT"/>
        </w:rPr>
      </w:pPr>
      <w:bookmarkStart w:id="25" w:name="_Toc26041019"/>
      <w:r w:rsidRPr="00877204">
        <w:rPr>
          <w:color w:val="1A495D" w:themeColor="accent1" w:themeShade="80"/>
          <w:sz w:val="36"/>
          <w:szCs w:val="36"/>
          <w:lang w:val="it-IT"/>
        </w:rPr>
        <w:t xml:space="preserve">3.3 </w:t>
      </w:r>
      <w:r w:rsidR="00D90D1D">
        <w:rPr>
          <w:color w:val="1A495D" w:themeColor="accent1" w:themeShade="80"/>
          <w:sz w:val="36"/>
          <w:szCs w:val="36"/>
          <w:lang w:val="it-IT"/>
        </w:rPr>
        <w:t xml:space="preserve">MODULO </w:t>
      </w:r>
      <w:r w:rsidRPr="00877204">
        <w:rPr>
          <w:color w:val="1A495D" w:themeColor="accent1" w:themeShade="80"/>
          <w:sz w:val="36"/>
          <w:szCs w:val="36"/>
          <w:lang w:val="it-IT"/>
        </w:rPr>
        <w:t xml:space="preserve">3: </w:t>
      </w:r>
      <w:r w:rsidR="00D90D1D">
        <w:rPr>
          <w:color w:val="1A495D" w:themeColor="accent1" w:themeShade="80"/>
          <w:sz w:val="36"/>
          <w:szCs w:val="36"/>
          <w:lang w:val="it-IT"/>
        </w:rPr>
        <w:t>IL RUOLO DEL FACILITATORE –</w:t>
      </w:r>
      <w:r>
        <w:rPr>
          <w:color w:val="1A495D" w:themeColor="accent1" w:themeShade="80"/>
          <w:sz w:val="36"/>
          <w:szCs w:val="36"/>
          <w:lang w:val="it-IT"/>
        </w:rPr>
        <w:t xml:space="preserve"> </w:t>
      </w:r>
      <w:r w:rsidR="00D90D1D">
        <w:rPr>
          <w:color w:val="1A495D" w:themeColor="accent1" w:themeShade="80"/>
          <w:sz w:val="36"/>
          <w:szCs w:val="36"/>
          <w:lang w:val="it-IT"/>
        </w:rPr>
        <w:t xml:space="preserve">LAVORARE CON IL GRUPPO TARGET </w:t>
      </w:r>
      <w:r w:rsidRPr="00877204">
        <w:rPr>
          <w:color w:val="1A495D" w:themeColor="accent1" w:themeShade="80"/>
          <w:sz w:val="36"/>
          <w:szCs w:val="36"/>
          <w:lang w:val="it-IT"/>
        </w:rPr>
        <w:t xml:space="preserve">(3 </w:t>
      </w:r>
      <w:r w:rsidR="00D90D1D">
        <w:rPr>
          <w:color w:val="1A495D" w:themeColor="accent1" w:themeShade="80"/>
          <w:sz w:val="36"/>
          <w:szCs w:val="36"/>
          <w:lang w:val="it-IT"/>
        </w:rPr>
        <w:t>ORE</w:t>
      </w:r>
      <w:r w:rsidRPr="00877204">
        <w:rPr>
          <w:color w:val="1A495D" w:themeColor="accent1" w:themeShade="80"/>
          <w:sz w:val="36"/>
          <w:szCs w:val="36"/>
          <w:lang w:val="it-IT"/>
        </w:rPr>
        <w:t>)</w:t>
      </w:r>
      <w:bookmarkEnd w:id="25"/>
    </w:p>
    <w:p w:rsidR="002E7299" w:rsidRPr="005D1965" w:rsidRDefault="002E7299" w:rsidP="002E7299">
      <w:pPr>
        <w:rPr>
          <w:b/>
          <w:color w:val="1A495D" w:themeColor="accent1" w:themeShade="80"/>
          <w:sz w:val="24"/>
          <w:szCs w:val="24"/>
          <w:lang w:val="it-IT"/>
        </w:rPr>
      </w:pPr>
      <w:r w:rsidRPr="005D1965">
        <w:rPr>
          <w:b/>
          <w:color w:val="1A495D" w:themeColor="accent1" w:themeShade="80"/>
          <w:sz w:val="24"/>
          <w:szCs w:val="24"/>
          <w:lang w:val="it-IT"/>
        </w:rPr>
        <w:t>Contenuti preliminari di preparazione</w:t>
      </w:r>
    </w:p>
    <w:p w:rsidR="002E7299" w:rsidRPr="002E2AC6" w:rsidRDefault="002E7299" w:rsidP="002E7299">
      <w:pPr>
        <w:jc w:val="both"/>
        <w:rPr>
          <w:color w:val="1A495D" w:themeColor="accent1" w:themeShade="80"/>
          <w:sz w:val="24"/>
          <w:szCs w:val="24"/>
          <w:lang w:val="it-IT"/>
        </w:rPr>
      </w:pPr>
      <w:r w:rsidRPr="002E2AC6">
        <w:rPr>
          <w:b/>
          <w:bCs/>
          <w:color w:val="1A495D" w:themeColor="accent1" w:themeShade="80"/>
          <w:sz w:val="24"/>
          <w:szCs w:val="24"/>
          <w:lang w:val="it-IT"/>
        </w:rPr>
        <w:t>Contenuto 1:</w:t>
      </w:r>
      <w:r w:rsidRPr="002E2AC6">
        <w:rPr>
          <w:color w:val="1A495D" w:themeColor="accent1" w:themeShade="80"/>
          <w:sz w:val="24"/>
          <w:szCs w:val="24"/>
          <w:lang w:val="it-IT"/>
        </w:rPr>
        <w:t xml:space="preserve"> I futur</w:t>
      </w:r>
      <w:r>
        <w:rPr>
          <w:color w:val="1A495D" w:themeColor="accent1" w:themeShade="80"/>
          <w:sz w:val="24"/>
          <w:szCs w:val="24"/>
          <w:lang w:val="it-IT"/>
        </w:rPr>
        <w:t>i</w:t>
      </w:r>
      <w:r w:rsidRPr="002E2AC6">
        <w:rPr>
          <w:color w:val="1A495D" w:themeColor="accent1" w:themeShade="80"/>
          <w:sz w:val="24"/>
          <w:szCs w:val="24"/>
          <w:lang w:val="it-IT"/>
        </w:rPr>
        <w:t xml:space="preserve"> facilitatori a</w:t>
      </w:r>
      <w:r>
        <w:rPr>
          <w:color w:val="1A495D" w:themeColor="accent1" w:themeShade="80"/>
          <w:sz w:val="24"/>
          <w:szCs w:val="24"/>
          <w:lang w:val="it-IT"/>
        </w:rPr>
        <w:t>pprendono le linee generali dei metodi di insegnamento e dei differenti fattori motivazionali per l’apprendimento. Gli stili di comunicazione e l’importanza di valide tecniche di comunicazione.</w:t>
      </w:r>
    </w:p>
    <w:p w:rsidR="002E7299" w:rsidRPr="006D77FD" w:rsidRDefault="002E7299" w:rsidP="002E7299">
      <w:pPr>
        <w:jc w:val="both"/>
        <w:rPr>
          <w:color w:val="1A495D" w:themeColor="accent1" w:themeShade="80"/>
          <w:sz w:val="24"/>
          <w:szCs w:val="24"/>
          <w:lang w:val="it-IT"/>
        </w:rPr>
      </w:pPr>
      <w:r w:rsidRPr="00CD423C">
        <w:rPr>
          <w:b/>
          <w:bCs/>
          <w:color w:val="1A495D" w:themeColor="accent1" w:themeShade="80"/>
          <w:sz w:val="24"/>
          <w:szCs w:val="24"/>
          <w:lang w:val="it-IT"/>
        </w:rPr>
        <w:t>Contenuto 2:</w:t>
      </w:r>
      <w:r w:rsidRPr="006D77FD">
        <w:rPr>
          <w:color w:val="1A495D" w:themeColor="accent1" w:themeShade="80"/>
          <w:sz w:val="24"/>
          <w:szCs w:val="24"/>
          <w:lang w:val="it-IT"/>
        </w:rPr>
        <w:t xml:space="preserve"> il ruolo del f</w:t>
      </w:r>
      <w:r>
        <w:rPr>
          <w:color w:val="1A495D" w:themeColor="accent1" w:themeShade="80"/>
          <w:sz w:val="24"/>
          <w:szCs w:val="24"/>
          <w:lang w:val="it-IT"/>
        </w:rPr>
        <w:t>acilitatore nel gruppo. I metodi di presentazione e di trasmissione delle informazioni verso il gruppo target. Eterogeneità delle persone anziane ed i loro bisogni pertinenti alla loro realtà quotidiana.</w:t>
      </w:r>
    </w:p>
    <w:p w:rsidR="002E7299" w:rsidRPr="00CD423C" w:rsidRDefault="002E7299" w:rsidP="002E7299">
      <w:pPr>
        <w:jc w:val="both"/>
        <w:rPr>
          <w:color w:val="1A495D" w:themeColor="accent1" w:themeShade="80"/>
          <w:sz w:val="24"/>
          <w:szCs w:val="24"/>
          <w:lang w:val="it-IT"/>
        </w:rPr>
      </w:pPr>
      <w:r w:rsidRPr="00CD423C">
        <w:rPr>
          <w:b/>
          <w:bCs/>
          <w:color w:val="1A495D" w:themeColor="accent1" w:themeShade="80"/>
          <w:sz w:val="24"/>
          <w:szCs w:val="24"/>
          <w:lang w:val="it-IT"/>
        </w:rPr>
        <w:t>Contenuto 3:</w:t>
      </w:r>
      <w:r w:rsidRPr="00CD423C">
        <w:rPr>
          <w:color w:val="1A495D" w:themeColor="accent1" w:themeShade="80"/>
          <w:sz w:val="24"/>
          <w:szCs w:val="24"/>
          <w:lang w:val="it-IT"/>
        </w:rPr>
        <w:t xml:space="preserve"> come sviluppare utili e</w:t>
      </w:r>
      <w:r>
        <w:rPr>
          <w:color w:val="1A495D" w:themeColor="accent1" w:themeShade="80"/>
          <w:sz w:val="24"/>
          <w:szCs w:val="24"/>
          <w:lang w:val="it-IT"/>
        </w:rPr>
        <w:t>sperienze di apprendimento. Metodi didattici per svolgere esercizi. Le competenze dei moderni facilitatori rivolti ai gruppi target.</w:t>
      </w:r>
    </w:p>
    <w:p w:rsidR="002E7299" w:rsidRDefault="002E7299" w:rsidP="002E7299">
      <w:pPr>
        <w:jc w:val="both"/>
        <w:rPr>
          <w:b/>
          <w:color w:val="1A495D" w:themeColor="accent1" w:themeShade="80"/>
          <w:sz w:val="24"/>
          <w:szCs w:val="24"/>
          <w:lang w:val="it-IT"/>
        </w:rPr>
      </w:pPr>
      <w:r>
        <w:rPr>
          <w:b/>
          <w:color w:val="1A495D" w:themeColor="accent1" w:themeShade="80"/>
          <w:sz w:val="24"/>
          <w:szCs w:val="24"/>
          <w:lang w:val="it-IT"/>
        </w:rPr>
        <w:t>Metodi di addestramento:</w:t>
      </w:r>
    </w:p>
    <w:p w:rsidR="002E7299" w:rsidRDefault="002E7299" w:rsidP="002E7299">
      <w:pPr>
        <w:jc w:val="both"/>
        <w:rPr>
          <w:bCs/>
          <w:color w:val="1A495D" w:themeColor="accent1" w:themeShade="80"/>
          <w:sz w:val="24"/>
          <w:szCs w:val="24"/>
          <w:lang w:val="it-IT"/>
        </w:rPr>
      </w:pPr>
      <w:r>
        <w:rPr>
          <w:bCs/>
          <w:color w:val="1A495D" w:themeColor="accent1" w:themeShade="80"/>
          <w:sz w:val="24"/>
          <w:szCs w:val="24"/>
          <w:lang w:val="it-IT"/>
        </w:rPr>
        <w:t xml:space="preserve">Il processo di apprendimento è parte fondamentale della fase di addestramento. </w:t>
      </w:r>
      <w:r w:rsidR="00A735D8">
        <w:rPr>
          <w:bCs/>
          <w:color w:val="1A495D" w:themeColor="accent1" w:themeShade="80"/>
          <w:sz w:val="24"/>
          <w:szCs w:val="24"/>
          <w:lang w:val="it-IT"/>
        </w:rPr>
        <w:t xml:space="preserve">È </w:t>
      </w:r>
      <w:r>
        <w:rPr>
          <w:bCs/>
          <w:color w:val="1A495D" w:themeColor="accent1" w:themeShade="80"/>
          <w:sz w:val="24"/>
          <w:szCs w:val="24"/>
          <w:lang w:val="it-IT"/>
        </w:rPr>
        <w:t>pertanto vitale che il facilitatore possegga una comprensione di base del processo in modo da poter ogni volta valutare quale sia il miglior approccio didattico in base alla situazione singola. In senso generale possiamo asserire che la ricerca rivolta agli adulti dimostra chiaramente che l’apprendimento migliora quando:</w:t>
      </w:r>
    </w:p>
    <w:p w:rsidR="002E7299" w:rsidRDefault="002E7299" w:rsidP="00163D39">
      <w:pPr>
        <w:pStyle w:val="Listeafsnit"/>
        <w:numPr>
          <w:ilvl w:val="0"/>
          <w:numId w:val="42"/>
        </w:numPr>
        <w:jc w:val="both"/>
        <w:rPr>
          <w:bCs/>
          <w:color w:val="1A495D" w:themeColor="accent1" w:themeShade="80"/>
          <w:sz w:val="24"/>
          <w:szCs w:val="24"/>
          <w:lang w:val="it-IT"/>
        </w:rPr>
      </w:pPr>
      <w:r>
        <w:rPr>
          <w:bCs/>
          <w:color w:val="1A495D" w:themeColor="accent1" w:themeShade="80"/>
          <w:sz w:val="24"/>
          <w:szCs w:val="24"/>
          <w:lang w:val="it-IT"/>
        </w:rPr>
        <w:t>I partecipanti vengono coinvolti per meglio definire o rifinire i propri obiettivi di apprendimento</w:t>
      </w:r>
    </w:p>
    <w:p w:rsidR="002E7299" w:rsidRDefault="002E7299" w:rsidP="00163D39">
      <w:pPr>
        <w:pStyle w:val="Listeafsnit"/>
        <w:numPr>
          <w:ilvl w:val="0"/>
          <w:numId w:val="42"/>
        </w:numPr>
        <w:jc w:val="both"/>
        <w:rPr>
          <w:bCs/>
          <w:color w:val="1A495D" w:themeColor="accent1" w:themeShade="80"/>
          <w:sz w:val="24"/>
          <w:szCs w:val="24"/>
          <w:lang w:val="it-IT"/>
        </w:rPr>
      </w:pPr>
      <w:r>
        <w:rPr>
          <w:bCs/>
          <w:color w:val="1A495D" w:themeColor="accent1" w:themeShade="80"/>
          <w:sz w:val="24"/>
          <w:szCs w:val="24"/>
          <w:lang w:val="it-IT"/>
        </w:rPr>
        <w:t>I contenuti riguardano problemi reali che coinvolgono i partecipanti</w:t>
      </w:r>
    </w:p>
    <w:p w:rsidR="002E7299" w:rsidRPr="00CD423C" w:rsidRDefault="002E7299" w:rsidP="00163D39">
      <w:pPr>
        <w:pStyle w:val="Listeafsnit"/>
        <w:numPr>
          <w:ilvl w:val="0"/>
          <w:numId w:val="42"/>
        </w:numPr>
        <w:jc w:val="both"/>
        <w:rPr>
          <w:bCs/>
          <w:color w:val="1A495D" w:themeColor="accent1" w:themeShade="80"/>
          <w:sz w:val="24"/>
          <w:szCs w:val="24"/>
          <w:lang w:val="it-IT"/>
        </w:rPr>
      </w:pPr>
      <w:r>
        <w:rPr>
          <w:bCs/>
          <w:color w:val="1A495D" w:themeColor="accent1" w:themeShade="80"/>
          <w:sz w:val="24"/>
          <w:szCs w:val="24"/>
          <w:lang w:val="it-IT"/>
        </w:rPr>
        <w:t>L’apprendimento si svolge in un ambiente che offre varietà e coinvolgimento</w:t>
      </w:r>
    </w:p>
    <w:p w:rsidR="002E7299" w:rsidRPr="005D1965" w:rsidRDefault="002E7299" w:rsidP="002E7299">
      <w:pPr>
        <w:pStyle w:val="Listeafsnit"/>
        <w:ind w:left="0"/>
        <w:jc w:val="both"/>
        <w:rPr>
          <w:color w:val="1A495D" w:themeColor="accent1" w:themeShade="80"/>
          <w:sz w:val="24"/>
          <w:szCs w:val="24"/>
          <w:lang w:val="it-IT"/>
        </w:rPr>
      </w:pPr>
    </w:p>
    <w:p w:rsidR="002E7299" w:rsidRDefault="002E7299" w:rsidP="002E7299">
      <w:pPr>
        <w:pStyle w:val="Listeafsnit"/>
        <w:ind w:left="0"/>
        <w:jc w:val="both"/>
        <w:rPr>
          <w:color w:val="1A495D" w:themeColor="accent1" w:themeShade="80"/>
          <w:sz w:val="24"/>
          <w:szCs w:val="24"/>
          <w:lang w:val="it-IT"/>
        </w:rPr>
      </w:pPr>
      <w:r w:rsidRPr="00700128">
        <w:rPr>
          <w:color w:val="1A495D" w:themeColor="accent1" w:themeShade="80"/>
          <w:sz w:val="24"/>
          <w:szCs w:val="24"/>
          <w:lang w:val="it-IT"/>
        </w:rPr>
        <w:t>Questo modo di operare s</w:t>
      </w:r>
      <w:r>
        <w:rPr>
          <w:color w:val="1A495D" w:themeColor="accent1" w:themeShade="80"/>
          <w:sz w:val="24"/>
          <w:szCs w:val="24"/>
          <w:lang w:val="it-IT"/>
        </w:rPr>
        <w:t>i ispira ai modelli standard di apprendimento noti come “ciclo di apprendimento” come appare nel diagramma qui sotto. Tale ciclo di apprendimento include esperienze, osservazioni, pensiero ed applicazione.</w:t>
      </w:r>
    </w:p>
    <w:p w:rsidR="002E7299" w:rsidRDefault="002E7299" w:rsidP="002E7299">
      <w:pPr>
        <w:pStyle w:val="Listeafsnit"/>
        <w:ind w:left="0"/>
        <w:jc w:val="both"/>
        <w:rPr>
          <w:color w:val="1A495D" w:themeColor="accent1" w:themeShade="80"/>
          <w:sz w:val="24"/>
          <w:szCs w:val="24"/>
          <w:lang w:val="it-IT"/>
        </w:rPr>
      </w:pPr>
    </w:p>
    <w:p w:rsidR="002E7299" w:rsidRPr="00164756" w:rsidRDefault="002E7299" w:rsidP="002E7299">
      <w:pPr>
        <w:pStyle w:val="Listeafsnit"/>
        <w:ind w:left="0"/>
        <w:jc w:val="center"/>
        <w:rPr>
          <w:b/>
          <w:color w:val="1A495D" w:themeColor="accent1" w:themeShade="80"/>
          <w:sz w:val="24"/>
          <w:szCs w:val="24"/>
          <w:lang w:val="it-IT"/>
        </w:rPr>
      </w:pPr>
    </w:p>
    <w:p w:rsidR="002E7299" w:rsidRPr="00164756" w:rsidRDefault="002E7299" w:rsidP="002E7299">
      <w:pPr>
        <w:pStyle w:val="Listeafsnit"/>
        <w:ind w:left="0"/>
        <w:jc w:val="center"/>
        <w:rPr>
          <w:b/>
          <w:color w:val="1A495D" w:themeColor="accent1" w:themeShade="80"/>
          <w:sz w:val="24"/>
          <w:szCs w:val="24"/>
          <w:lang w:val="it-IT"/>
        </w:rPr>
      </w:pPr>
      <w:r w:rsidRPr="00164756">
        <w:rPr>
          <w:b/>
          <w:color w:val="1A495D" w:themeColor="accent1" w:themeShade="80"/>
          <w:sz w:val="24"/>
          <w:szCs w:val="24"/>
          <w:lang w:val="it-IT"/>
        </w:rPr>
        <w:t>Ciclo di Apprendimento</w:t>
      </w:r>
    </w:p>
    <w:p w:rsidR="002E7299" w:rsidRDefault="002E7299" w:rsidP="00A735D8">
      <w:pPr>
        <w:pStyle w:val="Listeafsnit"/>
        <w:ind w:left="0"/>
        <w:jc w:val="center"/>
        <w:rPr>
          <w:b/>
          <w:color w:val="1A495D" w:themeColor="accent1" w:themeShade="80"/>
          <w:sz w:val="24"/>
          <w:szCs w:val="24"/>
          <w:lang w:val="it-IT"/>
        </w:rPr>
      </w:pPr>
      <w:r w:rsidRPr="00093DD5">
        <w:rPr>
          <w:b/>
          <w:color w:val="1A495D" w:themeColor="accent1" w:themeShade="80"/>
          <w:sz w:val="24"/>
          <w:szCs w:val="24"/>
          <w:lang w:val="it-IT"/>
        </w:rPr>
        <w:t>Esperienza del facilitatore</w:t>
      </w:r>
      <w:r w:rsidR="00A735D8">
        <w:rPr>
          <w:b/>
          <w:color w:val="1A495D" w:themeColor="accent1" w:themeShade="80"/>
          <w:sz w:val="24"/>
          <w:szCs w:val="24"/>
          <w:lang w:val="it-IT"/>
        </w:rPr>
        <w:t xml:space="preserve"> -&gt; </w:t>
      </w:r>
      <w:r w:rsidRPr="00093DD5">
        <w:rPr>
          <w:b/>
          <w:color w:val="1A495D" w:themeColor="accent1" w:themeShade="80"/>
          <w:sz w:val="24"/>
          <w:szCs w:val="24"/>
          <w:lang w:val="it-IT"/>
        </w:rPr>
        <w:t>osservazione e</w:t>
      </w:r>
      <w:r>
        <w:rPr>
          <w:b/>
          <w:color w:val="1A495D" w:themeColor="accent1" w:themeShade="80"/>
          <w:sz w:val="24"/>
          <w:szCs w:val="24"/>
          <w:lang w:val="it-IT"/>
        </w:rPr>
        <w:t xml:space="preserve"> riflessioni</w:t>
      </w:r>
      <w:r w:rsidR="00A735D8">
        <w:rPr>
          <w:b/>
          <w:color w:val="1A495D" w:themeColor="accent1" w:themeShade="80"/>
          <w:sz w:val="24"/>
          <w:szCs w:val="24"/>
          <w:lang w:val="it-IT"/>
        </w:rPr>
        <w:t xml:space="preserve"> -&gt; </w:t>
      </w:r>
      <w:r w:rsidR="005F4090">
        <w:rPr>
          <w:b/>
          <w:color w:val="1A495D" w:themeColor="accent1" w:themeShade="80"/>
          <w:sz w:val="24"/>
          <w:szCs w:val="24"/>
          <w:lang w:val="it-IT"/>
        </w:rPr>
        <w:t xml:space="preserve">teoria, </w:t>
      </w:r>
      <w:r>
        <w:rPr>
          <w:b/>
          <w:color w:val="1A495D" w:themeColor="accent1" w:themeShade="80"/>
          <w:sz w:val="24"/>
          <w:szCs w:val="24"/>
          <w:lang w:val="it-IT"/>
        </w:rPr>
        <w:t>concetti ed esercizi</w:t>
      </w:r>
      <w:r w:rsidR="00A735D8">
        <w:rPr>
          <w:b/>
          <w:color w:val="1A495D" w:themeColor="accent1" w:themeShade="80"/>
          <w:sz w:val="24"/>
          <w:szCs w:val="24"/>
          <w:lang w:val="it-IT"/>
        </w:rPr>
        <w:t xml:space="preserve"> -&gt; </w:t>
      </w:r>
      <w:r>
        <w:rPr>
          <w:b/>
          <w:color w:val="1A495D" w:themeColor="accent1" w:themeShade="80"/>
          <w:sz w:val="24"/>
          <w:szCs w:val="24"/>
          <w:lang w:val="it-IT"/>
        </w:rPr>
        <w:t>conduzione del programma educativo</w:t>
      </w:r>
    </w:p>
    <w:p w:rsidR="00A735D8" w:rsidRDefault="00A735D8" w:rsidP="002E7299">
      <w:pPr>
        <w:pStyle w:val="Listeafsnit"/>
        <w:ind w:left="0"/>
        <w:rPr>
          <w:b/>
          <w:color w:val="1A495D" w:themeColor="accent1" w:themeShade="80"/>
          <w:sz w:val="24"/>
          <w:szCs w:val="24"/>
          <w:lang w:val="it-IT"/>
        </w:rPr>
      </w:pPr>
    </w:p>
    <w:p w:rsidR="00A735D8" w:rsidRDefault="00A735D8" w:rsidP="002E7299">
      <w:pPr>
        <w:pStyle w:val="Listeafsnit"/>
        <w:ind w:left="0"/>
        <w:rPr>
          <w:b/>
          <w:color w:val="1A495D" w:themeColor="accent1" w:themeShade="80"/>
          <w:sz w:val="24"/>
          <w:szCs w:val="24"/>
          <w:lang w:val="it-IT"/>
        </w:rPr>
      </w:pPr>
    </w:p>
    <w:p w:rsidR="00A735D8" w:rsidRDefault="00A735D8" w:rsidP="002E7299">
      <w:pPr>
        <w:pStyle w:val="Listeafsnit"/>
        <w:ind w:left="0"/>
        <w:rPr>
          <w:b/>
          <w:color w:val="1A495D" w:themeColor="accent1" w:themeShade="80"/>
          <w:sz w:val="24"/>
          <w:szCs w:val="24"/>
          <w:lang w:val="it-IT"/>
        </w:rPr>
      </w:pPr>
      <w:r w:rsidRPr="00585761">
        <w:rPr>
          <w:b/>
          <w:noProof/>
          <w:color w:val="1A495D" w:themeColor="accent1" w:themeShade="80"/>
          <w:sz w:val="24"/>
          <w:szCs w:val="24"/>
          <w:lang w:val="da-DK" w:eastAsia="da-DK"/>
        </w:rPr>
        <w:drawing>
          <wp:anchor distT="0" distB="0" distL="114300" distR="114300" simplePos="0" relativeHeight="251680768" behindDoc="0" locked="0" layoutInCell="1" allowOverlap="1" wp14:anchorId="25300B9E">
            <wp:simplePos x="0" y="0"/>
            <wp:positionH relativeFrom="margin">
              <wp:align>center</wp:align>
            </wp:positionH>
            <wp:positionV relativeFrom="paragraph">
              <wp:posOffset>5080</wp:posOffset>
            </wp:positionV>
            <wp:extent cx="5181600" cy="4246033"/>
            <wp:effectExtent l="0" t="0" r="0" b="2540"/>
            <wp:wrapNone/>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presel-graf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1600" cy="4246033"/>
                    </a:xfrm>
                    <a:prstGeom prst="rect">
                      <a:avLst/>
                    </a:prstGeom>
                  </pic:spPr>
                </pic:pic>
              </a:graphicData>
            </a:graphic>
            <wp14:sizeRelH relativeFrom="page">
              <wp14:pctWidth>0</wp14:pctWidth>
            </wp14:sizeRelH>
            <wp14:sizeRelV relativeFrom="page">
              <wp14:pctHeight>0</wp14:pctHeight>
            </wp14:sizeRelV>
          </wp:anchor>
        </w:drawing>
      </w:r>
    </w:p>
    <w:p w:rsidR="00A735D8" w:rsidRDefault="00A735D8" w:rsidP="002E7299">
      <w:pPr>
        <w:pStyle w:val="Listeafsnit"/>
        <w:ind w:left="0"/>
        <w:rPr>
          <w:b/>
          <w:color w:val="1A495D" w:themeColor="accent1" w:themeShade="80"/>
          <w:sz w:val="24"/>
          <w:szCs w:val="24"/>
          <w:lang w:val="it-IT"/>
        </w:rPr>
      </w:pPr>
    </w:p>
    <w:p w:rsidR="00A735D8" w:rsidRDefault="00A735D8" w:rsidP="002E7299">
      <w:pPr>
        <w:pStyle w:val="Listeafsnit"/>
        <w:ind w:left="0"/>
        <w:rPr>
          <w:b/>
          <w:color w:val="1A495D" w:themeColor="accent1" w:themeShade="80"/>
          <w:sz w:val="24"/>
          <w:szCs w:val="24"/>
          <w:lang w:val="it-IT"/>
        </w:rPr>
      </w:pPr>
    </w:p>
    <w:p w:rsidR="00A735D8" w:rsidRPr="00093DD5" w:rsidRDefault="00A735D8" w:rsidP="002E7299">
      <w:pPr>
        <w:pStyle w:val="Listeafsnit"/>
        <w:ind w:left="0"/>
        <w:rPr>
          <w:b/>
          <w:color w:val="1A495D" w:themeColor="accent1" w:themeShade="80"/>
          <w:sz w:val="24"/>
          <w:szCs w:val="24"/>
          <w:lang w:val="it-IT"/>
        </w:rPr>
      </w:pPr>
    </w:p>
    <w:p w:rsidR="002E7299" w:rsidRPr="00093DD5" w:rsidRDefault="002E7299" w:rsidP="002E7299">
      <w:pPr>
        <w:pStyle w:val="Listeafsnit"/>
        <w:ind w:left="0"/>
        <w:jc w:val="center"/>
        <w:rPr>
          <w:b/>
          <w:color w:val="1A495D" w:themeColor="accent1" w:themeShade="80"/>
          <w:sz w:val="24"/>
          <w:szCs w:val="24"/>
          <w:lang w:val="it-IT"/>
        </w:rPr>
      </w:pPr>
    </w:p>
    <w:p w:rsidR="002E7299" w:rsidRPr="00A735D8" w:rsidRDefault="002E7299" w:rsidP="002E7299">
      <w:pPr>
        <w:pStyle w:val="Listeafsnit"/>
        <w:ind w:left="0"/>
        <w:jc w:val="center"/>
        <w:rPr>
          <w:b/>
          <w:color w:val="1A495D" w:themeColor="accent1" w:themeShade="80"/>
          <w:sz w:val="24"/>
          <w:szCs w:val="24"/>
          <w:lang w:val="it-IT"/>
        </w:rPr>
      </w:pPr>
    </w:p>
    <w:p w:rsidR="002E7299" w:rsidRPr="00A735D8" w:rsidRDefault="002E7299" w:rsidP="002E7299">
      <w:pPr>
        <w:pStyle w:val="Listeafsnit"/>
        <w:ind w:left="0"/>
        <w:jc w:val="both"/>
        <w:rPr>
          <w:color w:val="1A495D" w:themeColor="accent1" w:themeShade="80"/>
          <w:sz w:val="24"/>
          <w:szCs w:val="24"/>
          <w:lang w:val="it-IT"/>
        </w:rPr>
      </w:pPr>
    </w:p>
    <w:p w:rsidR="002E7299" w:rsidRPr="00A735D8" w:rsidRDefault="002E7299" w:rsidP="002E7299">
      <w:pPr>
        <w:pStyle w:val="Listeafsnit"/>
        <w:ind w:left="0"/>
        <w:jc w:val="both"/>
        <w:rPr>
          <w:color w:val="1A495D" w:themeColor="accent1" w:themeShade="80"/>
          <w:sz w:val="24"/>
          <w:szCs w:val="24"/>
          <w:lang w:val="it-IT"/>
        </w:rPr>
      </w:pPr>
    </w:p>
    <w:p w:rsidR="002E7299" w:rsidRPr="00A735D8" w:rsidRDefault="002E7299" w:rsidP="002E7299">
      <w:pPr>
        <w:pStyle w:val="Listeafsnit"/>
        <w:ind w:left="0"/>
        <w:jc w:val="both"/>
        <w:rPr>
          <w:color w:val="1A495D" w:themeColor="accent1" w:themeShade="80"/>
          <w:sz w:val="24"/>
          <w:szCs w:val="24"/>
          <w:lang w:val="it-IT"/>
        </w:rPr>
      </w:pPr>
    </w:p>
    <w:p w:rsidR="00A735D8" w:rsidRDefault="00A735D8" w:rsidP="002E7299">
      <w:pPr>
        <w:pStyle w:val="Listeafsnit"/>
        <w:ind w:left="0"/>
        <w:jc w:val="both"/>
        <w:rPr>
          <w:color w:val="1A495D" w:themeColor="accent1" w:themeShade="80"/>
          <w:sz w:val="24"/>
          <w:szCs w:val="24"/>
          <w:lang w:val="it-IT"/>
        </w:rPr>
      </w:pPr>
    </w:p>
    <w:p w:rsidR="00A735D8" w:rsidRDefault="00A735D8" w:rsidP="002E7299">
      <w:pPr>
        <w:pStyle w:val="Listeafsnit"/>
        <w:ind w:left="0"/>
        <w:jc w:val="both"/>
        <w:rPr>
          <w:color w:val="1A495D" w:themeColor="accent1" w:themeShade="80"/>
          <w:sz w:val="24"/>
          <w:szCs w:val="24"/>
          <w:lang w:val="it-IT"/>
        </w:rPr>
      </w:pPr>
    </w:p>
    <w:p w:rsidR="00A735D8" w:rsidRDefault="00A735D8" w:rsidP="002E7299">
      <w:pPr>
        <w:pStyle w:val="Listeafsnit"/>
        <w:ind w:left="0"/>
        <w:jc w:val="both"/>
        <w:rPr>
          <w:color w:val="1A495D" w:themeColor="accent1" w:themeShade="80"/>
          <w:sz w:val="24"/>
          <w:szCs w:val="24"/>
          <w:lang w:val="it-IT"/>
        </w:rPr>
      </w:pPr>
    </w:p>
    <w:p w:rsidR="00A735D8" w:rsidRDefault="00A735D8" w:rsidP="002E7299">
      <w:pPr>
        <w:pStyle w:val="Listeafsnit"/>
        <w:ind w:left="0"/>
        <w:jc w:val="both"/>
        <w:rPr>
          <w:color w:val="1A495D" w:themeColor="accent1" w:themeShade="80"/>
          <w:sz w:val="24"/>
          <w:szCs w:val="24"/>
          <w:lang w:val="it-IT"/>
        </w:rPr>
      </w:pPr>
    </w:p>
    <w:p w:rsidR="00A735D8" w:rsidRDefault="00A735D8" w:rsidP="002E7299">
      <w:pPr>
        <w:pStyle w:val="Listeafsnit"/>
        <w:ind w:left="0"/>
        <w:jc w:val="both"/>
        <w:rPr>
          <w:color w:val="1A495D" w:themeColor="accent1" w:themeShade="80"/>
          <w:sz w:val="24"/>
          <w:szCs w:val="24"/>
          <w:lang w:val="it-IT"/>
        </w:rPr>
      </w:pPr>
    </w:p>
    <w:p w:rsidR="00A735D8" w:rsidRDefault="00A735D8" w:rsidP="002E7299">
      <w:pPr>
        <w:pStyle w:val="Listeafsnit"/>
        <w:ind w:left="0"/>
        <w:jc w:val="both"/>
        <w:rPr>
          <w:color w:val="1A495D" w:themeColor="accent1" w:themeShade="80"/>
          <w:sz w:val="24"/>
          <w:szCs w:val="24"/>
          <w:lang w:val="it-IT"/>
        </w:rPr>
      </w:pPr>
    </w:p>
    <w:p w:rsidR="00A735D8" w:rsidRDefault="00A735D8" w:rsidP="002E7299">
      <w:pPr>
        <w:pStyle w:val="Listeafsnit"/>
        <w:ind w:left="0"/>
        <w:jc w:val="both"/>
        <w:rPr>
          <w:color w:val="1A495D" w:themeColor="accent1" w:themeShade="80"/>
          <w:sz w:val="24"/>
          <w:szCs w:val="24"/>
          <w:lang w:val="it-IT"/>
        </w:rPr>
      </w:pPr>
    </w:p>
    <w:p w:rsidR="00A735D8" w:rsidRDefault="00A735D8" w:rsidP="002E7299">
      <w:pPr>
        <w:pStyle w:val="Listeafsnit"/>
        <w:ind w:left="0"/>
        <w:jc w:val="both"/>
        <w:rPr>
          <w:color w:val="1A495D" w:themeColor="accent1" w:themeShade="80"/>
          <w:sz w:val="24"/>
          <w:szCs w:val="24"/>
          <w:lang w:val="it-IT"/>
        </w:rPr>
      </w:pPr>
    </w:p>
    <w:p w:rsidR="00A735D8" w:rsidRDefault="00A735D8" w:rsidP="002E7299">
      <w:pPr>
        <w:pStyle w:val="Listeafsnit"/>
        <w:ind w:left="0"/>
        <w:jc w:val="both"/>
        <w:rPr>
          <w:color w:val="1A495D" w:themeColor="accent1" w:themeShade="80"/>
          <w:sz w:val="24"/>
          <w:szCs w:val="24"/>
          <w:lang w:val="it-IT"/>
        </w:rPr>
      </w:pPr>
    </w:p>
    <w:p w:rsidR="00A735D8" w:rsidRDefault="00A735D8" w:rsidP="002E7299">
      <w:pPr>
        <w:pStyle w:val="Listeafsnit"/>
        <w:ind w:left="0"/>
        <w:jc w:val="both"/>
        <w:rPr>
          <w:color w:val="1A495D" w:themeColor="accent1" w:themeShade="80"/>
          <w:sz w:val="24"/>
          <w:szCs w:val="24"/>
          <w:lang w:val="it-IT"/>
        </w:rPr>
      </w:pPr>
    </w:p>
    <w:p w:rsidR="00A735D8" w:rsidRDefault="00A735D8" w:rsidP="002E7299">
      <w:pPr>
        <w:pStyle w:val="Listeafsnit"/>
        <w:ind w:left="0"/>
        <w:jc w:val="both"/>
        <w:rPr>
          <w:color w:val="1A495D" w:themeColor="accent1" w:themeShade="80"/>
          <w:sz w:val="24"/>
          <w:szCs w:val="24"/>
          <w:lang w:val="it-IT"/>
        </w:rPr>
      </w:pPr>
    </w:p>
    <w:p w:rsidR="00A735D8" w:rsidRDefault="00A735D8" w:rsidP="002E7299">
      <w:pPr>
        <w:pStyle w:val="Listeafsnit"/>
        <w:ind w:left="0"/>
        <w:jc w:val="both"/>
        <w:rPr>
          <w:color w:val="1A495D" w:themeColor="accent1" w:themeShade="80"/>
          <w:sz w:val="24"/>
          <w:szCs w:val="24"/>
          <w:lang w:val="it-IT"/>
        </w:rPr>
      </w:pPr>
    </w:p>
    <w:p w:rsidR="002E7299" w:rsidRDefault="002E7299" w:rsidP="002E7299">
      <w:pPr>
        <w:pStyle w:val="Listeafsnit"/>
        <w:ind w:left="0"/>
        <w:jc w:val="both"/>
        <w:rPr>
          <w:color w:val="1A495D" w:themeColor="accent1" w:themeShade="80"/>
          <w:sz w:val="24"/>
          <w:szCs w:val="24"/>
          <w:lang w:val="it-IT"/>
        </w:rPr>
      </w:pPr>
      <w:r w:rsidRPr="00093DD5">
        <w:rPr>
          <w:color w:val="1A495D" w:themeColor="accent1" w:themeShade="80"/>
          <w:sz w:val="24"/>
          <w:szCs w:val="24"/>
          <w:lang w:val="it-IT"/>
        </w:rPr>
        <w:t xml:space="preserve">Si raccomandano </w:t>
      </w:r>
      <w:r>
        <w:rPr>
          <w:color w:val="1A495D" w:themeColor="accent1" w:themeShade="80"/>
          <w:sz w:val="24"/>
          <w:szCs w:val="24"/>
          <w:lang w:val="it-IT"/>
        </w:rPr>
        <w:t>i</w:t>
      </w:r>
      <w:r w:rsidRPr="00093DD5">
        <w:rPr>
          <w:color w:val="1A495D" w:themeColor="accent1" w:themeShade="80"/>
          <w:sz w:val="24"/>
          <w:szCs w:val="24"/>
          <w:lang w:val="it-IT"/>
        </w:rPr>
        <w:t xml:space="preserve"> metodi s</w:t>
      </w:r>
      <w:r>
        <w:rPr>
          <w:color w:val="1A495D" w:themeColor="accent1" w:themeShade="80"/>
          <w:sz w:val="24"/>
          <w:szCs w:val="24"/>
          <w:lang w:val="it-IT"/>
        </w:rPr>
        <w:t>eguenti:</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Conferenze</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Lavori in gruppo e in coppie</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Discussioni condivise in gruppo su diagrammi visivi</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Lavoro individuale per approfondire la comprensione</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Raccontare una storia</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Discussioni di gruppo (tavole rotonde, plenarie, a forma di ferro di cavallo)</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Società dell’informazione: reperire informazioni in internet su argomenti diversi</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Dimostrazione per il test di fitness</w:t>
      </w:r>
    </w:p>
    <w:p w:rsidR="002E7299" w:rsidRPr="00093DD5" w:rsidRDefault="002E7299" w:rsidP="002E7299">
      <w:pPr>
        <w:pStyle w:val="Listeafsnit"/>
        <w:jc w:val="both"/>
        <w:rPr>
          <w:color w:val="1A495D" w:themeColor="accent1" w:themeShade="80"/>
          <w:sz w:val="24"/>
          <w:szCs w:val="24"/>
          <w:lang w:val="it-IT"/>
        </w:rPr>
      </w:pPr>
    </w:p>
    <w:p w:rsidR="002E7299" w:rsidRPr="00164756" w:rsidRDefault="002E7299" w:rsidP="002E7299">
      <w:pPr>
        <w:pStyle w:val="Listeafsnit"/>
        <w:ind w:left="426"/>
        <w:jc w:val="both"/>
        <w:rPr>
          <w:color w:val="1A495D" w:themeColor="accent1" w:themeShade="80"/>
          <w:sz w:val="24"/>
          <w:szCs w:val="24"/>
          <w:lang w:val="it-IT"/>
        </w:rPr>
      </w:pPr>
    </w:p>
    <w:p w:rsidR="002E7299" w:rsidRPr="00164756" w:rsidRDefault="002E7299" w:rsidP="002E7299">
      <w:pPr>
        <w:pStyle w:val="Listeafsnit"/>
        <w:ind w:left="426"/>
        <w:jc w:val="both"/>
        <w:rPr>
          <w:color w:val="1A495D" w:themeColor="accent1" w:themeShade="80"/>
          <w:sz w:val="24"/>
          <w:szCs w:val="24"/>
          <w:lang w:val="it-IT"/>
        </w:rPr>
      </w:pPr>
    </w:p>
    <w:p w:rsidR="002E7299" w:rsidRPr="00406B33" w:rsidRDefault="002E7299" w:rsidP="002E7299">
      <w:pPr>
        <w:rPr>
          <w:color w:val="0070C0"/>
          <w:sz w:val="32"/>
          <w:szCs w:val="32"/>
          <w:lang w:val="it-IT"/>
        </w:rPr>
      </w:pPr>
      <w:r w:rsidRPr="00406B33">
        <w:rPr>
          <w:color w:val="0070C0"/>
          <w:sz w:val="32"/>
          <w:szCs w:val="32"/>
          <w:lang w:val="it-IT"/>
        </w:rPr>
        <w:lastRenderedPageBreak/>
        <w:t>UNITA’ 1: Le fasi di Insegnamento e la Tecnica di Comunicazione</w:t>
      </w:r>
    </w:p>
    <w:p w:rsidR="002E7299" w:rsidRPr="009522D1" w:rsidRDefault="002E7299" w:rsidP="002E7299">
      <w:pPr>
        <w:jc w:val="both"/>
        <w:rPr>
          <w:color w:val="1A495D" w:themeColor="accent1" w:themeShade="80"/>
          <w:sz w:val="24"/>
          <w:szCs w:val="24"/>
          <w:u w:val="single"/>
          <w:lang w:val="it-IT"/>
        </w:rPr>
      </w:pPr>
      <w:r w:rsidRPr="009522D1">
        <w:rPr>
          <w:b/>
          <w:bCs/>
          <w:color w:val="1A495D" w:themeColor="accent1" w:themeShade="80"/>
          <w:sz w:val="24"/>
          <w:szCs w:val="24"/>
          <w:u w:val="single"/>
          <w:lang w:val="it-IT"/>
        </w:rPr>
        <w:t>Durata:</w:t>
      </w:r>
      <w:r>
        <w:rPr>
          <w:color w:val="1A495D" w:themeColor="accent1" w:themeShade="80"/>
          <w:sz w:val="24"/>
          <w:szCs w:val="24"/>
          <w:u w:val="single"/>
          <w:lang w:val="it-IT"/>
        </w:rPr>
        <w:t xml:space="preserve"> 1 ora</w:t>
      </w:r>
    </w:p>
    <w:p w:rsidR="002E7299" w:rsidRDefault="002E7299" w:rsidP="002E7299">
      <w:pPr>
        <w:jc w:val="both"/>
        <w:rPr>
          <w:b/>
          <w:color w:val="1A495D" w:themeColor="accent1" w:themeShade="80"/>
          <w:sz w:val="24"/>
          <w:szCs w:val="24"/>
          <w:u w:val="single"/>
          <w:lang w:val="en-GB"/>
        </w:rPr>
      </w:pPr>
      <w:r>
        <w:rPr>
          <w:b/>
          <w:color w:val="1A495D" w:themeColor="accent1" w:themeShade="80"/>
          <w:sz w:val="24"/>
          <w:szCs w:val="24"/>
          <w:u w:val="single"/>
          <w:lang w:val="en-GB"/>
        </w:rPr>
        <w:t>Scopi:</w:t>
      </w:r>
    </w:p>
    <w:p w:rsidR="002E7299" w:rsidRDefault="002E7299" w:rsidP="00163D39">
      <w:pPr>
        <w:pStyle w:val="Listeafsnit"/>
        <w:numPr>
          <w:ilvl w:val="0"/>
          <w:numId w:val="42"/>
        </w:numPr>
        <w:jc w:val="both"/>
        <w:rPr>
          <w:bCs/>
          <w:color w:val="1A495D" w:themeColor="accent1" w:themeShade="80"/>
          <w:sz w:val="24"/>
          <w:szCs w:val="24"/>
          <w:lang w:val="it-IT"/>
        </w:rPr>
      </w:pPr>
      <w:r w:rsidRPr="00F51D59">
        <w:rPr>
          <w:bCs/>
          <w:color w:val="1A495D" w:themeColor="accent1" w:themeShade="80"/>
          <w:sz w:val="24"/>
          <w:szCs w:val="24"/>
          <w:lang w:val="it-IT"/>
        </w:rPr>
        <w:t>I futur</w:t>
      </w:r>
      <w:r>
        <w:rPr>
          <w:bCs/>
          <w:color w:val="1A495D" w:themeColor="accent1" w:themeShade="80"/>
          <w:sz w:val="24"/>
          <w:szCs w:val="24"/>
          <w:lang w:val="it-IT"/>
        </w:rPr>
        <w:t>i</w:t>
      </w:r>
      <w:r w:rsidRPr="00F51D59">
        <w:rPr>
          <w:bCs/>
          <w:color w:val="1A495D" w:themeColor="accent1" w:themeShade="80"/>
          <w:sz w:val="24"/>
          <w:szCs w:val="24"/>
          <w:lang w:val="it-IT"/>
        </w:rPr>
        <w:t xml:space="preserve"> facilitatori vengono i</w:t>
      </w:r>
      <w:r>
        <w:rPr>
          <w:bCs/>
          <w:color w:val="1A495D" w:themeColor="accent1" w:themeShade="80"/>
          <w:sz w:val="24"/>
          <w:szCs w:val="24"/>
          <w:lang w:val="it-IT"/>
        </w:rPr>
        <w:t>ntrodotti ai processi di insegnamento che dovranno utilizzare quando svolgeranno il programma rivolto ai partecipanti.</w:t>
      </w:r>
    </w:p>
    <w:p w:rsidR="002E7299" w:rsidRDefault="002E7299" w:rsidP="00163D39">
      <w:pPr>
        <w:pStyle w:val="Listeafsnit"/>
        <w:numPr>
          <w:ilvl w:val="0"/>
          <w:numId w:val="42"/>
        </w:numPr>
        <w:jc w:val="both"/>
        <w:rPr>
          <w:bCs/>
          <w:color w:val="1A495D" w:themeColor="accent1" w:themeShade="80"/>
          <w:sz w:val="24"/>
          <w:szCs w:val="24"/>
          <w:lang w:val="it-IT"/>
        </w:rPr>
      </w:pPr>
      <w:r>
        <w:rPr>
          <w:bCs/>
          <w:color w:val="1A495D" w:themeColor="accent1" w:themeShade="80"/>
          <w:sz w:val="24"/>
          <w:szCs w:val="24"/>
          <w:lang w:val="it-IT"/>
        </w:rPr>
        <w:t>I facilitatori apprendono come usare metodi differenti per facilitare l’apprendimento dei contenuti del programma rivolto al miglioramento della terza età.</w:t>
      </w:r>
    </w:p>
    <w:p w:rsidR="002E7299" w:rsidRPr="00F51D59" w:rsidRDefault="002E7299" w:rsidP="00163D39">
      <w:pPr>
        <w:pStyle w:val="Listeafsnit"/>
        <w:numPr>
          <w:ilvl w:val="0"/>
          <w:numId w:val="42"/>
        </w:numPr>
        <w:jc w:val="both"/>
        <w:rPr>
          <w:bCs/>
          <w:color w:val="1A495D" w:themeColor="accent1" w:themeShade="80"/>
          <w:sz w:val="24"/>
          <w:szCs w:val="24"/>
          <w:lang w:val="it-IT"/>
        </w:rPr>
      </w:pPr>
      <w:r>
        <w:rPr>
          <w:bCs/>
          <w:color w:val="1A495D" w:themeColor="accent1" w:themeShade="80"/>
          <w:sz w:val="24"/>
          <w:szCs w:val="24"/>
          <w:lang w:val="it-IT"/>
        </w:rPr>
        <w:t>I facilitatori acquisiscono familiarità, sicurezza e fiducia nelle tecniche di comunicazione contenute nel programma didattico rivolto al miglioramento della qualità della terza età.</w:t>
      </w:r>
    </w:p>
    <w:p w:rsidR="002E7299" w:rsidRDefault="002E7299" w:rsidP="002E7299">
      <w:pPr>
        <w:jc w:val="both"/>
        <w:rPr>
          <w:color w:val="1A495D" w:themeColor="accent1" w:themeShade="80"/>
          <w:sz w:val="24"/>
          <w:szCs w:val="24"/>
          <w:lang w:val="en-GB"/>
        </w:rPr>
      </w:pPr>
      <w:r>
        <w:rPr>
          <w:color w:val="1A495D" w:themeColor="accent1" w:themeShade="80"/>
          <w:sz w:val="24"/>
          <w:szCs w:val="24"/>
          <w:lang w:val="en-GB"/>
        </w:rPr>
        <w:t>Contenuti:</w:t>
      </w:r>
    </w:p>
    <w:p w:rsidR="002E7299" w:rsidRDefault="002E7299" w:rsidP="00163D39">
      <w:pPr>
        <w:pStyle w:val="Listeafsnit"/>
        <w:numPr>
          <w:ilvl w:val="0"/>
          <w:numId w:val="42"/>
        </w:numPr>
        <w:jc w:val="both"/>
        <w:rPr>
          <w:color w:val="1A495D" w:themeColor="accent1" w:themeShade="80"/>
          <w:sz w:val="24"/>
          <w:szCs w:val="24"/>
          <w:lang w:val="it-IT"/>
        </w:rPr>
      </w:pPr>
      <w:r w:rsidRPr="00660866">
        <w:rPr>
          <w:color w:val="1A495D" w:themeColor="accent1" w:themeShade="80"/>
          <w:sz w:val="24"/>
          <w:szCs w:val="24"/>
          <w:lang w:val="it-IT"/>
        </w:rPr>
        <w:t xml:space="preserve">Apprendere le fasi </w:t>
      </w:r>
      <w:r>
        <w:rPr>
          <w:color w:val="1A495D" w:themeColor="accent1" w:themeShade="80"/>
          <w:sz w:val="24"/>
          <w:szCs w:val="24"/>
          <w:lang w:val="it-IT"/>
        </w:rPr>
        <w:t xml:space="preserve">operative </w:t>
      </w:r>
      <w:r w:rsidRPr="00660866">
        <w:rPr>
          <w:color w:val="1A495D" w:themeColor="accent1" w:themeShade="80"/>
          <w:sz w:val="24"/>
          <w:szCs w:val="24"/>
          <w:lang w:val="it-IT"/>
        </w:rPr>
        <w:t>e g</w:t>
      </w:r>
      <w:r>
        <w:rPr>
          <w:color w:val="1A495D" w:themeColor="accent1" w:themeShade="80"/>
          <w:sz w:val="24"/>
          <w:szCs w:val="24"/>
          <w:lang w:val="it-IT"/>
        </w:rPr>
        <w:t>li scopi dei facilitatori di successo.</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I partecipanti vengono incoraggiati a riconoscere le loro abilità e a confrontare i diversi ruoli e stili di comunicazione per trasmettere l’apprendimento ai gruppi target.</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I facilitatori vengono messi in grado di poter trasmettere le informazioni ai partecipanti in maniera semplice e comprensibile.</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I futuri facilitatori riescono a comunicare con efficacia con i partecipanti, a creare una positiva atmosfera di apprendimento e buone relazioni nell’ambito del gruppo.</w:t>
      </w:r>
    </w:p>
    <w:p w:rsidR="002E7299" w:rsidRPr="00660866"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I docenti facilitatori comprendono l’importanza dell’ascolto e dell’inclusione eguale di tutti i partecipanti che compongono il gruppo.</w:t>
      </w:r>
    </w:p>
    <w:p w:rsidR="002E7299" w:rsidRPr="00660866" w:rsidRDefault="002E7299" w:rsidP="002E7299">
      <w:pPr>
        <w:pStyle w:val="Listeafsnit"/>
        <w:ind w:left="0"/>
        <w:jc w:val="both"/>
        <w:rPr>
          <w:color w:val="1A495D" w:themeColor="accent1" w:themeShade="80"/>
          <w:sz w:val="24"/>
          <w:szCs w:val="24"/>
          <w:lang w:val="it-IT"/>
        </w:rPr>
      </w:pPr>
    </w:p>
    <w:p w:rsidR="002E7299" w:rsidRPr="00C856C4" w:rsidRDefault="002E7299" w:rsidP="002E7299">
      <w:pPr>
        <w:pStyle w:val="Listeafsnit"/>
        <w:ind w:left="0"/>
        <w:rPr>
          <w:b/>
          <w:color w:val="1A495D" w:themeColor="accent1" w:themeShade="80"/>
          <w:sz w:val="28"/>
          <w:szCs w:val="28"/>
          <w:u w:val="single"/>
          <w:lang w:val="it-IT"/>
        </w:rPr>
      </w:pPr>
      <w:r w:rsidRPr="00C856C4">
        <w:rPr>
          <w:b/>
          <w:color w:val="1A495D" w:themeColor="accent1" w:themeShade="80"/>
          <w:sz w:val="28"/>
          <w:szCs w:val="28"/>
          <w:u w:val="single"/>
          <w:lang w:val="it-IT"/>
        </w:rPr>
        <w:t>Attività 3.1: Stili e tecniche d</w:t>
      </w:r>
      <w:r>
        <w:rPr>
          <w:b/>
          <w:color w:val="1A495D" w:themeColor="accent1" w:themeShade="80"/>
          <w:sz w:val="28"/>
          <w:szCs w:val="28"/>
          <w:u w:val="single"/>
          <w:lang w:val="it-IT"/>
        </w:rPr>
        <w:t>i Comunicazione</w:t>
      </w:r>
    </w:p>
    <w:p w:rsidR="002E7299" w:rsidRPr="00C856C4" w:rsidRDefault="002E7299" w:rsidP="002E7299">
      <w:pPr>
        <w:pStyle w:val="Listeafsnit"/>
        <w:ind w:left="0"/>
        <w:rPr>
          <w:b/>
          <w:color w:val="1A495D" w:themeColor="accent1" w:themeShade="80"/>
          <w:sz w:val="24"/>
          <w:szCs w:val="24"/>
          <w:u w:val="single"/>
          <w:lang w:val="it-IT"/>
        </w:rPr>
      </w:pPr>
    </w:p>
    <w:p w:rsidR="002E7299" w:rsidRPr="00C856C4" w:rsidRDefault="002E7299" w:rsidP="00163D39">
      <w:pPr>
        <w:pStyle w:val="Listeafsnit"/>
        <w:numPr>
          <w:ilvl w:val="0"/>
          <w:numId w:val="10"/>
        </w:numPr>
        <w:ind w:left="426" w:firstLine="0"/>
        <w:rPr>
          <w:color w:val="1A495D" w:themeColor="accent1" w:themeShade="80"/>
          <w:sz w:val="24"/>
          <w:szCs w:val="24"/>
          <w:lang w:val="en-GB"/>
        </w:rPr>
      </w:pPr>
      <w:r>
        <w:rPr>
          <w:b/>
          <w:color w:val="1A495D" w:themeColor="accent1" w:themeShade="80"/>
          <w:sz w:val="24"/>
          <w:szCs w:val="24"/>
          <w:lang w:val="en-GB"/>
        </w:rPr>
        <w:t>Scopo dell’esercizio:</w:t>
      </w:r>
    </w:p>
    <w:p w:rsidR="002E7299" w:rsidRDefault="002E7299" w:rsidP="002E7299">
      <w:pPr>
        <w:rPr>
          <w:color w:val="1A495D" w:themeColor="accent1" w:themeShade="80"/>
          <w:sz w:val="24"/>
          <w:szCs w:val="24"/>
          <w:lang w:val="en-GB"/>
        </w:rPr>
      </w:pPr>
    </w:p>
    <w:p w:rsidR="002E7299" w:rsidRPr="00C856C4" w:rsidRDefault="002E7299" w:rsidP="002E7299">
      <w:pPr>
        <w:rPr>
          <w:color w:val="1A495D" w:themeColor="accent1" w:themeShade="80"/>
          <w:sz w:val="24"/>
          <w:szCs w:val="24"/>
          <w:lang w:val="it-IT"/>
        </w:rPr>
      </w:pPr>
      <w:r w:rsidRPr="00C856C4">
        <w:rPr>
          <w:color w:val="1A495D" w:themeColor="accent1" w:themeShade="80"/>
          <w:sz w:val="24"/>
          <w:szCs w:val="24"/>
          <w:lang w:val="it-IT"/>
        </w:rPr>
        <w:t>I futur</w:t>
      </w:r>
      <w:r>
        <w:rPr>
          <w:color w:val="1A495D" w:themeColor="accent1" w:themeShade="80"/>
          <w:sz w:val="24"/>
          <w:szCs w:val="24"/>
          <w:lang w:val="it-IT"/>
        </w:rPr>
        <w:t>i</w:t>
      </w:r>
      <w:r w:rsidRPr="00C856C4">
        <w:rPr>
          <w:color w:val="1A495D" w:themeColor="accent1" w:themeShade="80"/>
          <w:sz w:val="24"/>
          <w:szCs w:val="24"/>
          <w:lang w:val="it-IT"/>
        </w:rPr>
        <w:t xml:space="preserve"> docent</w:t>
      </w:r>
      <w:r>
        <w:rPr>
          <w:color w:val="1A495D" w:themeColor="accent1" w:themeShade="80"/>
          <w:sz w:val="24"/>
          <w:szCs w:val="24"/>
          <w:lang w:val="it-IT"/>
        </w:rPr>
        <w:t>i</w:t>
      </w:r>
      <w:r w:rsidRPr="00C856C4">
        <w:rPr>
          <w:color w:val="1A495D" w:themeColor="accent1" w:themeShade="80"/>
          <w:sz w:val="24"/>
          <w:szCs w:val="24"/>
          <w:lang w:val="it-IT"/>
        </w:rPr>
        <w:t xml:space="preserve"> comprendono e</w:t>
      </w:r>
      <w:r>
        <w:rPr>
          <w:color w:val="1A495D" w:themeColor="accent1" w:themeShade="80"/>
          <w:sz w:val="24"/>
          <w:szCs w:val="24"/>
          <w:lang w:val="it-IT"/>
        </w:rPr>
        <w:t xml:space="preserve"> riescono ad applicare diverse tecniche di comunicazione quando si rivolgono al gruppo dei partecipanti.</w:t>
      </w:r>
    </w:p>
    <w:p w:rsidR="002E7299" w:rsidRPr="00585761" w:rsidRDefault="002E7299" w:rsidP="00163D39">
      <w:pPr>
        <w:pStyle w:val="Listeafsnit"/>
        <w:numPr>
          <w:ilvl w:val="0"/>
          <w:numId w:val="12"/>
        </w:numPr>
        <w:ind w:left="142" w:firstLine="284"/>
        <w:rPr>
          <w:b/>
          <w:color w:val="1A495D" w:themeColor="accent1" w:themeShade="80"/>
          <w:sz w:val="24"/>
          <w:szCs w:val="24"/>
          <w:lang w:val="en-GB"/>
        </w:rPr>
      </w:pPr>
      <w:r>
        <w:rPr>
          <w:b/>
          <w:color w:val="1A495D" w:themeColor="accent1" w:themeShade="80"/>
          <w:sz w:val="24"/>
          <w:szCs w:val="24"/>
          <w:lang w:val="en-GB"/>
        </w:rPr>
        <w:t>Durata: 1 ora</w:t>
      </w:r>
    </w:p>
    <w:p w:rsidR="002E7299" w:rsidRPr="00C856C4" w:rsidRDefault="002E7299" w:rsidP="00163D39">
      <w:pPr>
        <w:pStyle w:val="Listeafsnit"/>
        <w:numPr>
          <w:ilvl w:val="0"/>
          <w:numId w:val="12"/>
        </w:numPr>
        <w:ind w:left="0" w:firstLine="426"/>
        <w:rPr>
          <w:b/>
          <w:color w:val="1A495D" w:themeColor="accent1" w:themeShade="80"/>
          <w:sz w:val="24"/>
          <w:szCs w:val="24"/>
          <w:lang w:val="it-IT"/>
        </w:rPr>
      </w:pPr>
      <w:r w:rsidRPr="00C856C4">
        <w:rPr>
          <w:b/>
          <w:color w:val="1A495D" w:themeColor="accent1" w:themeShade="80"/>
          <w:sz w:val="24"/>
          <w:szCs w:val="24"/>
          <w:lang w:val="it-IT"/>
        </w:rPr>
        <w:t>Numero di component</w:t>
      </w:r>
      <w:r>
        <w:rPr>
          <w:b/>
          <w:color w:val="1A495D" w:themeColor="accent1" w:themeShade="80"/>
          <w:sz w:val="24"/>
          <w:szCs w:val="24"/>
          <w:lang w:val="it-IT"/>
        </w:rPr>
        <w:t>i</w:t>
      </w:r>
      <w:r w:rsidRPr="00C856C4">
        <w:rPr>
          <w:b/>
          <w:color w:val="1A495D" w:themeColor="accent1" w:themeShade="80"/>
          <w:sz w:val="24"/>
          <w:szCs w:val="24"/>
          <w:lang w:val="it-IT"/>
        </w:rPr>
        <w:t xml:space="preserve"> del g</w:t>
      </w:r>
      <w:r>
        <w:rPr>
          <w:b/>
          <w:color w:val="1A495D" w:themeColor="accent1" w:themeShade="80"/>
          <w:sz w:val="24"/>
          <w:szCs w:val="24"/>
          <w:lang w:val="it-IT"/>
        </w:rPr>
        <w:t>ruppo: da 4 a 8</w:t>
      </w:r>
    </w:p>
    <w:p w:rsidR="002E7299" w:rsidRDefault="002E7299" w:rsidP="00163D39">
      <w:pPr>
        <w:pStyle w:val="Listeafsnit"/>
        <w:numPr>
          <w:ilvl w:val="0"/>
          <w:numId w:val="12"/>
        </w:numPr>
        <w:ind w:left="0" w:firstLine="426"/>
        <w:rPr>
          <w:b/>
          <w:color w:val="1A495D" w:themeColor="accent1" w:themeShade="80"/>
          <w:sz w:val="24"/>
          <w:szCs w:val="24"/>
          <w:lang w:val="en-GB"/>
        </w:rPr>
      </w:pPr>
      <w:r>
        <w:rPr>
          <w:b/>
          <w:color w:val="1A495D" w:themeColor="accent1" w:themeShade="80"/>
          <w:sz w:val="24"/>
          <w:szCs w:val="24"/>
          <w:lang w:val="en-GB"/>
        </w:rPr>
        <w:t>Istruzioni per il facilitatore:</w:t>
      </w:r>
    </w:p>
    <w:p w:rsidR="002E7299" w:rsidRPr="00917491" w:rsidRDefault="002E7299" w:rsidP="002E7299">
      <w:pPr>
        <w:rPr>
          <w:bCs/>
          <w:color w:val="1A495D" w:themeColor="accent1" w:themeShade="80"/>
          <w:sz w:val="24"/>
          <w:szCs w:val="24"/>
          <w:lang w:val="it-IT"/>
        </w:rPr>
      </w:pPr>
      <w:r w:rsidRPr="00917491">
        <w:rPr>
          <w:b/>
          <w:color w:val="1A495D" w:themeColor="accent1" w:themeShade="80"/>
          <w:sz w:val="24"/>
          <w:szCs w:val="24"/>
          <w:lang w:val="it-IT"/>
        </w:rPr>
        <w:t xml:space="preserve">Discussione di Gruppo: </w:t>
      </w:r>
      <w:r w:rsidRPr="00917491">
        <w:rPr>
          <w:bCs/>
          <w:color w:val="1A495D" w:themeColor="accent1" w:themeShade="80"/>
          <w:sz w:val="24"/>
          <w:szCs w:val="24"/>
          <w:lang w:val="it-IT"/>
        </w:rPr>
        <w:t>in c</w:t>
      </w:r>
      <w:r>
        <w:rPr>
          <w:bCs/>
          <w:color w:val="1A495D" w:themeColor="accent1" w:themeShade="80"/>
          <w:sz w:val="24"/>
          <w:szCs w:val="24"/>
          <w:lang w:val="it-IT"/>
        </w:rPr>
        <w:t xml:space="preserve">osa consiste la comunicazione, qual è il suo scopo, l’importanza dell’ascolto, la giusta modalità di condurre una discussione nell’ambito di un gruppo. </w:t>
      </w:r>
    </w:p>
    <w:p w:rsidR="002E7299" w:rsidRPr="00164756" w:rsidRDefault="002E7299" w:rsidP="002E7299">
      <w:pPr>
        <w:pStyle w:val="Listeafsnit"/>
        <w:ind w:left="0"/>
        <w:jc w:val="both"/>
        <w:rPr>
          <w:i/>
          <w:color w:val="1A495D" w:themeColor="accent1" w:themeShade="80"/>
          <w:sz w:val="24"/>
          <w:szCs w:val="24"/>
          <w:lang w:val="it-IT"/>
        </w:rPr>
      </w:pPr>
    </w:p>
    <w:p w:rsidR="002E7299" w:rsidRPr="005D1965" w:rsidRDefault="002E7299" w:rsidP="002E7299">
      <w:pPr>
        <w:pStyle w:val="Listeafsnit"/>
        <w:ind w:left="0"/>
        <w:jc w:val="both"/>
        <w:rPr>
          <w:i/>
          <w:color w:val="1A495D" w:themeColor="accent1" w:themeShade="80"/>
          <w:sz w:val="24"/>
          <w:szCs w:val="24"/>
          <w:lang w:val="en-US"/>
        </w:rPr>
      </w:pPr>
      <w:r w:rsidRPr="00C63835">
        <w:rPr>
          <w:b/>
          <w:bCs/>
          <w:i/>
          <w:color w:val="1A495D" w:themeColor="accent1" w:themeShade="80"/>
          <w:sz w:val="24"/>
          <w:szCs w:val="24"/>
          <w:lang w:val="it-IT"/>
        </w:rPr>
        <w:t>Preparare un diagramma contenente u</w:t>
      </w:r>
      <w:r>
        <w:rPr>
          <w:b/>
          <w:bCs/>
          <w:i/>
          <w:color w:val="1A495D" w:themeColor="accent1" w:themeShade="80"/>
          <w:sz w:val="24"/>
          <w:szCs w:val="24"/>
          <w:lang w:val="it-IT"/>
        </w:rPr>
        <w:t xml:space="preserve">na lista di diversi metodi e stili di comunicazione </w:t>
      </w:r>
      <w:r>
        <w:rPr>
          <w:i/>
          <w:color w:val="1A495D" w:themeColor="accent1" w:themeShade="80"/>
          <w:sz w:val="24"/>
          <w:szCs w:val="24"/>
          <w:lang w:val="it-IT"/>
        </w:rPr>
        <w:t xml:space="preserve">(assertivo, aggressivo e passivo) e spiegare brevemente ognuno di loro. L’importanza della comunicazione non-verbale. Quindi chiedere ai partecipanti di discuterle in gruppo. Dopo 15 minuti chiedere al relatore designato per ogni coppia di presentare il sommario delle conclusioni </w:t>
      </w:r>
      <w:r>
        <w:rPr>
          <w:i/>
          <w:color w:val="1A495D" w:themeColor="accent1" w:themeShade="80"/>
          <w:sz w:val="24"/>
          <w:szCs w:val="24"/>
          <w:lang w:val="it-IT"/>
        </w:rPr>
        <w:lastRenderedPageBreak/>
        <w:t xml:space="preserve">a cui sono arrivati in merito all’argomento. </w:t>
      </w:r>
      <w:r w:rsidRPr="005D1965">
        <w:rPr>
          <w:i/>
          <w:color w:val="1A495D" w:themeColor="accent1" w:themeShade="80"/>
          <w:sz w:val="24"/>
          <w:szCs w:val="24"/>
          <w:lang w:val="en-US"/>
        </w:rPr>
        <w:t xml:space="preserve">Se necessario, spiegare nuovamente gli stili </w:t>
      </w:r>
      <w:proofErr w:type="gramStart"/>
      <w:r w:rsidRPr="005D1965">
        <w:rPr>
          <w:i/>
          <w:color w:val="1A495D" w:themeColor="accent1" w:themeShade="80"/>
          <w:sz w:val="24"/>
          <w:szCs w:val="24"/>
          <w:lang w:val="en-US"/>
        </w:rPr>
        <w:t>della</w:t>
      </w:r>
      <w:proofErr w:type="gramEnd"/>
      <w:r w:rsidRPr="005D1965">
        <w:rPr>
          <w:i/>
          <w:color w:val="1A495D" w:themeColor="accent1" w:themeShade="80"/>
          <w:sz w:val="24"/>
          <w:szCs w:val="24"/>
          <w:lang w:val="en-US"/>
        </w:rPr>
        <w:t xml:space="preserve"> comunicazione.</w:t>
      </w:r>
    </w:p>
    <w:p w:rsidR="002E7299" w:rsidRPr="005D1965" w:rsidRDefault="002E7299" w:rsidP="002E7299">
      <w:pPr>
        <w:pStyle w:val="Listeafsnit"/>
        <w:ind w:left="0"/>
        <w:jc w:val="both"/>
        <w:rPr>
          <w:i/>
          <w:color w:val="1A495D" w:themeColor="accent1" w:themeShade="80"/>
          <w:sz w:val="24"/>
          <w:szCs w:val="24"/>
          <w:lang w:val="en-US"/>
        </w:rPr>
      </w:pPr>
    </w:p>
    <w:p w:rsidR="002E7299" w:rsidRPr="003B633F" w:rsidRDefault="002E7299" w:rsidP="00163D39">
      <w:pPr>
        <w:pStyle w:val="Listeafsnit"/>
        <w:numPr>
          <w:ilvl w:val="0"/>
          <w:numId w:val="13"/>
        </w:numPr>
        <w:ind w:left="0" w:firstLine="426"/>
        <w:rPr>
          <w:color w:val="1A495D" w:themeColor="accent1" w:themeShade="80"/>
          <w:sz w:val="24"/>
          <w:szCs w:val="24"/>
          <w:lang w:val="it-IT"/>
        </w:rPr>
      </w:pPr>
      <w:r w:rsidRPr="003B633F">
        <w:rPr>
          <w:b/>
          <w:color w:val="1A495D" w:themeColor="accent1" w:themeShade="80"/>
          <w:sz w:val="24"/>
          <w:szCs w:val="24"/>
          <w:lang w:val="it-IT"/>
        </w:rPr>
        <w:t>Oggetti necessar</w:t>
      </w:r>
      <w:r>
        <w:rPr>
          <w:b/>
          <w:color w:val="1A495D" w:themeColor="accent1" w:themeShade="80"/>
          <w:sz w:val="24"/>
          <w:szCs w:val="24"/>
          <w:lang w:val="it-IT"/>
        </w:rPr>
        <w:t>i</w:t>
      </w:r>
      <w:r w:rsidRPr="003B633F">
        <w:rPr>
          <w:b/>
          <w:color w:val="1A495D" w:themeColor="accent1" w:themeShade="80"/>
          <w:sz w:val="24"/>
          <w:szCs w:val="24"/>
          <w:lang w:val="it-IT"/>
        </w:rPr>
        <w:t>:</w:t>
      </w:r>
      <w:r w:rsidRPr="003B633F">
        <w:rPr>
          <w:color w:val="1A495D" w:themeColor="accent1" w:themeShade="80"/>
          <w:sz w:val="24"/>
          <w:szCs w:val="24"/>
          <w:lang w:val="it-IT"/>
        </w:rPr>
        <w:t xml:space="preserve"> diagramma, fogli d</w:t>
      </w:r>
      <w:r>
        <w:rPr>
          <w:color w:val="1A495D" w:themeColor="accent1" w:themeShade="80"/>
          <w:sz w:val="24"/>
          <w:szCs w:val="24"/>
          <w:lang w:val="it-IT"/>
        </w:rPr>
        <w:t>i carta, cancelleria varia.</w:t>
      </w:r>
    </w:p>
    <w:p w:rsidR="002E7299" w:rsidRPr="003B633F" w:rsidRDefault="002E7299" w:rsidP="00163D39">
      <w:pPr>
        <w:pStyle w:val="Listeafsnit"/>
        <w:numPr>
          <w:ilvl w:val="0"/>
          <w:numId w:val="13"/>
        </w:numPr>
        <w:ind w:left="0" w:firstLine="426"/>
        <w:rPr>
          <w:b/>
          <w:bCs/>
          <w:color w:val="1A495D" w:themeColor="accent1" w:themeShade="80"/>
          <w:sz w:val="24"/>
          <w:szCs w:val="24"/>
          <w:lang w:val="it-IT"/>
        </w:rPr>
      </w:pPr>
      <w:r w:rsidRPr="003B633F">
        <w:rPr>
          <w:b/>
          <w:bCs/>
          <w:color w:val="1A495D" w:themeColor="accent1" w:themeShade="80"/>
          <w:sz w:val="24"/>
          <w:szCs w:val="24"/>
          <w:lang w:val="it-IT"/>
        </w:rPr>
        <w:t>Suggerimenti e trucchi del mestiere rivolti ai facilitatori:</w:t>
      </w:r>
    </w:p>
    <w:p w:rsidR="002E7299" w:rsidRPr="00164756" w:rsidRDefault="002E7299" w:rsidP="002E7299">
      <w:pPr>
        <w:rPr>
          <w:b/>
          <w:color w:val="1A495D" w:themeColor="accent1" w:themeShade="80"/>
          <w:sz w:val="24"/>
          <w:szCs w:val="24"/>
          <w:lang w:val="it-IT"/>
        </w:rPr>
      </w:pPr>
    </w:p>
    <w:p w:rsidR="002E7299" w:rsidRPr="003B633F" w:rsidRDefault="002E7299" w:rsidP="002E7299">
      <w:pPr>
        <w:pStyle w:val="Listeafsnit"/>
        <w:ind w:left="0"/>
        <w:rPr>
          <w:i/>
          <w:color w:val="1A495D" w:themeColor="accent1" w:themeShade="80"/>
          <w:sz w:val="24"/>
          <w:szCs w:val="24"/>
          <w:lang w:val="it-IT"/>
        </w:rPr>
      </w:pPr>
      <w:r w:rsidRPr="003B633F">
        <w:rPr>
          <w:i/>
          <w:color w:val="1A495D" w:themeColor="accent1" w:themeShade="80"/>
          <w:sz w:val="24"/>
          <w:szCs w:val="24"/>
          <w:lang w:val="it-IT"/>
        </w:rPr>
        <w:t>Per approfondire gli argomenti dei diversi stili</w:t>
      </w:r>
      <w:r>
        <w:rPr>
          <w:i/>
          <w:color w:val="1A495D" w:themeColor="accent1" w:themeShade="80"/>
          <w:sz w:val="24"/>
          <w:szCs w:val="24"/>
          <w:lang w:val="it-IT"/>
        </w:rPr>
        <w:t xml:space="preserve"> e tecniche</w:t>
      </w:r>
      <w:r w:rsidRPr="003B633F">
        <w:rPr>
          <w:i/>
          <w:color w:val="1A495D" w:themeColor="accent1" w:themeShade="80"/>
          <w:sz w:val="24"/>
          <w:szCs w:val="24"/>
          <w:lang w:val="it-IT"/>
        </w:rPr>
        <w:t xml:space="preserve"> di comunicazion</w:t>
      </w:r>
      <w:r>
        <w:rPr>
          <w:i/>
          <w:color w:val="1A495D" w:themeColor="accent1" w:themeShade="80"/>
          <w:sz w:val="24"/>
          <w:szCs w:val="24"/>
          <w:lang w:val="it-IT"/>
        </w:rPr>
        <w:t>e</w:t>
      </w:r>
      <w:r w:rsidRPr="003B633F">
        <w:rPr>
          <w:i/>
          <w:color w:val="1A495D" w:themeColor="accent1" w:themeShade="80"/>
          <w:sz w:val="24"/>
          <w:szCs w:val="24"/>
          <w:lang w:val="it-IT"/>
        </w:rPr>
        <w:t xml:space="preserve"> </w:t>
      </w:r>
      <w:r>
        <w:rPr>
          <w:i/>
          <w:color w:val="1A495D" w:themeColor="accent1" w:themeShade="80"/>
          <w:sz w:val="24"/>
          <w:szCs w:val="24"/>
          <w:lang w:val="it-IT"/>
        </w:rPr>
        <w:t>consultare i seguenti siti internet:</w:t>
      </w:r>
    </w:p>
    <w:p w:rsidR="002E7299" w:rsidRPr="005D1965" w:rsidRDefault="00AA6705" w:rsidP="00163D39">
      <w:pPr>
        <w:pStyle w:val="Listeafsnit"/>
        <w:numPr>
          <w:ilvl w:val="0"/>
          <w:numId w:val="11"/>
        </w:numPr>
        <w:ind w:left="284" w:hanging="284"/>
        <w:rPr>
          <w:color w:val="1A495D" w:themeColor="accent1" w:themeShade="80"/>
          <w:sz w:val="24"/>
          <w:szCs w:val="24"/>
          <w:lang w:val="it-IT"/>
        </w:rPr>
      </w:pPr>
      <w:hyperlink r:id="rId27" w:history="1">
        <w:r w:rsidR="002E7299" w:rsidRPr="005D1965">
          <w:rPr>
            <w:rStyle w:val="Hyperlink"/>
            <w:sz w:val="24"/>
            <w:szCs w:val="24"/>
            <w:lang w:val="it-IT"/>
          </w:rPr>
          <w:t>http://www.au.af.mil/au/awc/awcgate/sba/comm_style.htm</w:t>
        </w:r>
      </w:hyperlink>
    </w:p>
    <w:p w:rsidR="002E7299" w:rsidRPr="005D1965" w:rsidRDefault="00AA6705" w:rsidP="00163D39">
      <w:pPr>
        <w:pStyle w:val="Listeafsnit"/>
        <w:numPr>
          <w:ilvl w:val="0"/>
          <w:numId w:val="11"/>
        </w:numPr>
        <w:ind w:left="284" w:hanging="284"/>
        <w:rPr>
          <w:color w:val="1A495D" w:themeColor="accent1" w:themeShade="80"/>
          <w:sz w:val="24"/>
          <w:szCs w:val="24"/>
          <w:lang w:val="it-IT"/>
        </w:rPr>
      </w:pPr>
      <w:hyperlink r:id="rId28" w:history="1">
        <w:r w:rsidR="002E7299" w:rsidRPr="005D1965">
          <w:rPr>
            <w:rStyle w:val="Hyperlink"/>
            <w:sz w:val="24"/>
            <w:szCs w:val="24"/>
            <w:lang w:val="it-IT"/>
          </w:rPr>
          <w:t>http://www.clairenewton.co.za/my-articles/the-five-communication-styles.html</w:t>
        </w:r>
      </w:hyperlink>
      <w:r w:rsidR="002E7299" w:rsidRPr="005D1965">
        <w:rPr>
          <w:color w:val="1A495D" w:themeColor="accent1" w:themeShade="80"/>
          <w:sz w:val="24"/>
          <w:szCs w:val="24"/>
          <w:lang w:val="it-IT"/>
        </w:rPr>
        <w:t xml:space="preserve"> </w:t>
      </w:r>
    </w:p>
    <w:p w:rsidR="002E7299" w:rsidRPr="005D1965" w:rsidRDefault="00AA6705" w:rsidP="00163D39">
      <w:pPr>
        <w:pStyle w:val="Listeafsnit"/>
        <w:numPr>
          <w:ilvl w:val="0"/>
          <w:numId w:val="11"/>
        </w:numPr>
        <w:ind w:left="284" w:hanging="284"/>
        <w:rPr>
          <w:color w:val="1A495D" w:themeColor="accent1" w:themeShade="80"/>
          <w:sz w:val="24"/>
          <w:szCs w:val="24"/>
          <w:lang w:val="it-IT"/>
        </w:rPr>
      </w:pPr>
      <w:hyperlink r:id="rId29" w:history="1">
        <w:r w:rsidR="002E7299" w:rsidRPr="005D1965">
          <w:rPr>
            <w:rStyle w:val="Hyperlink"/>
            <w:sz w:val="24"/>
            <w:szCs w:val="24"/>
            <w:lang w:val="it-IT"/>
          </w:rPr>
          <w:t>http://www.healthlinkbc.ca/healthtopics/content.asp?hwid=ta4901</w:t>
        </w:r>
      </w:hyperlink>
      <w:r w:rsidR="002E7299" w:rsidRPr="005D1965">
        <w:rPr>
          <w:color w:val="1A495D" w:themeColor="accent1" w:themeShade="80"/>
          <w:sz w:val="24"/>
          <w:szCs w:val="24"/>
          <w:lang w:val="it-IT"/>
        </w:rPr>
        <w:t xml:space="preserve"> </w:t>
      </w:r>
    </w:p>
    <w:p w:rsidR="002E7299" w:rsidRPr="005D1965" w:rsidRDefault="00AA6705" w:rsidP="00163D39">
      <w:pPr>
        <w:pStyle w:val="Listeafsnit"/>
        <w:numPr>
          <w:ilvl w:val="0"/>
          <w:numId w:val="11"/>
        </w:numPr>
        <w:ind w:left="284" w:hanging="284"/>
        <w:rPr>
          <w:color w:val="1A495D" w:themeColor="accent1" w:themeShade="80"/>
          <w:sz w:val="24"/>
          <w:szCs w:val="24"/>
          <w:lang w:val="it-IT"/>
        </w:rPr>
      </w:pPr>
      <w:hyperlink r:id="rId30" w:anchor="v=onepage&amp;q&amp;f=false" w:history="1">
        <w:r w:rsidR="002E7299" w:rsidRPr="005D1965">
          <w:rPr>
            <w:rStyle w:val="Hyperlink"/>
            <w:sz w:val="24"/>
            <w:szCs w:val="24"/>
            <w:lang w:val="it-IT"/>
          </w:rPr>
          <w:t>http://www.google.si/books?id=lEfVVa6h8dEC&amp;lpg=PA3&amp;ots=l9ye5ax8-Y&amp;dq=types%20of%20communication%20style%20active%20ageing&amp;lr&amp;hl=sl&amp;pg=PA7#v=onepage&amp;q&amp;f=false</w:t>
        </w:r>
      </w:hyperlink>
    </w:p>
    <w:p w:rsidR="002E7299" w:rsidRPr="005D1965" w:rsidRDefault="002E7299" w:rsidP="002E7299">
      <w:pPr>
        <w:pStyle w:val="Listeafsnit"/>
        <w:ind w:left="0"/>
        <w:rPr>
          <w:color w:val="1A495D" w:themeColor="accent1" w:themeShade="80"/>
          <w:sz w:val="24"/>
          <w:szCs w:val="24"/>
          <w:lang w:val="it-IT"/>
        </w:rPr>
      </w:pPr>
      <w:r w:rsidRPr="005D1965">
        <w:rPr>
          <w:color w:val="1A495D" w:themeColor="accent1" w:themeShade="80"/>
          <w:sz w:val="24"/>
          <w:szCs w:val="24"/>
          <w:lang w:val="it-IT"/>
        </w:rPr>
        <w:t xml:space="preserve"> </w:t>
      </w:r>
    </w:p>
    <w:p w:rsidR="002E7299" w:rsidRPr="00406B33" w:rsidRDefault="002E7299" w:rsidP="002E7299">
      <w:pPr>
        <w:rPr>
          <w:color w:val="0070C0"/>
          <w:sz w:val="32"/>
          <w:szCs w:val="32"/>
          <w:lang w:val="it-IT"/>
        </w:rPr>
      </w:pPr>
      <w:r w:rsidRPr="00406B33">
        <w:rPr>
          <w:color w:val="0070C0"/>
          <w:sz w:val="32"/>
          <w:szCs w:val="32"/>
          <w:lang w:val="it-IT"/>
        </w:rPr>
        <w:t>UNITA’ 2: IL RUOLO DEL FACILITATORE</w:t>
      </w:r>
    </w:p>
    <w:p w:rsidR="002E7299" w:rsidRPr="001829DD" w:rsidRDefault="002E7299" w:rsidP="002E7299">
      <w:pPr>
        <w:rPr>
          <w:b/>
          <w:color w:val="1A495D" w:themeColor="accent1" w:themeShade="80"/>
          <w:sz w:val="24"/>
          <w:szCs w:val="24"/>
          <w:u w:val="single"/>
          <w:lang w:val="it-IT"/>
        </w:rPr>
      </w:pPr>
      <w:r w:rsidRPr="001829DD">
        <w:rPr>
          <w:b/>
          <w:color w:val="1A495D" w:themeColor="accent1" w:themeShade="80"/>
          <w:sz w:val="24"/>
          <w:szCs w:val="24"/>
          <w:u w:val="single"/>
          <w:lang w:val="it-IT"/>
        </w:rPr>
        <w:t>Durata: 1 ora</w:t>
      </w:r>
    </w:p>
    <w:p w:rsidR="002E7299" w:rsidRPr="001829DD" w:rsidRDefault="002E7299" w:rsidP="002E7299">
      <w:pPr>
        <w:rPr>
          <w:b/>
          <w:color w:val="1A495D" w:themeColor="accent1" w:themeShade="80"/>
          <w:sz w:val="24"/>
          <w:szCs w:val="24"/>
          <w:u w:val="single"/>
          <w:lang w:val="it-IT"/>
        </w:rPr>
      </w:pPr>
      <w:r w:rsidRPr="001829DD">
        <w:rPr>
          <w:b/>
          <w:color w:val="1A495D" w:themeColor="accent1" w:themeShade="80"/>
          <w:sz w:val="24"/>
          <w:szCs w:val="24"/>
          <w:u w:val="single"/>
          <w:lang w:val="it-IT"/>
        </w:rPr>
        <w:t>Obiettivi:</w:t>
      </w:r>
    </w:p>
    <w:p w:rsidR="002E7299" w:rsidRDefault="002E7299" w:rsidP="00163D39">
      <w:pPr>
        <w:pStyle w:val="Listeafsnit"/>
        <w:numPr>
          <w:ilvl w:val="0"/>
          <w:numId w:val="42"/>
        </w:numPr>
        <w:rPr>
          <w:bCs/>
          <w:color w:val="1A495D" w:themeColor="accent1" w:themeShade="80"/>
          <w:sz w:val="24"/>
          <w:szCs w:val="24"/>
          <w:lang w:val="it-IT"/>
        </w:rPr>
      </w:pPr>
      <w:r w:rsidRPr="005916B2">
        <w:rPr>
          <w:bCs/>
          <w:color w:val="1A495D" w:themeColor="accent1" w:themeShade="80"/>
          <w:sz w:val="24"/>
          <w:szCs w:val="24"/>
          <w:lang w:val="it-IT"/>
        </w:rPr>
        <w:t>I partecipanti comprendono gli obiettivi ed i target finali delle attività proposte dal facilitatore</w:t>
      </w:r>
    </w:p>
    <w:p w:rsidR="002E7299" w:rsidRDefault="002E7299" w:rsidP="00163D39">
      <w:pPr>
        <w:pStyle w:val="Listeafsnit"/>
        <w:numPr>
          <w:ilvl w:val="0"/>
          <w:numId w:val="42"/>
        </w:numPr>
        <w:rPr>
          <w:bCs/>
          <w:color w:val="1A495D" w:themeColor="accent1" w:themeShade="80"/>
          <w:sz w:val="24"/>
          <w:szCs w:val="24"/>
          <w:lang w:val="it-IT"/>
        </w:rPr>
      </w:pPr>
      <w:r>
        <w:rPr>
          <w:bCs/>
          <w:color w:val="1A495D" w:themeColor="accent1" w:themeShade="80"/>
          <w:sz w:val="24"/>
          <w:szCs w:val="24"/>
          <w:lang w:val="it-IT"/>
        </w:rPr>
        <w:t>I partecipanti discutono in merito ai vantaggi e gli svantaggi di essere facilitatori</w:t>
      </w:r>
    </w:p>
    <w:p w:rsidR="002E7299" w:rsidRPr="005916B2" w:rsidRDefault="002E7299" w:rsidP="002E7299">
      <w:pPr>
        <w:pStyle w:val="Listeafsnit"/>
        <w:rPr>
          <w:bCs/>
          <w:color w:val="1A495D" w:themeColor="accent1" w:themeShade="80"/>
          <w:sz w:val="24"/>
          <w:szCs w:val="24"/>
          <w:lang w:val="it-IT"/>
        </w:rPr>
      </w:pPr>
    </w:p>
    <w:p w:rsidR="002E7299" w:rsidRDefault="002E7299" w:rsidP="002E7299">
      <w:pPr>
        <w:rPr>
          <w:b/>
          <w:color w:val="1A495D" w:themeColor="accent1" w:themeShade="80"/>
          <w:sz w:val="24"/>
          <w:szCs w:val="24"/>
          <w:u w:val="single"/>
          <w:lang w:val="en-GB"/>
        </w:rPr>
      </w:pPr>
      <w:r>
        <w:rPr>
          <w:b/>
          <w:color w:val="1A495D" w:themeColor="accent1" w:themeShade="80"/>
          <w:sz w:val="24"/>
          <w:szCs w:val="24"/>
          <w:u w:val="single"/>
          <w:lang w:val="en-GB"/>
        </w:rPr>
        <w:t>Contenuti:</w:t>
      </w:r>
    </w:p>
    <w:p w:rsidR="002E7299" w:rsidRDefault="002E7299" w:rsidP="00163D39">
      <w:pPr>
        <w:pStyle w:val="Listeafsnit"/>
        <w:numPr>
          <w:ilvl w:val="0"/>
          <w:numId w:val="42"/>
        </w:numPr>
        <w:rPr>
          <w:bCs/>
          <w:color w:val="1A495D" w:themeColor="accent1" w:themeShade="80"/>
          <w:sz w:val="24"/>
          <w:szCs w:val="24"/>
          <w:lang w:val="it-IT"/>
        </w:rPr>
      </w:pPr>
      <w:r w:rsidRPr="00BF12E0">
        <w:rPr>
          <w:bCs/>
          <w:color w:val="1A495D" w:themeColor="accent1" w:themeShade="80"/>
          <w:sz w:val="24"/>
          <w:szCs w:val="24"/>
          <w:lang w:val="it-IT"/>
        </w:rPr>
        <w:t>Introduzione al programma rivolto a</w:t>
      </w:r>
      <w:r>
        <w:rPr>
          <w:bCs/>
          <w:color w:val="1A495D" w:themeColor="accent1" w:themeShade="80"/>
          <w:sz w:val="24"/>
          <w:szCs w:val="24"/>
          <w:lang w:val="it-IT"/>
        </w:rPr>
        <w:t>lla Terza Età per coloro che desiderano diventare facilitatori e prendere parte al “Progetto per una Migliore Preparazione alla Terza Età”</w:t>
      </w:r>
    </w:p>
    <w:p w:rsidR="002E7299" w:rsidRDefault="002E7299" w:rsidP="00163D39">
      <w:pPr>
        <w:pStyle w:val="Listeafsnit"/>
        <w:numPr>
          <w:ilvl w:val="0"/>
          <w:numId w:val="42"/>
        </w:numPr>
        <w:rPr>
          <w:bCs/>
          <w:color w:val="1A495D" w:themeColor="accent1" w:themeShade="80"/>
          <w:sz w:val="24"/>
          <w:szCs w:val="24"/>
          <w:lang w:val="it-IT"/>
        </w:rPr>
      </w:pPr>
      <w:r>
        <w:rPr>
          <w:bCs/>
          <w:color w:val="1A495D" w:themeColor="accent1" w:themeShade="80"/>
          <w:sz w:val="24"/>
          <w:szCs w:val="24"/>
          <w:lang w:val="it-IT"/>
        </w:rPr>
        <w:t>I motivi che spingono a diventare facilitatori</w:t>
      </w:r>
    </w:p>
    <w:p w:rsidR="002E7299" w:rsidRDefault="002E7299" w:rsidP="00163D39">
      <w:pPr>
        <w:pStyle w:val="Listeafsnit"/>
        <w:numPr>
          <w:ilvl w:val="0"/>
          <w:numId w:val="42"/>
        </w:numPr>
        <w:rPr>
          <w:bCs/>
          <w:color w:val="1A495D" w:themeColor="accent1" w:themeShade="80"/>
          <w:sz w:val="24"/>
          <w:szCs w:val="24"/>
          <w:lang w:val="it-IT"/>
        </w:rPr>
      </w:pPr>
      <w:r>
        <w:rPr>
          <w:bCs/>
          <w:color w:val="1A495D" w:themeColor="accent1" w:themeShade="80"/>
          <w:sz w:val="24"/>
          <w:szCs w:val="24"/>
          <w:lang w:val="it-IT"/>
        </w:rPr>
        <w:t>Gli scopi dell’addestramento dei facilitatori ed i metodi di docenza rivolti a partecipanti anziani interessati ad un miglior approccio alla Terza Età.</w:t>
      </w:r>
    </w:p>
    <w:p w:rsidR="002E7299" w:rsidRDefault="002E7299" w:rsidP="00163D39">
      <w:pPr>
        <w:pStyle w:val="Listeafsnit"/>
        <w:numPr>
          <w:ilvl w:val="0"/>
          <w:numId w:val="42"/>
        </w:numPr>
        <w:rPr>
          <w:bCs/>
          <w:color w:val="1A495D" w:themeColor="accent1" w:themeShade="80"/>
          <w:sz w:val="24"/>
          <w:szCs w:val="24"/>
          <w:lang w:val="it-IT"/>
        </w:rPr>
      </w:pPr>
      <w:r>
        <w:rPr>
          <w:bCs/>
          <w:color w:val="1A495D" w:themeColor="accent1" w:themeShade="80"/>
          <w:sz w:val="24"/>
          <w:szCs w:val="24"/>
          <w:lang w:val="it-IT"/>
        </w:rPr>
        <w:t>Vantaggi e svantaggi del ruolo del facilitatore.</w:t>
      </w:r>
    </w:p>
    <w:p w:rsidR="002E7299" w:rsidRPr="00BF12E0" w:rsidRDefault="002E7299" w:rsidP="00163D39">
      <w:pPr>
        <w:pStyle w:val="Listeafsnit"/>
        <w:numPr>
          <w:ilvl w:val="0"/>
          <w:numId w:val="42"/>
        </w:numPr>
        <w:rPr>
          <w:bCs/>
          <w:color w:val="1A495D" w:themeColor="accent1" w:themeShade="80"/>
          <w:sz w:val="24"/>
          <w:szCs w:val="24"/>
          <w:lang w:val="it-IT"/>
        </w:rPr>
      </w:pPr>
      <w:r>
        <w:rPr>
          <w:bCs/>
          <w:color w:val="1A495D" w:themeColor="accent1" w:themeShade="80"/>
          <w:sz w:val="24"/>
          <w:szCs w:val="24"/>
          <w:lang w:val="it-IT"/>
        </w:rPr>
        <w:t xml:space="preserve">Ruolo del facilitatore come leader del gruppo. </w:t>
      </w:r>
    </w:p>
    <w:p w:rsidR="002E7299" w:rsidRPr="00164756" w:rsidRDefault="002E7299" w:rsidP="002E7299">
      <w:pPr>
        <w:pStyle w:val="Listeafsnit"/>
        <w:ind w:left="0"/>
        <w:jc w:val="both"/>
        <w:rPr>
          <w:color w:val="1A495D" w:themeColor="accent1" w:themeShade="80"/>
          <w:sz w:val="24"/>
          <w:szCs w:val="24"/>
          <w:lang w:val="it-IT"/>
        </w:rPr>
      </w:pPr>
    </w:p>
    <w:p w:rsidR="002E7299" w:rsidRDefault="002E7299" w:rsidP="002E7299">
      <w:pPr>
        <w:pStyle w:val="Listeafsnit"/>
        <w:ind w:left="0"/>
        <w:jc w:val="both"/>
        <w:rPr>
          <w:b/>
          <w:color w:val="1A495D" w:themeColor="accent1" w:themeShade="80"/>
          <w:sz w:val="28"/>
          <w:szCs w:val="28"/>
          <w:u w:val="single"/>
          <w:lang w:val="it-IT"/>
        </w:rPr>
      </w:pPr>
    </w:p>
    <w:p w:rsidR="002E7299" w:rsidRPr="003C5A1E" w:rsidRDefault="002E7299" w:rsidP="002E7299">
      <w:pPr>
        <w:pStyle w:val="Listeafsnit"/>
        <w:ind w:left="0"/>
        <w:jc w:val="both"/>
        <w:rPr>
          <w:b/>
          <w:color w:val="1A495D" w:themeColor="accent1" w:themeShade="80"/>
          <w:sz w:val="28"/>
          <w:szCs w:val="28"/>
          <w:u w:val="single"/>
          <w:lang w:val="it-IT"/>
        </w:rPr>
      </w:pPr>
      <w:r w:rsidRPr="003C5A1E">
        <w:rPr>
          <w:b/>
          <w:color w:val="1A495D" w:themeColor="accent1" w:themeShade="80"/>
          <w:sz w:val="28"/>
          <w:szCs w:val="28"/>
          <w:u w:val="single"/>
          <w:lang w:val="it-IT"/>
        </w:rPr>
        <w:t>Attività 3.2: il Facilitatore nel g</w:t>
      </w:r>
      <w:r>
        <w:rPr>
          <w:b/>
          <w:color w:val="1A495D" w:themeColor="accent1" w:themeShade="80"/>
          <w:sz w:val="28"/>
          <w:szCs w:val="28"/>
          <w:u w:val="single"/>
          <w:lang w:val="it-IT"/>
        </w:rPr>
        <w:t>ruppo-gioco di ruolo</w:t>
      </w:r>
    </w:p>
    <w:p w:rsidR="002E7299" w:rsidRPr="003C5A1E" w:rsidRDefault="002E7299" w:rsidP="002E7299">
      <w:pPr>
        <w:pStyle w:val="Listeafsnit"/>
        <w:ind w:left="0"/>
        <w:jc w:val="both"/>
        <w:rPr>
          <w:b/>
          <w:color w:val="1A495D" w:themeColor="accent1" w:themeShade="80"/>
          <w:sz w:val="28"/>
          <w:szCs w:val="28"/>
          <w:u w:val="single"/>
          <w:lang w:val="it-IT"/>
        </w:rPr>
      </w:pPr>
    </w:p>
    <w:p w:rsidR="002E7299" w:rsidRPr="000805F9" w:rsidRDefault="002E7299" w:rsidP="00163D39">
      <w:pPr>
        <w:pStyle w:val="Listeafsnit"/>
        <w:numPr>
          <w:ilvl w:val="0"/>
          <w:numId w:val="14"/>
        </w:numPr>
        <w:ind w:left="0" w:firstLine="426"/>
        <w:jc w:val="both"/>
        <w:rPr>
          <w:color w:val="1A495D" w:themeColor="accent1" w:themeShade="80"/>
          <w:sz w:val="24"/>
          <w:szCs w:val="24"/>
          <w:lang w:val="en-GB"/>
        </w:rPr>
      </w:pPr>
      <w:r>
        <w:rPr>
          <w:b/>
          <w:color w:val="1A495D" w:themeColor="accent1" w:themeShade="80"/>
          <w:sz w:val="24"/>
          <w:szCs w:val="24"/>
          <w:lang w:val="en-GB"/>
        </w:rPr>
        <w:t>Scopo dell’esercizio:</w:t>
      </w:r>
    </w:p>
    <w:p w:rsidR="002E7299" w:rsidRPr="00BC124F" w:rsidRDefault="002E7299" w:rsidP="002E7299">
      <w:pPr>
        <w:jc w:val="both"/>
        <w:rPr>
          <w:color w:val="1A495D" w:themeColor="accent1" w:themeShade="80"/>
          <w:sz w:val="24"/>
          <w:szCs w:val="24"/>
          <w:lang w:val="it-IT"/>
        </w:rPr>
      </w:pPr>
      <w:r w:rsidRPr="00BC124F">
        <w:rPr>
          <w:color w:val="1A495D" w:themeColor="accent1" w:themeShade="80"/>
          <w:sz w:val="24"/>
          <w:szCs w:val="24"/>
          <w:lang w:val="it-IT"/>
        </w:rPr>
        <w:t>Comprendere al meglio il r</w:t>
      </w:r>
      <w:r>
        <w:rPr>
          <w:color w:val="1A495D" w:themeColor="accent1" w:themeShade="80"/>
          <w:sz w:val="24"/>
          <w:szCs w:val="24"/>
          <w:lang w:val="it-IT"/>
        </w:rPr>
        <w:t xml:space="preserve">uolo del facilitatore, la sua importanza nel diventare un valido leader di gruppo di anziani o meno che prendono parte ad un programma di preparazione </w:t>
      </w:r>
      <w:r>
        <w:rPr>
          <w:color w:val="1A495D" w:themeColor="accent1" w:themeShade="80"/>
          <w:sz w:val="24"/>
          <w:szCs w:val="24"/>
          <w:lang w:val="it-IT"/>
        </w:rPr>
        <w:lastRenderedPageBreak/>
        <w:t>rivolto alla preparazione alla Terza Età. Il ruolo principale del facilitatore è quello di riuscire a tirare fuori il meglio dai singoli componenti del gruppo per quanto riguarda l’apprendimento e lo sviluppo culturale individuale. Il facilitatore userà diverse tecniche, metodi, esercizi ed abilità naturali onde facilitare discussioni di gruppo.</w:t>
      </w:r>
    </w:p>
    <w:p w:rsidR="002E7299" w:rsidRDefault="002E7299" w:rsidP="002E7299">
      <w:pPr>
        <w:jc w:val="both"/>
        <w:rPr>
          <w:color w:val="1A495D" w:themeColor="accent1" w:themeShade="80"/>
          <w:sz w:val="24"/>
          <w:szCs w:val="24"/>
          <w:lang w:val="it-IT"/>
        </w:rPr>
      </w:pPr>
      <w:r w:rsidRPr="002E6351">
        <w:rPr>
          <w:color w:val="1A495D" w:themeColor="accent1" w:themeShade="80"/>
          <w:sz w:val="24"/>
          <w:szCs w:val="24"/>
          <w:lang w:val="it-IT"/>
        </w:rPr>
        <w:t>In generale, I facilitatori h</w:t>
      </w:r>
      <w:r>
        <w:rPr>
          <w:color w:val="1A495D" w:themeColor="accent1" w:themeShade="80"/>
          <w:sz w:val="24"/>
          <w:szCs w:val="24"/>
          <w:lang w:val="it-IT"/>
        </w:rPr>
        <w:t>anno tre responsabilità:</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Assicurarsi che ogni partecipante riesca ad esprimere le proprie idee e sensazioni</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Indirizzare la discussione verso una direzione che ottenga un risultato pratico senza mettere fretta al gruppo usando metodi quali “decisione, progetto, proposta, discussione di gruppo”</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Riuscire a mantenere un’atmosfera che trasmetta sicurezza e rispetto nell’ambito del gruppo chiedendo ai partecipanti di illustrare cosa tale sicurezza e rispetto significhi per loro.</w:t>
      </w:r>
    </w:p>
    <w:p w:rsidR="002E7299" w:rsidRPr="002E6351" w:rsidRDefault="002E7299" w:rsidP="002E7299">
      <w:pPr>
        <w:pStyle w:val="Listeafsnit"/>
        <w:jc w:val="both"/>
        <w:rPr>
          <w:color w:val="1A495D" w:themeColor="accent1" w:themeShade="80"/>
          <w:sz w:val="24"/>
          <w:szCs w:val="24"/>
          <w:lang w:val="it-IT"/>
        </w:rPr>
      </w:pPr>
    </w:p>
    <w:p w:rsidR="002E7299" w:rsidRPr="00585761" w:rsidRDefault="002E7299" w:rsidP="00163D39">
      <w:pPr>
        <w:pStyle w:val="Listeafsnit"/>
        <w:numPr>
          <w:ilvl w:val="0"/>
          <w:numId w:val="15"/>
        </w:numPr>
        <w:ind w:left="0" w:firstLine="426"/>
        <w:rPr>
          <w:color w:val="1A495D" w:themeColor="accent1" w:themeShade="80"/>
          <w:sz w:val="24"/>
          <w:szCs w:val="24"/>
          <w:lang w:val="en-GB"/>
        </w:rPr>
      </w:pPr>
      <w:r>
        <w:rPr>
          <w:b/>
          <w:color w:val="1A495D" w:themeColor="accent1" w:themeShade="80"/>
          <w:sz w:val="24"/>
          <w:szCs w:val="24"/>
          <w:lang w:val="en-GB"/>
        </w:rPr>
        <w:t>Durata:</w:t>
      </w:r>
      <w:r>
        <w:rPr>
          <w:color w:val="1A495D" w:themeColor="accent1" w:themeShade="80"/>
          <w:sz w:val="24"/>
          <w:szCs w:val="24"/>
          <w:lang w:val="en-GB"/>
        </w:rPr>
        <w:t xml:space="preserve"> 1 ora</w:t>
      </w:r>
    </w:p>
    <w:p w:rsidR="002E7299" w:rsidRPr="00BF6605" w:rsidRDefault="002E7299" w:rsidP="00163D39">
      <w:pPr>
        <w:pStyle w:val="Listeafsnit"/>
        <w:numPr>
          <w:ilvl w:val="0"/>
          <w:numId w:val="15"/>
        </w:numPr>
        <w:ind w:left="0" w:firstLine="426"/>
        <w:rPr>
          <w:b/>
          <w:color w:val="1A495D" w:themeColor="accent1" w:themeShade="80"/>
          <w:sz w:val="24"/>
          <w:szCs w:val="24"/>
          <w:lang w:val="it-IT"/>
        </w:rPr>
      </w:pPr>
      <w:r w:rsidRPr="00BF6605">
        <w:rPr>
          <w:b/>
          <w:color w:val="1A495D" w:themeColor="accent1" w:themeShade="80"/>
          <w:sz w:val="24"/>
          <w:szCs w:val="24"/>
          <w:lang w:val="it-IT"/>
        </w:rPr>
        <w:t>Componenti del Gruppo: da 4 a</w:t>
      </w:r>
      <w:r>
        <w:rPr>
          <w:b/>
          <w:color w:val="1A495D" w:themeColor="accent1" w:themeShade="80"/>
          <w:sz w:val="24"/>
          <w:szCs w:val="24"/>
          <w:lang w:val="it-IT"/>
        </w:rPr>
        <w:t xml:space="preserve"> 8</w:t>
      </w:r>
    </w:p>
    <w:p w:rsidR="002E7299" w:rsidRDefault="002E7299" w:rsidP="00163D39">
      <w:pPr>
        <w:pStyle w:val="Listeafsnit"/>
        <w:numPr>
          <w:ilvl w:val="0"/>
          <w:numId w:val="15"/>
        </w:numPr>
        <w:ind w:left="0" w:firstLine="426"/>
        <w:rPr>
          <w:b/>
          <w:color w:val="1A495D" w:themeColor="accent1" w:themeShade="80"/>
          <w:sz w:val="24"/>
          <w:szCs w:val="24"/>
          <w:lang w:val="en-GB"/>
        </w:rPr>
      </w:pPr>
      <w:r>
        <w:rPr>
          <w:b/>
          <w:color w:val="1A495D" w:themeColor="accent1" w:themeShade="80"/>
          <w:sz w:val="24"/>
          <w:szCs w:val="24"/>
          <w:lang w:val="en-GB"/>
        </w:rPr>
        <w:t>Istruzioni per il facilitatore:</w:t>
      </w:r>
    </w:p>
    <w:p w:rsidR="002E7299" w:rsidRPr="00D33DFA" w:rsidRDefault="002E7299" w:rsidP="002E7299">
      <w:pPr>
        <w:pStyle w:val="Listeafsnit"/>
        <w:ind w:left="426"/>
        <w:rPr>
          <w:b/>
          <w:color w:val="1A495D" w:themeColor="accent1" w:themeShade="80"/>
          <w:sz w:val="24"/>
          <w:szCs w:val="24"/>
          <w:lang w:val="en-GB"/>
        </w:rPr>
      </w:pPr>
    </w:p>
    <w:p w:rsidR="002E7299" w:rsidRDefault="002E7299" w:rsidP="002E7299">
      <w:pPr>
        <w:pStyle w:val="Listeafsnit"/>
        <w:ind w:left="426"/>
        <w:rPr>
          <w:bCs/>
          <w:i/>
          <w:iCs/>
          <w:color w:val="1A495D" w:themeColor="accent1" w:themeShade="80"/>
          <w:sz w:val="24"/>
          <w:szCs w:val="24"/>
          <w:lang w:val="it-IT"/>
        </w:rPr>
      </w:pPr>
      <w:r w:rsidRPr="002F5F82">
        <w:rPr>
          <w:bCs/>
          <w:i/>
          <w:iCs/>
          <w:color w:val="1A495D" w:themeColor="accent1" w:themeShade="80"/>
          <w:sz w:val="24"/>
          <w:szCs w:val="24"/>
          <w:lang w:val="it-IT"/>
        </w:rPr>
        <w:t>Chiedere ai partecipanti se c</w:t>
      </w:r>
      <w:r>
        <w:rPr>
          <w:bCs/>
          <w:i/>
          <w:iCs/>
          <w:color w:val="1A495D" w:themeColor="accent1" w:themeShade="80"/>
          <w:sz w:val="24"/>
          <w:szCs w:val="24"/>
          <w:lang w:val="it-IT"/>
        </w:rPr>
        <w:t>’è un volontario per una dimostrazione pratica introduttiva. Altrimenti in caso negativo il facilitatore stesso farà questa parte fornendo esempi.</w:t>
      </w:r>
    </w:p>
    <w:p w:rsidR="002E7299" w:rsidRPr="002F5F82" w:rsidRDefault="002E7299" w:rsidP="002E7299">
      <w:pPr>
        <w:pStyle w:val="Listeafsnit"/>
        <w:ind w:left="426"/>
        <w:rPr>
          <w:bCs/>
          <w:i/>
          <w:iCs/>
          <w:color w:val="1A495D" w:themeColor="accent1" w:themeShade="80"/>
          <w:sz w:val="24"/>
          <w:szCs w:val="24"/>
          <w:lang w:val="it-IT"/>
        </w:rPr>
      </w:pPr>
      <w:r>
        <w:rPr>
          <w:bCs/>
          <w:i/>
          <w:iCs/>
          <w:color w:val="1A495D" w:themeColor="accent1" w:themeShade="80"/>
          <w:sz w:val="24"/>
          <w:szCs w:val="24"/>
          <w:lang w:val="it-IT"/>
        </w:rPr>
        <w:t xml:space="preserve">Tutti gli altri partecipanti svolgeranno il ruolo degli appartenenti alla Terza Età prendendo parte ad un Programma viso a viso prendendo parte a discussioni di gruppo su argomenti prescelti mirati a migliorare la Terza Età (argomenti di Salute, attività fisica, aspetti della forza muscolare, pressione del sangue, alimentazione e abitudini degli anziani rivolte a cibi vari ecc. ecc.) La persona che si assume il ruolo del facilitatore dovrà riuscire a condurre validamente la discussione appianando le eventuali difficoltà e tensioni che potrebbero emergere nel gruppo. </w:t>
      </w:r>
    </w:p>
    <w:p w:rsidR="002E7299" w:rsidRPr="00164756" w:rsidRDefault="002E7299" w:rsidP="002E7299">
      <w:pPr>
        <w:pStyle w:val="Listeafsnit"/>
        <w:ind w:left="0"/>
        <w:jc w:val="both"/>
        <w:rPr>
          <w:i/>
          <w:color w:val="1A495D" w:themeColor="accent1" w:themeShade="80"/>
          <w:sz w:val="24"/>
          <w:szCs w:val="24"/>
          <w:lang w:val="it-IT"/>
        </w:rPr>
      </w:pPr>
    </w:p>
    <w:p w:rsidR="002E7299" w:rsidRPr="002F5F82" w:rsidRDefault="002E7299" w:rsidP="00163D39">
      <w:pPr>
        <w:pStyle w:val="Listeafsnit"/>
        <w:numPr>
          <w:ilvl w:val="0"/>
          <w:numId w:val="16"/>
        </w:numPr>
        <w:ind w:left="0" w:firstLine="426"/>
        <w:rPr>
          <w:b/>
          <w:color w:val="1A495D" w:themeColor="accent1" w:themeShade="80"/>
          <w:sz w:val="24"/>
          <w:szCs w:val="24"/>
          <w:lang w:val="it-IT"/>
        </w:rPr>
      </w:pPr>
      <w:r w:rsidRPr="002F5F82">
        <w:rPr>
          <w:b/>
          <w:color w:val="1A495D" w:themeColor="accent1" w:themeShade="80"/>
          <w:sz w:val="24"/>
          <w:szCs w:val="24"/>
          <w:lang w:val="it-IT"/>
        </w:rPr>
        <w:t>Oggetti necessari: sedie in cerchio</w:t>
      </w:r>
    </w:p>
    <w:p w:rsidR="002E7299" w:rsidRDefault="002E7299" w:rsidP="00163D39">
      <w:pPr>
        <w:pStyle w:val="Listeafsnit"/>
        <w:numPr>
          <w:ilvl w:val="0"/>
          <w:numId w:val="16"/>
        </w:numPr>
        <w:ind w:left="0" w:firstLine="426"/>
        <w:rPr>
          <w:b/>
          <w:color w:val="1A495D" w:themeColor="accent1" w:themeShade="80"/>
          <w:sz w:val="24"/>
          <w:szCs w:val="24"/>
          <w:lang w:val="it-IT"/>
        </w:rPr>
      </w:pPr>
      <w:r w:rsidRPr="002F5F82">
        <w:rPr>
          <w:b/>
          <w:color w:val="1A495D" w:themeColor="accent1" w:themeShade="80"/>
          <w:sz w:val="24"/>
          <w:szCs w:val="24"/>
          <w:lang w:val="it-IT"/>
        </w:rPr>
        <w:t>Suggerimenti e consigli rivolti a</w:t>
      </w:r>
      <w:r>
        <w:rPr>
          <w:b/>
          <w:color w:val="1A495D" w:themeColor="accent1" w:themeShade="80"/>
          <w:sz w:val="24"/>
          <w:szCs w:val="24"/>
          <w:lang w:val="it-IT"/>
        </w:rPr>
        <w:t>i facilitatori:</w:t>
      </w:r>
    </w:p>
    <w:p w:rsidR="002E7299" w:rsidRDefault="002E7299" w:rsidP="002E7299">
      <w:pPr>
        <w:pStyle w:val="Listeafsnit"/>
        <w:ind w:left="426"/>
        <w:rPr>
          <w:b/>
          <w:color w:val="1A495D" w:themeColor="accent1" w:themeShade="80"/>
          <w:sz w:val="24"/>
          <w:szCs w:val="24"/>
          <w:lang w:val="it-IT"/>
        </w:rPr>
      </w:pPr>
    </w:p>
    <w:p w:rsidR="002E7299" w:rsidRDefault="002E7299" w:rsidP="002E7299">
      <w:pPr>
        <w:pStyle w:val="Listeafsnit"/>
        <w:ind w:left="426"/>
        <w:rPr>
          <w:bCs/>
          <w:color w:val="1A495D" w:themeColor="accent1" w:themeShade="80"/>
          <w:sz w:val="24"/>
          <w:szCs w:val="24"/>
          <w:lang w:val="it-IT"/>
        </w:rPr>
      </w:pPr>
      <w:r w:rsidRPr="00506CAC">
        <w:rPr>
          <w:bCs/>
          <w:color w:val="1A495D" w:themeColor="accent1" w:themeShade="80"/>
          <w:sz w:val="24"/>
          <w:szCs w:val="24"/>
          <w:lang w:val="it-IT"/>
        </w:rPr>
        <w:t>In un Gruppo che s</w:t>
      </w:r>
      <w:r>
        <w:rPr>
          <w:bCs/>
          <w:color w:val="1A495D" w:themeColor="accent1" w:themeShade="80"/>
          <w:sz w:val="24"/>
          <w:szCs w:val="24"/>
          <w:lang w:val="it-IT"/>
        </w:rPr>
        <w:t>ia ben condotto dal facilitatore ogni partecipante deve:</w:t>
      </w:r>
    </w:p>
    <w:p w:rsidR="002E7299" w:rsidRDefault="002E7299" w:rsidP="00163D39">
      <w:pPr>
        <w:pStyle w:val="Listeafsnit"/>
        <w:numPr>
          <w:ilvl w:val="0"/>
          <w:numId w:val="42"/>
        </w:numPr>
        <w:rPr>
          <w:bCs/>
          <w:color w:val="1A495D" w:themeColor="accent1" w:themeShade="80"/>
          <w:sz w:val="24"/>
          <w:szCs w:val="24"/>
          <w:lang w:val="it-IT"/>
        </w:rPr>
      </w:pPr>
      <w:r>
        <w:rPr>
          <w:bCs/>
          <w:color w:val="1A495D" w:themeColor="accent1" w:themeShade="80"/>
          <w:sz w:val="24"/>
          <w:szCs w:val="24"/>
          <w:lang w:val="it-IT"/>
        </w:rPr>
        <w:t>Essere l’esperto della propria esperienza</w:t>
      </w:r>
    </w:p>
    <w:p w:rsidR="002E7299" w:rsidRDefault="002E7299" w:rsidP="00163D39">
      <w:pPr>
        <w:pStyle w:val="Listeafsnit"/>
        <w:numPr>
          <w:ilvl w:val="0"/>
          <w:numId w:val="42"/>
        </w:numPr>
        <w:rPr>
          <w:bCs/>
          <w:color w:val="1A495D" w:themeColor="accent1" w:themeShade="80"/>
          <w:sz w:val="24"/>
          <w:szCs w:val="24"/>
          <w:lang w:val="it-IT"/>
        </w:rPr>
      </w:pPr>
      <w:r>
        <w:rPr>
          <w:bCs/>
          <w:color w:val="1A495D" w:themeColor="accent1" w:themeShade="80"/>
          <w:sz w:val="24"/>
          <w:szCs w:val="24"/>
          <w:lang w:val="it-IT"/>
        </w:rPr>
        <w:t>Essere eguale/allo stesso livello degli altri componenti del gruppo e del facilitatore</w:t>
      </w:r>
    </w:p>
    <w:p w:rsidR="002E7299" w:rsidRPr="00506CAC" w:rsidRDefault="002E7299" w:rsidP="002E7299">
      <w:pPr>
        <w:rPr>
          <w:bCs/>
          <w:color w:val="1A495D" w:themeColor="accent1" w:themeShade="80"/>
          <w:sz w:val="24"/>
          <w:szCs w:val="24"/>
          <w:lang w:val="it-IT"/>
        </w:rPr>
      </w:pPr>
      <w:r>
        <w:rPr>
          <w:bCs/>
          <w:color w:val="1A495D" w:themeColor="accent1" w:themeShade="80"/>
          <w:sz w:val="24"/>
          <w:szCs w:val="24"/>
          <w:lang w:val="it-IT"/>
        </w:rPr>
        <w:t>Un gruppo ben organizzato dal facilitatore favorirà il fluire delle idee ed esperienze tra i partecipanti.</w:t>
      </w:r>
    </w:p>
    <w:p w:rsidR="002E7299" w:rsidRDefault="002E7299" w:rsidP="002E7299">
      <w:pPr>
        <w:pStyle w:val="Listeafsnit"/>
        <w:ind w:left="0"/>
        <w:jc w:val="both"/>
        <w:rPr>
          <w:b/>
          <w:i/>
          <w:color w:val="1A495D" w:themeColor="accent1" w:themeShade="80"/>
          <w:sz w:val="24"/>
          <w:szCs w:val="24"/>
          <w:lang w:val="it-IT"/>
        </w:rPr>
      </w:pPr>
    </w:p>
    <w:p w:rsidR="00DC4BFA" w:rsidRDefault="00DC4BFA" w:rsidP="002E7299">
      <w:pPr>
        <w:pStyle w:val="Listeafsnit"/>
        <w:ind w:left="0"/>
        <w:jc w:val="both"/>
        <w:rPr>
          <w:b/>
          <w:i/>
          <w:color w:val="1A495D" w:themeColor="accent1" w:themeShade="80"/>
          <w:sz w:val="24"/>
          <w:szCs w:val="24"/>
          <w:lang w:val="it-IT"/>
        </w:rPr>
      </w:pPr>
    </w:p>
    <w:p w:rsidR="00DC4BFA" w:rsidRDefault="00DC4BFA" w:rsidP="002E7299">
      <w:pPr>
        <w:pStyle w:val="Listeafsnit"/>
        <w:ind w:left="0"/>
        <w:jc w:val="both"/>
        <w:rPr>
          <w:b/>
          <w:i/>
          <w:color w:val="1A495D" w:themeColor="accent1" w:themeShade="80"/>
          <w:sz w:val="24"/>
          <w:szCs w:val="24"/>
          <w:lang w:val="it-IT"/>
        </w:rPr>
      </w:pPr>
    </w:p>
    <w:p w:rsidR="00DC4BFA" w:rsidRDefault="00DC4BFA" w:rsidP="002E7299">
      <w:pPr>
        <w:pStyle w:val="Listeafsnit"/>
        <w:ind w:left="0"/>
        <w:jc w:val="both"/>
        <w:rPr>
          <w:b/>
          <w:i/>
          <w:color w:val="1A495D" w:themeColor="accent1" w:themeShade="80"/>
          <w:sz w:val="24"/>
          <w:szCs w:val="24"/>
          <w:lang w:val="it-IT"/>
        </w:rPr>
      </w:pPr>
    </w:p>
    <w:p w:rsidR="00DC4BFA" w:rsidRPr="00164756" w:rsidRDefault="00DC4BFA" w:rsidP="002E7299">
      <w:pPr>
        <w:pStyle w:val="Listeafsnit"/>
        <w:ind w:left="0"/>
        <w:jc w:val="both"/>
        <w:rPr>
          <w:b/>
          <w:i/>
          <w:color w:val="1A495D" w:themeColor="accent1" w:themeShade="80"/>
          <w:sz w:val="24"/>
          <w:szCs w:val="24"/>
          <w:lang w:val="it-IT"/>
        </w:rPr>
      </w:pPr>
    </w:p>
    <w:p w:rsidR="002E7299" w:rsidRPr="007309CA" w:rsidRDefault="002E7299" w:rsidP="002E7299">
      <w:pPr>
        <w:rPr>
          <w:color w:val="0070C0"/>
          <w:sz w:val="32"/>
          <w:szCs w:val="32"/>
          <w:lang w:val="it-IT"/>
        </w:rPr>
      </w:pPr>
      <w:r w:rsidRPr="007309CA">
        <w:rPr>
          <w:color w:val="0070C0"/>
          <w:sz w:val="32"/>
          <w:szCs w:val="32"/>
          <w:lang w:val="it-IT"/>
        </w:rPr>
        <w:lastRenderedPageBreak/>
        <w:t>UNITA’ 3: LE COMPETENZE DEL MODERNO FACILITATORE CHE SI RIVOLGE AD UN GRUPPO TARGET</w:t>
      </w:r>
    </w:p>
    <w:p w:rsidR="002E7299" w:rsidRPr="005D1965" w:rsidRDefault="002E7299" w:rsidP="002E7299">
      <w:pPr>
        <w:rPr>
          <w:b/>
          <w:color w:val="1A495D" w:themeColor="accent1" w:themeShade="80"/>
          <w:sz w:val="24"/>
          <w:szCs w:val="24"/>
          <w:u w:val="single"/>
          <w:lang w:val="it-IT"/>
        </w:rPr>
      </w:pPr>
      <w:r w:rsidRPr="005D1965">
        <w:rPr>
          <w:b/>
          <w:color w:val="1A495D" w:themeColor="accent1" w:themeShade="80"/>
          <w:sz w:val="24"/>
          <w:szCs w:val="24"/>
          <w:u w:val="single"/>
          <w:lang w:val="it-IT"/>
        </w:rPr>
        <w:t>Durata: 1 ora</w:t>
      </w:r>
    </w:p>
    <w:p w:rsidR="002E7299" w:rsidRDefault="002E7299" w:rsidP="002E7299">
      <w:pPr>
        <w:rPr>
          <w:b/>
          <w:color w:val="1A495D" w:themeColor="accent1" w:themeShade="80"/>
          <w:sz w:val="24"/>
          <w:szCs w:val="24"/>
          <w:u w:val="single"/>
          <w:lang w:val="en-GB"/>
        </w:rPr>
      </w:pPr>
      <w:r>
        <w:rPr>
          <w:b/>
          <w:color w:val="1A495D" w:themeColor="accent1" w:themeShade="80"/>
          <w:sz w:val="24"/>
          <w:szCs w:val="24"/>
          <w:u w:val="single"/>
          <w:lang w:val="en-GB"/>
        </w:rPr>
        <w:t>Obiettivi:</w:t>
      </w:r>
    </w:p>
    <w:p w:rsidR="002E7299" w:rsidRDefault="002E7299" w:rsidP="00163D39">
      <w:pPr>
        <w:pStyle w:val="Listeafsnit"/>
        <w:numPr>
          <w:ilvl w:val="2"/>
          <w:numId w:val="17"/>
        </w:numPr>
        <w:rPr>
          <w:bCs/>
          <w:color w:val="1A495D" w:themeColor="accent1" w:themeShade="80"/>
          <w:sz w:val="24"/>
          <w:szCs w:val="24"/>
          <w:lang w:val="it-IT"/>
        </w:rPr>
      </w:pPr>
      <w:r w:rsidRPr="0056570D">
        <w:rPr>
          <w:bCs/>
          <w:color w:val="1A495D" w:themeColor="accent1" w:themeShade="80"/>
          <w:sz w:val="24"/>
          <w:szCs w:val="24"/>
          <w:lang w:val="it-IT"/>
        </w:rPr>
        <w:t>I facilitatori apprendono le c</w:t>
      </w:r>
      <w:r>
        <w:rPr>
          <w:bCs/>
          <w:color w:val="1A495D" w:themeColor="accent1" w:themeShade="80"/>
          <w:sz w:val="24"/>
          <w:szCs w:val="24"/>
          <w:lang w:val="it-IT"/>
        </w:rPr>
        <w:t>ompetenze che deve possedere il “facilitatore moderno”, suddivise in 4 aree: a) comunicazioni e relazioni, b) facilitazione e docenza efficace, c) organizzazione e leadership, d) sviluppo personale</w:t>
      </w:r>
    </w:p>
    <w:p w:rsidR="002E7299" w:rsidRPr="0056570D" w:rsidRDefault="002E7299" w:rsidP="002E7299">
      <w:pPr>
        <w:ind w:left="1800"/>
        <w:rPr>
          <w:bCs/>
          <w:color w:val="1A495D" w:themeColor="accent1" w:themeShade="80"/>
          <w:sz w:val="24"/>
          <w:szCs w:val="24"/>
          <w:lang w:val="it-IT"/>
        </w:rPr>
      </w:pPr>
    </w:p>
    <w:p w:rsidR="002E7299" w:rsidRDefault="002E7299" w:rsidP="002E7299">
      <w:pPr>
        <w:rPr>
          <w:b/>
          <w:color w:val="1A495D" w:themeColor="accent1" w:themeShade="80"/>
          <w:sz w:val="24"/>
          <w:szCs w:val="24"/>
          <w:u w:val="single"/>
          <w:lang w:val="en-GB"/>
        </w:rPr>
      </w:pPr>
      <w:r>
        <w:rPr>
          <w:b/>
          <w:color w:val="1A495D" w:themeColor="accent1" w:themeShade="80"/>
          <w:sz w:val="24"/>
          <w:szCs w:val="24"/>
          <w:u w:val="single"/>
          <w:lang w:val="en-GB"/>
        </w:rPr>
        <w:t xml:space="preserve">Contenuti: </w:t>
      </w:r>
    </w:p>
    <w:p w:rsidR="002E7299" w:rsidRPr="00210E3F" w:rsidRDefault="002E7299" w:rsidP="00163D39">
      <w:pPr>
        <w:pStyle w:val="Listeafsnit"/>
        <w:numPr>
          <w:ilvl w:val="0"/>
          <w:numId w:val="42"/>
        </w:numPr>
        <w:rPr>
          <w:b/>
          <w:color w:val="1A495D" w:themeColor="accent1" w:themeShade="80"/>
          <w:sz w:val="24"/>
          <w:szCs w:val="24"/>
          <w:u w:val="single"/>
          <w:lang w:val="it-IT"/>
        </w:rPr>
      </w:pPr>
      <w:r w:rsidRPr="004A3EB6">
        <w:rPr>
          <w:bCs/>
          <w:color w:val="1A495D" w:themeColor="accent1" w:themeShade="80"/>
          <w:sz w:val="24"/>
          <w:szCs w:val="24"/>
          <w:lang w:val="it-IT"/>
        </w:rPr>
        <w:t>Il facilitatore riesce a c</w:t>
      </w:r>
      <w:r>
        <w:rPr>
          <w:bCs/>
          <w:color w:val="1A495D" w:themeColor="accent1" w:themeShade="80"/>
          <w:sz w:val="24"/>
          <w:szCs w:val="24"/>
          <w:lang w:val="it-IT"/>
        </w:rPr>
        <w:t>omunicare efficacemente con i partecipanti riconoscendo le loro competenze e impartendo le nozioni in maniera democratica e aperta.</w:t>
      </w:r>
    </w:p>
    <w:p w:rsidR="002E7299" w:rsidRPr="00210E3F" w:rsidRDefault="002E7299" w:rsidP="00163D39">
      <w:pPr>
        <w:pStyle w:val="Listeafsnit"/>
        <w:numPr>
          <w:ilvl w:val="0"/>
          <w:numId w:val="42"/>
        </w:numPr>
        <w:rPr>
          <w:b/>
          <w:color w:val="1A495D" w:themeColor="accent1" w:themeShade="80"/>
          <w:sz w:val="24"/>
          <w:szCs w:val="24"/>
          <w:u w:val="single"/>
          <w:lang w:val="it-IT"/>
        </w:rPr>
      </w:pPr>
      <w:r>
        <w:rPr>
          <w:bCs/>
          <w:color w:val="1A495D" w:themeColor="accent1" w:themeShade="80"/>
          <w:sz w:val="24"/>
          <w:szCs w:val="24"/>
          <w:lang w:val="it-IT"/>
        </w:rPr>
        <w:t>Saper riconoscere le competenze sociali dei partecipanti, i loro punti di forza e di debolezza.</w:t>
      </w:r>
    </w:p>
    <w:p w:rsidR="002E7299" w:rsidRPr="004C6DFB" w:rsidRDefault="002E7299" w:rsidP="00163D39">
      <w:pPr>
        <w:pStyle w:val="Listeafsnit"/>
        <w:numPr>
          <w:ilvl w:val="0"/>
          <w:numId w:val="42"/>
        </w:numPr>
        <w:rPr>
          <w:b/>
          <w:color w:val="1A495D" w:themeColor="accent1" w:themeShade="80"/>
          <w:sz w:val="24"/>
          <w:szCs w:val="24"/>
          <w:u w:val="single"/>
          <w:lang w:val="it-IT"/>
        </w:rPr>
      </w:pPr>
      <w:r>
        <w:rPr>
          <w:bCs/>
          <w:color w:val="1A495D" w:themeColor="accent1" w:themeShade="80"/>
          <w:sz w:val="24"/>
          <w:szCs w:val="24"/>
          <w:lang w:val="it-IT"/>
        </w:rPr>
        <w:t>Possedere un’attitudine di facilitazione ed uso efficace di strategie diverse per adottare i contenuti “</w:t>
      </w:r>
      <w:r w:rsidR="009B7109" w:rsidRPr="009B7109">
        <w:rPr>
          <w:bCs/>
          <w:color w:val="1A495D" w:themeColor="accent1" w:themeShade="80"/>
          <w:sz w:val="24"/>
          <w:szCs w:val="24"/>
          <w:lang w:val="it-IT"/>
        </w:rPr>
        <w:t>BEPRESEL</w:t>
      </w:r>
      <w:r>
        <w:rPr>
          <w:bCs/>
          <w:color w:val="1A495D" w:themeColor="accent1" w:themeShade="80"/>
          <w:sz w:val="24"/>
          <w:szCs w:val="24"/>
          <w:lang w:val="it-IT"/>
        </w:rPr>
        <w:t>”</w:t>
      </w:r>
    </w:p>
    <w:p w:rsidR="002E7299" w:rsidRPr="00150884" w:rsidRDefault="002E7299" w:rsidP="00163D39">
      <w:pPr>
        <w:pStyle w:val="Listeafsnit"/>
        <w:numPr>
          <w:ilvl w:val="0"/>
          <w:numId w:val="42"/>
        </w:numPr>
        <w:rPr>
          <w:b/>
          <w:color w:val="1A495D" w:themeColor="accent1" w:themeShade="80"/>
          <w:sz w:val="24"/>
          <w:szCs w:val="24"/>
          <w:u w:val="single"/>
          <w:lang w:val="it-IT"/>
        </w:rPr>
      </w:pPr>
      <w:r>
        <w:rPr>
          <w:bCs/>
          <w:color w:val="1A495D" w:themeColor="accent1" w:themeShade="80"/>
          <w:sz w:val="24"/>
          <w:szCs w:val="24"/>
          <w:lang w:val="it-IT"/>
        </w:rPr>
        <w:t>Saper gestire efficace combinazione di metodi di insegnamento individuali, frontali e di gruppo.</w:t>
      </w:r>
    </w:p>
    <w:p w:rsidR="002E7299" w:rsidRPr="00150884" w:rsidRDefault="002E7299" w:rsidP="00163D39">
      <w:pPr>
        <w:pStyle w:val="Listeafsnit"/>
        <w:numPr>
          <w:ilvl w:val="0"/>
          <w:numId w:val="42"/>
        </w:numPr>
        <w:rPr>
          <w:b/>
          <w:color w:val="1A495D" w:themeColor="accent1" w:themeShade="80"/>
          <w:sz w:val="24"/>
          <w:szCs w:val="24"/>
          <w:u w:val="single"/>
          <w:lang w:val="it-IT"/>
        </w:rPr>
      </w:pPr>
      <w:r>
        <w:rPr>
          <w:bCs/>
          <w:color w:val="1A495D" w:themeColor="accent1" w:themeShade="80"/>
          <w:sz w:val="24"/>
          <w:szCs w:val="24"/>
          <w:lang w:val="it-IT"/>
        </w:rPr>
        <w:t>Saper stimolare la motivazione dei partecipanti con approcci diversi ed innovativi</w:t>
      </w:r>
    </w:p>
    <w:p w:rsidR="002E7299" w:rsidRPr="00150884" w:rsidRDefault="002E7299" w:rsidP="00163D39">
      <w:pPr>
        <w:pStyle w:val="Listeafsnit"/>
        <w:numPr>
          <w:ilvl w:val="0"/>
          <w:numId w:val="42"/>
        </w:numPr>
        <w:rPr>
          <w:b/>
          <w:color w:val="1A495D" w:themeColor="accent1" w:themeShade="80"/>
          <w:sz w:val="24"/>
          <w:szCs w:val="24"/>
          <w:u w:val="single"/>
          <w:lang w:val="it-IT"/>
        </w:rPr>
      </w:pPr>
      <w:r>
        <w:rPr>
          <w:bCs/>
          <w:color w:val="1A495D" w:themeColor="accent1" w:themeShade="80"/>
          <w:sz w:val="24"/>
          <w:szCs w:val="24"/>
          <w:lang w:val="it-IT"/>
        </w:rPr>
        <w:t>Comprendere l’utilità dell’uso dei sistemi ICT da parte del “moderno facilitatore”</w:t>
      </w:r>
    </w:p>
    <w:p w:rsidR="002E7299" w:rsidRPr="00150884" w:rsidRDefault="002E7299" w:rsidP="00163D39">
      <w:pPr>
        <w:pStyle w:val="Listeafsnit"/>
        <w:numPr>
          <w:ilvl w:val="0"/>
          <w:numId w:val="42"/>
        </w:numPr>
        <w:rPr>
          <w:b/>
          <w:color w:val="1A495D" w:themeColor="accent1" w:themeShade="80"/>
          <w:sz w:val="24"/>
          <w:szCs w:val="24"/>
          <w:u w:val="single"/>
          <w:lang w:val="it-IT"/>
        </w:rPr>
      </w:pPr>
      <w:r>
        <w:rPr>
          <w:bCs/>
          <w:color w:val="1A495D" w:themeColor="accent1" w:themeShade="80"/>
          <w:sz w:val="24"/>
          <w:szCs w:val="24"/>
          <w:lang w:val="it-IT"/>
        </w:rPr>
        <w:t>Riuscire a far comprendere l’importanza dell’istruzione permanente nella vita attuale</w:t>
      </w:r>
    </w:p>
    <w:p w:rsidR="002E7299" w:rsidRPr="00164756" w:rsidRDefault="002E7299" w:rsidP="002E7299">
      <w:pPr>
        <w:jc w:val="both"/>
        <w:rPr>
          <w:b/>
          <w:color w:val="1A495D" w:themeColor="accent1" w:themeShade="80"/>
          <w:sz w:val="28"/>
          <w:szCs w:val="28"/>
          <w:u w:val="single"/>
          <w:lang w:val="it-IT"/>
        </w:rPr>
      </w:pPr>
    </w:p>
    <w:p w:rsidR="002E7299" w:rsidRPr="00190590" w:rsidRDefault="002E7299" w:rsidP="002E7299">
      <w:pPr>
        <w:jc w:val="both"/>
        <w:rPr>
          <w:b/>
          <w:color w:val="1A495D" w:themeColor="accent1" w:themeShade="80"/>
          <w:sz w:val="28"/>
          <w:szCs w:val="28"/>
          <w:u w:val="single"/>
          <w:lang w:val="it-IT"/>
        </w:rPr>
      </w:pPr>
      <w:r w:rsidRPr="00190590">
        <w:rPr>
          <w:b/>
          <w:color w:val="1A495D" w:themeColor="accent1" w:themeShade="80"/>
          <w:sz w:val="28"/>
          <w:szCs w:val="28"/>
          <w:u w:val="single"/>
          <w:lang w:val="it-IT"/>
        </w:rPr>
        <w:t>Attività 3.3: Riconoscere le nostre c</w:t>
      </w:r>
      <w:r>
        <w:rPr>
          <w:b/>
          <w:color w:val="1A495D" w:themeColor="accent1" w:themeShade="80"/>
          <w:sz w:val="28"/>
          <w:szCs w:val="28"/>
          <w:u w:val="single"/>
          <w:lang w:val="it-IT"/>
        </w:rPr>
        <w:t>ompetenze</w:t>
      </w:r>
    </w:p>
    <w:p w:rsidR="002E7299" w:rsidRPr="00585761" w:rsidRDefault="002E7299" w:rsidP="00163D39">
      <w:pPr>
        <w:numPr>
          <w:ilvl w:val="0"/>
          <w:numId w:val="18"/>
        </w:numPr>
        <w:ind w:left="0" w:firstLine="426"/>
        <w:jc w:val="both"/>
        <w:rPr>
          <w:b/>
          <w:color w:val="1A495D" w:themeColor="accent1" w:themeShade="80"/>
          <w:sz w:val="24"/>
          <w:szCs w:val="24"/>
          <w:lang w:val="en-GB"/>
        </w:rPr>
      </w:pPr>
      <w:r>
        <w:rPr>
          <w:b/>
          <w:color w:val="1A495D" w:themeColor="accent1" w:themeShade="80"/>
          <w:sz w:val="24"/>
          <w:szCs w:val="24"/>
          <w:lang w:val="en-GB"/>
        </w:rPr>
        <w:t>Scopo dell’esercizio:</w:t>
      </w:r>
    </w:p>
    <w:p w:rsidR="002E7299" w:rsidRDefault="002E7299" w:rsidP="002E7299">
      <w:pPr>
        <w:pStyle w:val="Listeafsnit"/>
        <w:ind w:left="0"/>
        <w:jc w:val="both"/>
        <w:rPr>
          <w:color w:val="1A495D" w:themeColor="accent1" w:themeShade="80"/>
          <w:sz w:val="24"/>
          <w:szCs w:val="24"/>
          <w:lang w:val="en-GB"/>
        </w:rPr>
      </w:pPr>
    </w:p>
    <w:p w:rsidR="002E7299" w:rsidRPr="00190590" w:rsidRDefault="002E7299" w:rsidP="002E7299">
      <w:pPr>
        <w:pStyle w:val="Listeafsnit"/>
        <w:ind w:left="0"/>
        <w:jc w:val="both"/>
        <w:rPr>
          <w:color w:val="1A495D" w:themeColor="accent1" w:themeShade="80"/>
          <w:sz w:val="24"/>
          <w:szCs w:val="24"/>
          <w:lang w:val="it-IT"/>
        </w:rPr>
      </w:pPr>
      <w:r w:rsidRPr="00190590">
        <w:rPr>
          <w:color w:val="1A495D" w:themeColor="accent1" w:themeShade="80"/>
          <w:sz w:val="24"/>
          <w:szCs w:val="24"/>
          <w:lang w:val="it-IT"/>
        </w:rPr>
        <w:t>Breve introduzione alla lista d</w:t>
      </w:r>
      <w:r>
        <w:rPr>
          <w:color w:val="1A495D" w:themeColor="accent1" w:themeShade="80"/>
          <w:sz w:val="24"/>
          <w:szCs w:val="24"/>
          <w:lang w:val="it-IT"/>
        </w:rPr>
        <w:t>elle competenze generali/chiave: comprendere le differenze e la loro importanza.</w:t>
      </w:r>
    </w:p>
    <w:p w:rsidR="002E7299" w:rsidRPr="00585761" w:rsidRDefault="002E7299" w:rsidP="00163D39">
      <w:pPr>
        <w:numPr>
          <w:ilvl w:val="0"/>
          <w:numId w:val="18"/>
        </w:numPr>
        <w:spacing w:before="0" w:after="0"/>
        <w:ind w:left="0" w:firstLine="425"/>
        <w:jc w:val="both"/>
        <w:rPr>
          <w:b/>
          <w:color w:val="1A495D" w:themeColor="accent1" w:themeShade="80"/>
          <w:sz w:val="24"/>
          <w:szCs w:val="24"/>
          <w:lang w:val="en-GB"/>
        </w:rPr>
      </w:pPr>
      <w:r>
        <w:rPr>
          <w:b/>
          <w:color w:val="1A495D" w:themeColor="accent1" w:themeShade="80"/>
          <w:sz w:val="24"/>
          <w:szCs w:val="24"/>
          <w:lang w:val="en-GB"/>
        </w:rPr>
        <w:t>Durata: 1 ora</w:t>
      </w:r>
    </w:p>
    <w:p w:rsidR="002E7299" w:rsidRPr="00190590" w:rsidRDefault="002E7299" w:rsidP="00163D39">
      <w:pPr>
        <w:numPr>
          <w:ilvl w:val="0"/>
          <w:numId w:val="18"/>
        </w:numPr>
        <w:spacing w:before="0" w:after="0"/>
        <w:ind w:left="0" w:firstLine="425"/>
        <w:jc w:val="both"/>
        <w:rPr>
          <w:color w:val="1A495D" w:themeColor="accent1" w:themeShade="80"/>
          <w:sz w:val="24"/>
          <w:szCs w:val="24"/>
          <w:lang w:val="it-IT"/>
        </w:rPr>
      </w:pPr>
      <w:r w:rsidRPr="00190590">
        <w:rPr>
          <w:b/>
          <w:color w:val="1A495D" w:themeColor="accent1" w:themeShade="80"/>
          <w:sz w:val="24"/>
          <w:szCs w:val="24"/>
          <w:lang w:val="it-IT"/>
        </w:rPr>
        <w:t>Componenti del Gruppo:</w:t>
      </w:r>
      <w:r w:rsidRPr="00190590">
        <w:rPr>
          <w:color w:val="1A495D" w:themeColor="accent1" w:themeShade="80"/>
          <w:sz w:val="24"/>
          <w:szCs w:val="24"/>
          <w:lang w:val="it-IT"/>
        </w:rPr>
        <w:t xml:space="preserve"> da 4 a</w:t>
      </w:r>
      <w:r>
        <w:rPr>
          <w:color w:val="1A495D" w:themeColor="accent1" w:themeShade="80"/>
          <w:sz w:val="24"/>
          <w:szCs w:val="24"/>
          <w:lang w:val="it-IT"/>
        </w:rPr>
        <w:t xml:space="preserve"> 8</w:t>
      </w:r>
    </w:p>
    <w:p w:rsidR="002E7299" w:rsidRPr="00585761" w:rsidRDefault="002E7299" w:rsidP="00163D39">
      <w:pPr>
        <w:numPr>
          <w:ilvl w:val="0"/>
          <w:numId w:val="18"/>
        </w:numPr>
        <w:spacing w:before="0" w:after="0"/>
        <w:ind w:left="0" w:firstLine="425"/>
        <w:jc w:val="both"/>
        <w:rPr>
          <w:b/>
          <w:color w:val="1A495D" w:themeColor="accent1" w:themeShade="80"/>
          <w:sz w:val="24"/>
          <w:szCs w:val="24"/>
          <w:lang w:val="en-GB"/>
        </w:rPr>
      </w:pPr>
      <w:r>
        <w:rPr>
          <w:b/>
          <w:color w:val="1A495D" w:themeColor="accent1" w:themeShade="80"/>
          <w:sz w:val="24"/>
          <w:szCs w:val="24"/>
          <w:lang w:val="en-GB"/>
        </w:rPr>
        <w:t>Istruzioni per il facilitatore:</w:t>
      </w:r>
    </w:p>
    <w:p w:rsidR="002E7299" w:rsidRPr="003C5115" w:rsidRDefault="002E7299" w:rsidP="002E7299">
      <w:pPr>
        <w:jc w:val="both"/>
        <w:rPr>
          <w:i/>
          <w:color w:val="FF0000"/>
          <w:sz w:val="24"/>
          <w:szCs w:val="24"/>
          <w:lang w:val="it-IT"/>
        </w:rPr>
      </w:pPr>
      <w:r w:rsidRPr="003C5115">
        <w:rPr>
          <w:i/>
          <w:color w:val="1A495D" w:themeColor="accent1" w:themeShade="80"/>
          <w:sz w:val="24"/>
          <w:szCs w:val="24"/>
          <w:lang w:val="it-IT"/>
        </w:rPr>
        <w:t xml:space="preserve">                                       </w:t>
      </w:r>
    </w:p>
    <w:p w:rsidR="002E7299" w:rsidRDefault="002E7299" w:rsidP="002E7299">
      <w:pPr>
        <w:jc w:val="both"/>
        <w:rPr>
          <w:i/>
          <w:color w:val="1A495D" w:themeColor="accent1" w:themeShade="80"/>
          <w:sz w:val="24"/>
          <w:szCs w:val="24"/>
          <w:lang w:val="it-IT"/>
        </w:rPr>
      </w:pPr>
      <w:r w:rsidRPr="005D1965">
        <w:rPr>
          <w:i/>
          <w:color w:val="1A495D" w:themeColor="accent1" w:themeShade="80"/>
          <w:sz w:val="24"/>
          <w:szCs w:val="24"/>
          <w:lang w:val="it-IT"/>
        </w:rPr>
        <w:t>Chiedete ai partecipanti di p</w:t>
      </w:r>
      <w:r>
        <w:rPr>
          <w:i/>
          <w:color w:val="1A495D" w:themeColor="accent1" w:themeShade="80"/>
          <w:sz w:val="24"/>
          <w:szCs w:val="24"/>
          <w:lang w:val="it-IT"/>
        </w:rPr>
        <w:t xml:space="preserve">reparare una lista delle loro conoscenze formali e non formali, abilità, competenze, pratiche informali e competenze professionali acquisite. </w:t>
      </w:r>
      <w:r w:rsidRPr="001F6269">
        <w:rPr>
          <w:i/>
          <w:color w:val="1A495D" w:themeColor="accent1" w:themeShade="80"/>
          <w:sz w:val="24"/>
          <w:szCs w:val="24"/>
          <w:lang w:val="it-IT"/>
        </w:rPr>
        <w:t>Trascrivere poi tutti questi elementi su un diagramma o s</w:t>
      </w:r>
      <w:r>
        <w:rPr>
          <w:i/>
          <w:color w:val="1A495D" w:themeColor="accent1" w:themeShade="80"/>
          <w:sz w:val="24"/>
          <w:szCs w:val="24"/>
          <w:lang w:val="it-IT"/>
        </w:rPr>
        <w:t>u una lavagna bianca seguendo una divisione in gruppi in base alle linee guida suggerite in tal senso dall’ Unione Europea.</w:t>
      </w:r>
    </w:p>
    <w:p w:rsidR="002E7299" w:rsidRPr="001F6269" w:rsidRDefault="002E7299" w:rsidP="002E7299">
      <w:pPr>
        <w:jc w:val="both"/>
        <w:rPr>
          <w:i/>
          <w:color w:val="1A495D" w:themeColor="accent1" w:themeShade="80"/>
          <w:sz w:val="24"/>
          <w:szCs w:val="24"/>
          <w:lang w:val="it-IT"/>
        </w:rPr>
      </w:pPr>
      <w:r>
        <w:rPr>
          <w:i/>
          <w:color w:val="1A495D" w:themeColor="accent1" w:themeShade="80"/>
          <w:sz w:val="24"/>
          <w:szCs w:val="24"/>
          <w:lang w:val="it-IT"/>
        </w:rPr>
        <w:lastRenderedPageBreak/>
        <w:t>Il facilitatore quindi inizia a presentare otto competenze chiave (qui sotto elencate) ai partecipanti, stimolando una conversazione/discussione su un confronto tra queste e quelle possedute singolarmente dai partecipanti e da loro elencate, considerando non solo quelle già possedute, ma anche quelle ritenute importanti da acquisire in futuro e non ancora possedute.</w:t>
      </w:r>
    </w:p>
    <w:p w:rsidR="002E7299" w:rsidRPr="00164756" w:rsidRDefault="002E7299" w:rsidP="002E7299">
      <w:pPr>
        <w:jc w:val="both"/>
        <w:rPr>
          <w:i/>
          <w:color w:val="1A495D" w:themeColor="accent1" w:themeShade="80"/>
          <w:sz w:val="24"/>
          <w:szCs w:val="24"/>
          <w:lang w:val="it-IT"/>
        </w:rPr>
      </w:pPr>
    </w:p>
    <w:p w:rsidR="002E7299" w:rsidRDefault="002E7299" w:rsidP="00163D39">
      <w:pPr>
        <w:numPr>
          <w:ilvl w:val="0"/>
          <w:numId w:val="19"/>
        </w:numPr>
        <w:spacing w:before="0" w:after="100" w:afterAutospacing="1"/>
        <w:ind w:left="0" w:firstLine="425"/>
        <w:jc w:val="both"/>
        <w:rPr>
          <w:b/>
          <w:color w:val="1A495D" w:themeColor="accent1" w:themeShade="80"/>
          <w:sz w:val="24"/>
          <w:szCs w:val="24"/>
          <w:lang w:val="it-IT"/>
        </w:rPr>
      </w:pPr>
      <w:r w:rsidRPr="00FB67E3">
        <w:rPr>
          <w:b/>
          <w:color w:val="1A495D" w:themeColor="accent1" w:themeShade="80"/>
          <w:sz w:val="24"/>
          <w:szCs w:val="24"/>
          <w:lang w:val="it-IT"/>
        </w:rPr>
        <w:t>Dotazione necessaria: diagrammi, lavagna, s</w:t>
      </w:r>
      <w:r>
        <w:rPr>
          <w:b/>
          <w:color w:val="1A495D" w:themeColor="accent1" w:themeShade="80"/>
          <w:sz w:val="24"/>
          <w:szCs w:val="24"/>
          <w:lang w:val="it-IT"/>
        </w:rPr>
        <w:t>edie</w:t>
      </w:r>
    </w:p>
    <w:p w:rsidR="002E7299" w:rsidRDefault="002E7299" w:rsidP="00163D39">
      <w:pPr>
        <w:numPr>
          <w:ilvl w:val="0"/>
          <w:numId w:val="19"/>
        </w:numPr>
        <w:spacing w:before="0" w:after="100" w:afterAutospacing="1"/>
        <w:ind w:left="0" w:firstLine="425"/>
        <w:jc w:val="both"/>
        <w:rPr>
          <w:b/>
          <w:color w:val="1A495D" w:themeColor="accent1" w:themeShade="80"/>
          <w:sz w:val="24"/>
          <w:szCs w:val="24"/>
          <w:lang w:val="it-IT"/>
        </w:rPr>
      </w:pPr>
      <w:r>
        <w:rPr>
          <w:b/>
          <w:color w:val="1A495D" w:themeColor="accent1" w:themeShade="80"/>
          <w:sz w:val="24"/>
          <w:szCs w:val="24"/>
          <w:lang w:val="it-IT"/>
        </w:rPr>
        <w:t>Ulteriori elementi utili:</w:t>
      </w:r>
    </w:p>
    <w:p w:rsidR="002E7299" w:rsidRPr="00FB67E3" w:rsidRDefault="002E7299" w:rsidP="00163D39">
      <w:pPr>
        <w:numPr>
          <w:ilvl w:val="0"/>
          <w:numId w:val="19"/>
        </w:numPr>
        <w:spacing w:before="0" w:after="100" w:afterAutospacing="1"/>
        <w:ind w:left="0" w:firstLine="425"/>
        <w:jc w:val="both"/>
        <w:rPr>
          <w:b/>
          <w:color w:val="1A495D" w:themeColor="accent1" w:themeShade="80"/>
          <w:sz w:val="24"/>
          <w:szCs w:val="24"/>
          <w:lang w:val="it-IT"/>
        </w:rPr>
      </w:pPr>
      <w:r>
        <w:rPr>
          <w:b/>
          <w:color w:val="1A495D" w:themeColor="accent1" w:themeShade="80"/>
          <w:sz w:val="24"/>
          <w:szCs w:val="24"/>
          <w:lang w:val="it-IT"/>
        </w:rPr>
        <w:t>Suggerimenti e consigli per i facilitatori</w:t>
      </w:r>
    </w:p>
    <w:p w:rsidR="002E7299" w:rsidRPr="001829DD" w:rsidRDefault="002E7299" w:rsidP="002E7299">
      <w:pPr>
        <w:spacing w:before="0" w:after="100" w:afterAutospacing="1"/>
        <w:jc w:val="both"/>
        <w:rPr>
          <w:b/>
          <w:color w:val="1A495D" w:themeColor="accent1" w:themeShade="80"/>
          <w:sz w:val="24"/>
          <w:szCs w:val="24"/>
          <w:lang w:val="it-IT"/>
        </w:rPr>
      </w:pPr>
      <w:r w:rsidRPr="001829DD">
        <w:rPr>
          <w:b/>
          <w:color w:val="1A495D" w:themeColor="accent1" w:themeShade="80"/>
          <w:sz w:val="24"/>
          <w:szCs w:val="24"/>
          <w:lang w:val="it-IT"/>
        </w:rPr>
        <w:t>Le Otto Competenze Chiave:</w:t>
      </w:r>
    </w:p>
    <w:p w:rsidR="002E7299" w:rsidRDefault="002E7299" w:rsidP="002E7299">
      <w:pPr>
        <w:spacing w:before="0" w:after="100" w:afterAutospacing="1"/>
        <w:jc w:val="both"/>
        <w:rPr>
          <w:bCs/>
          <w:color w:val="1A495D" w:themeColor="accent1" w:themeShade="80"/>
          <w:sz w:val="24"/>
          <w:szCs w:val="24"/>
          <w:lang w:val="it-IT"/>
        </w:rPr>
      </w:pPr>
      <w:r w:rsidRPr="0045734B">
        <w:rPr>
          <w:bCs/>
          <w:color w:val="1A495D" w:themeColor="accent1" w:themeShade="80"/>
          <w:sz w:val="24"/>
          <w:szCs w:val="24"/>
          <w:lang w:val="it-IT"/>
        </w:rPr>
        <w:t>Vi sono otto competenze c</w:t>
      </w:r>
      <w:r>
        <w:rPr>
          <w:bCs/>
          <w:color w:val="1A495D" w:themeColor="accent1" w:themeShade="80"/>
          <w:sz w:val="24"/>
          <w:szCs w:val="24"/>
          <w:lang w:val="it-IT"/>
        </w:rPr>
        <w:t>hiave (1) che descrivono altrettante abilità ed attitudini culturali e queste sono:</w:t>
      </w:r>
    </w:p>
    <w:p w:rsidR="002E7299" w:rsidRDefault="002E7299" w:rsidP="00163D39">
      <w:pPr>
        <w:pStyle w:val="Listeafsnit"/>
        <w:numPr>
          <w:ilvl w:val="0"/>
          <w:numId w:val="42"/>
        </w:numPr>
        <w:spacing w:before="0" w:after="100" w:afterAutospacing="1"/>
        <w:jc w:val="both"/>
        <w:rPr>
          <w:bCs/>
          <w:color w:val="1A495D" w:themeColor="accent1" w:themeShade="80"/>
          <w:sz w:val="24"/>
          <w:szCs w:val="24"/>
          <w:lang w:val="it-IT"/>
        </w:rPr>
      </w:pPr>
      <w:r>
        <w:rPr>
          <w:bCs/>
          <w:color w:val="1A495D" w:themeColor="accent1" w:themeShade="80"/>
          <w:sz w:val="24"/>
          <w:szCs w:val="24"/>
          <w:lang w:val="it-IT"/>
        </w:rPr>
        <w:t>Comunicazione nella lingua madre che consiste nell’abilità di riuscire ad esprimere ed interpretare concetti, pensieri, sentimenti, fatti ed opinioni in forma sia scritta che orale, in modalità appropriata e creativa inseriti in contesti sociali e culturali efficaci.</w:t>
      </w:r>
    </w:p>
    <w:p w:rsidR="002E7299" w:rsidRDefault="002E7299" w:rsidP="00163D39">
      <w:pPr>
        <w:pStyle w:val="Listeafsnit"/>
        <w:numPr>
          <w:ilvl w:val="0"/>
          <w:numId w:val="42"/>
        </w:numPr>
        <w:spacing w:before="0" w:after="100" w:afterAutospacing="1"/>
        <w:jc w:val="both"/>
        <w:rPr>
          <w:bCs/>
          <w:color w:val="1A495D" w:themeColor="accent1" w:themeShade="80"/>
          <w:sz w:val="24"/>
          <w:szCs w:val="24"/>
          <w:lang w:val="it-IT"/>
        </w:rPr>
      </w:pPr>
      <w:r>
        <w:rPr>
          <w:bCs/>
          <w:color w:val="1A495D" w:themeColor="accent1" w:themeShade="80"/>
          <w:sz w:val="24"/>
          <w:szCs w:val="24"/>
          <w:lang w:val="it-IT"/>
        </w:rPr>
        <w:t>Comunicazione in lingue straniere, che si aggiungono alle capacità di sapersi spiegare nella propria lingua madre, ampliando la mediazione ed i contesti culturali.</w:t>
      </w:r>
    </w:p>
    <w:p w:rsidR="002E7299" w:rsidRDefault="002E7299" w:rsidP="00163D39">
      <w:pPr>
        <w:pStyle w:val="Listeafsnit"/>
        <w:numPr>
          <w:ilvl w:val="0"/>
          <w:numId w:val="42"/>
        </w:numPr>
        <w:spacing w:before="0" w:after="100" w:afterAutospacing="1"/>
        <w:jc w:val="both"/>
        <w:rPr>
          <w:bCs/>
          <w:color w:val="1A495D" w:themeColor="accent1" w:themeShade="80"/>
          <w:sz w:val="24"/>
          <w:szCs w:val="24"/>
          <w:lang w:val="it-IT"/>
        </w:rPr>
      </w:pPr>
      <w:r>
        <w:rPr>
          <w:bCs/>
          <w:color w:val="1A495D" w:themeColor="accent1" w:themeShade="80"/>
          <w:sz w:val="24"/>
          <w:szCs w:val="24"/>
          <w:lang w:val="it-IT"/>
        </w:rPr>
        <w:t>Competenze matematiche e competenze di base di scienze e tecnologia. Le competenze in matematica servono per l’abilità a sviluppare ed applicare il pensiero logico atto a risolvere problemi vari affrontati durante la vita quotidiana. Le competenze di base in scienze e tecnologia sono necessarie per una comprensione ed applicazione delle proprie competenze e metodologie nei riguardi del mondo fisico intorno a noi. Queste servono per comprendere le conseguenze dei cambiamenti che gli esseri umani mettono in atto nel mondo con le loro attività e le responsabilità individuali in tale contesto.</w:t>
      </w:r>
    </w:p>
    <w:p w:rsidR="002E7299" w:rsidRPr="002F5924" w:rsidRDefault="002E7299" w:rsidP="002E7299">
      <w:pPr>
        <w:pStyle w:val="Listeafsnit"/>
        <w:spacing w:before="0" w:after="100" w:afterAutospacing="1"/>
        <w:jc w:val="both"/>
        <w:rPr>
          <w:bCs/>
          <w:color w:val="1A495D" w:themeColor="accent1" w:themeShade="80"/>
          <w:sz w:val="24"/>
          <w:szCs w:val="24"/>
          <w:lang w:val="it-IT"/>
        </w:rPr>
      </w:pPr>
    </w:p>
    <w:p w:rsidR="002E7299" w:rsidRDefault="002E7299" w:rsidP="00163D39">
      <w:pPr>
        <w:pStyle w:val="Listeafsnit"/>
        <w:numPr>
          <w:ilvl w:val="0"/>
          <w:numId w:val="42"/>
        </w:numPr>
        <w:jc w:val="both"/>
        <w:rPr>
          <w:i/>
          <w:color w:val="1A495D" w:themeColor="accent1" w:themeShade="80"/>
          <w:sz w:val="24"/>
          <w:szCs w:val="24"/>
          <w:lang w:val="it-IT"/>
        </w:rPr>
      </w:pPr>
      <w:r w:rsidRPr="003C23B0">
        <w:rPr>
          <w:i/>
          <w:color w:val="1A495D" w:themeColor="accent1" w:themeShade="80"/>
          <w:sz w:val="24"/>
          <w:szCs w:val="24"/>
          <w:lang w:val="it-IT"/>
        </w:rPr>
        <w:t>Competenze digitali che comprendono l</w:t>
      </w:r>
      <w:r>
        <w:rPr>
          <w:i/>
          <w:color w:val="1A495D" w:themeColor="accent1" w:themeShade="80"/>
          <w:sz w:val="24"/>
          <w:szCs w:val="24"/>
          <w:lang w:val="it-IT"/>
        </w:rPr>
        <w:t>’uso delle informazioni relative ad una moderna società tecnologica (IST)</w:t>
      </w:r>
    </w:p>
    <w:p w:rsidR="002E7299" w:rsidRDefault="002E7299" w:rsidP="00163D39">
      <w:pPr>
        <w:pStyle w:val="Listeafsnit"/>
        <w:numPr>
          <w:ilvl w:val="0"/>
          <w:numId w:val="42"/>
        </w:numPr>
        <w:jc w:val="both"/>
        <w:rPr>
          <w:i/>
          <w:color w:val="1A495D" w:themeColor="accent1" w:themeShade="80"/>
          <w:sz w:val="24"/>
          <w:szCs w:val="24"/>
          <w:lang w:val="it-IT"/>
        </w:rPr>
      </w:pPr>
      <w:r>
        <w:rPr>
          <w:i/>
          <w:color w:val="1A495D" w:themeColor="accent1" w:themeShade="80"/>
          <w:sz w:val="24"/>
          <w:szCs w:val="24"/>
          <w:lang w:val="it-IT"/>
        </w:rPr>
        <w:t>Imparare ad imparare che consiste nell’abilità di saper conseguire ed organizzare il proprio apprendimento, sia individuale che di gruppo, in base ai propri bisogni e in piena consapevolezza dei metodi ed opportunità reperibili.</w:t>
      </w:r>
    </w:p>
    <w:p w:rsidR="002E7299" w:rsidRDefault="002E7299" w:rsidP="00163D39">
      <w:pPr>
        <w:pStyle w:val="Listeafsnit"/>
        <w:numPr>
          <w:ilvl w:val="0"/>
          <w:numId w:val="42"/>
        </w:numPr>
        <w:jc w:val="both"/>
        <w:rPr>
          <w:i/>
          <w:color w:val="1A495D" w:themeColor="accent1" w:themeShade="80"/>
          <w:sz w:val="24"/>
          <w:szCs w:val="24"/>
          <w:lang w:val="it-IT"/>
        </w:rPr>
      </w:pPr>
      <w:r>
        <w:rPr>
          <w:i/>
          <w:color w:val="1A495D" w:themeColor="accent1" w:themeShade="80"/>
          <w:sz w:val="24"/>
          <w:szCs w:val="24"/>
          <w:lang w:val="it-IT"/>
        </w:rPr>
        <w:t>Competenze sociali e civiche: le competenze sociali si riferiscono alle competenze personali, inter-personali ed interculturali e tutte le forme di comportamento in possesso degli individui che spingono i medesimi a prendere parte in maniera efficace e costruttiva in contesti sociali e lavorativi. Questi fattori sono direttamente connessi al proprio benessere individuale e collettivo.</w:t>
      </w:r>
    </w:p>
    <w:p w:rsidR="002E7299" w:rsidRDefault="002E7299" w:rsidP="00163D39">
      <w:pPr>
        <w:pStyle w:val="Listeafsnit"/>
        <w:numPr>
          <w:ilvl w:val="0"/>
          <w:numId w:val="42"/>
        </w:numPr>
        <w:jc w:val="both"/>
        <w:rPr>
          <w:i/>
          <w:color w:val="1A495D" w:themeColor="accent1" w:themeShade="80"/>
          <w:sz w:val="24"/>
          <w:szCs w:val="24"/>
          <w:lang w:val="it-IT"/>
        </w:rPr>
      </w:pPr>
      <w:r>
        <w:rPr>
          <w:i/>
          <w:color w:val="1A495D" w:themeColor="accent1" w:themeShade="80"/>
          <w:sz w:val="24"/>
          <w:szCs w:val="24"/>
          <w:lang w:val="it-IT"/>
        </w:rPr>
        <w:t>Senso di iniziative ed imprenditorialità: consiste nell’abilità di saper trasformare le idee in azioni. Comprende creatività, innovazione e saper assumere rischi, come pure la capacità di saper programmare e gestire progetti atti a conseguire obiettivi.</w:t>
      </w:r>
    </w:p>
    <w:p w:rsidR="002E7299" w:rsidRDefault="002E7299" w:rsidP="00163D39">
      <w:pPr>
        <w:pStyle w:val="Listeafsnit"/>
        <w:numPr>
          <w:ilvl w:val="0"/>
          <w:numId w:val="42"/>
        </w:numPr>
        <w:jc w:val="both"/>
        <w:rPr>
          <w:i/>
          <w:color w:val="1A495D" w:themeColor="accent1" w:themeShade="80"/>
          <w:sz w:val="24"/>
          <w:szCs w:val="24"/>
          <w:lang w:val="it-IT"/>
        </w:rPr>
      </w:pPr>
      <w:r>
        <w:rPr>
          <w:i/>
          <w:color w:val="1A495D" w:themeColor="accent1" w:themeShade="80"/>
          <w:sz w:val="24"/>
          <w:szCs w:val="24"/>
          <w:lang w:val="it-IT"/>
        </w:rPr>
        <w:lastRenderedPageBreak/>
        <w:t>Consapevolezza ed espressione culturale che include il saper apprezzare l’importanza dell’espressione creativa delle idee, esperienze ed emozioni applicate in vari campi quali la musica, l’arte, letteratura ed arti visive.</w:t>
      </w:r>
    </w:p>
    <w:p w:rsidR="002E7299" w:rsidRPr="008C288D" w:rsidRDefault="002E7299" w:rsidP="002E7299">
      <w:pPr>
        <w:jc w:val="both"/>
        <w:rPr>
          <w:i/>
          <w:color w:val="1A495D" w:themeColor="accent1" w:themeShade="80"/>
          <w:sz w:val="24"/>
          <w:szCs w:val="24"/>
          <w:lang w:val="it-IT"/>
        </w:rPr>
      </w:pPr>
      <w:r>
        <w:rPr>
          <w:i/>
          <w:color w:val="1A495D" w:themeColor="accent1" w:themeShade="80"/>
          <w:sz w:val="24"/>
          <w:szCs w:val="24"/>
          <w:lang w:val="it-IT"/>
        </w:rPr>
        <w:t>Queste competenze chiave sono tutte collegate tra loro e l’enfasi in ogni caso è sempre posta sul pensiero critico, la creatività, l’iniziativa, il saper risolvere problemi, valutazione dei rischi, prendere decisioni e gestione costruttiva dei sentimenti.</w:t>
      </w:r>
    </w:p>
    <w:p w:rsidR="002E7299" w:rsidRPr="003C23B0" w:rsidRDefault="002E7299" w:rsidP="002E7299">
      <w:pPr>
        <w:ind w:left="284"/>
        <w:jc w:val="both"/>
        <w:rPr>
          <w:i/>
          <w:color w:val="1A495D" w:themeColor="accent1" w:themeShade="80"/>
          <w:sz w:val="24"/>
          <w:szCs w:val="24"/>
          <w:lang w:val="it-IT"/>
        </w:rPr>
      </w:pPr>
    </w:p>
    <w:p w:rsidR="002E7299" w:rsidRDefault="002E7299" w:rsidP="002E7299">
      <w:pPr>
        <w:jc w:val="both"/>
        <w:rPr>
          <w:b/>
          <w:bCs/>
          <w:color w:val="1A495D" w:themeColor="accent1" w:themeShade="80"/>
          <w:sz w:val="24"/>
          <w:szCs w:val="24"/>
          <w:lang w:val="it-IT"/>
        </w:rPr>
      </w:pPr>
      <w:r w:rsidRPr="000C2D3A">
        <w:rPr>
          <w:b/>
          <w:bCs/>
          <w:color w:val="1A495D" w:themeColor="accent1" w:themeShade="80"/>
          <w:sz w:val="24"/>
          <w:szCs w:val="24"/>
          <w:lang w:val="it-IT"/>
        </w:rPr>
        <w:t>CINQUE SUGGERIMENTI PER UN T</w:t>
      </w:r>
      <w:r>
        <w:rPr>
          <w:b/>
          <w:bCs/>
          <w:color w:val="1A495D" w:themeColor="accent1" w:themeShade="80"/>
          <w:sz w:val="24"/>
          <w:szCs w:val="24"/>
          <w:lang w:val="it-IT"/>
        </w:rPr>
        <w:t>RAINING DI SUCCESSO</w:t>
      </w:r>
    </w:p>
    <w:p w:rsidR="002E7299" w:rsidRDefault="002E7299" w:rsidP="002E7299">
      <w:pPr>
        <w:jc w:val="both"/>
        <w:rPr>
          <w:color w:val="1A495D" w:themeColor="accent1" w:themeShade="80"/>
          <w:sz w:val="24"/>
          <w:szCs w:val="24"/>
          <w:lang w:val="it-IT"/>
        </w:rPr>
      </w:pPr>
      <w:r>
        <w:rPr>
          <w:color w:val="1A495D" w:themeColor="accent1" w:themeShade="80"/>
          <w:sz w:val="24"/>
          <w:szCs w:val="24"/>
          <w:lang w:val="it-IT"/>
        </w:rPr>
        <w:t>In termini pratici, quando si intende lavorare nel campo dell’istruzione, il facilitatore dovrebbe:</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Assicurarsi in anticipo di poter disporre di un valido ambiente di apprendimento creandolo allo scopo</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Centrare gli argomenti sempre in base ai bisogni ed esigenze dei partecipanti</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Usare una varietà di tecniche di addestramento che possano essere attinenti alle esperienze e alla cultura dei partecipanti</w:t>
      </w:r>
    </w:p>
    <w:p w:rsidR="002E7299"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Fare lavorare i partecipanti in piccoli gruppi mentre riflettono sulle attività a cui hanno appena preso parte</w:t>
      </w:r>
    </w:p>
    <w:p w:rsidR="002E7299" w:rsidRPr="00A52506" w:rsidRDefault="002E7299" w:rsidP="00163D39">
      <w:pPr>
        <w:pStyle w:val="Listeafsnit"/>
        <w:numPr>
          <w:ilvl w:val="0"/>
          <w:numId w:val="42"/>
        </w:numPr>
        <w:jc w:val="both"/>
        <w:rPr>
          <w:color w:val="1A495D" w:themeColor="accent1" w:themeShade="80"/>
          <w:sz w:val="24"/>
          <w:szCs w:val="24"/>
          <w:lang w:val="it-IT"/>
        </w:rPr>
      </w:pPr>
      <w:r>
        <w:rPr>
          <w:color w:val="1A495D" w:themeColor="accent1" w:themeShade="80"/>
          <w:sz w:val="24"/>
          <w:szCs w:val="24"/>
          <w:lang w:val="it-IT"/>
        </w:rPr>
        <w:t>Garantire flessibilità ed eventuale adattamento in merito alle attività culturali e istruzione mentre queste progrediscono</w:t>
      </w:r>
    </w:p>
    <w:p w:rsidR="002E7299" w:rsidRPr="00164756" w:rsidRDefault="002E7299" w:rsidP="002E7299">
      <w:pPr>
        <w:jc w:val="both"/>
        <w:rPr>
          <w:color w:val="1A495D" w:themeColor="accent1" w:themeShade="80"/>
          <w:sz w:val="24"/>
          <w:szCs w:val="24"/>
          <w:lang w:val="it-IT"/>
        </w:rPr>
      </w:pPr>
    </w:p>
    <w:p w:rsidR="002E7299" w:rsidRPr="00877204" w:rsidRDefault="002E7299" w:rsidP="002E7299">
      <w:pPr>
        <w:pStyle w:val="Overskrift2"/>
        <w:pBdr>
          <w:left w:val="single" w:sz="24" w:space="1" w:color="D4EAF3" w:themeColor="accent1" w:themeTint="33"/>
        </w:pBdr>
        <w:rPr>
          <w:color w:val="1A495D" w:themeColor="accent1" w:themeShade="80"/>
          <w:sz w:val="36"/>
          <w:szCs w:val="36"/>
          <w:lang w:val="it-IT"/>
        </w:rPr>
      </w:pPr>
      <w:bookmarkStart w:id="26" w:name="_Toc26041020"/>
      <w:r w:rsidRPr="00877204">
        <w:rPr>
          <w:color w:val="1A495D" w:themeColor="accent1" w:themeShade="80"/>
          <w:sz w:val="36"/>
          <w:szCs w:val="36"/>
          <w:lang w:val="it-IT"/>
        </w:rPr>
        <w:t xml:space="preserve">3.4 </w:t>
      </w:r>
      <w:r w:rsidR="00D90D1D">
        <w:rPr>
          <w:color w:val="1A495D" w:themeColor="accent1" w:themeShade="80"/>
          <w:sz w:val="36"/>
          <w:szCs w:val="36"/>
          <w:lang w:val="it-IT"/>
        </w:rPr>
        <w:t>MODULO</w:t>
      </w:r>
      <w:r w:rsidRPr="00877204">
        <w:rPr>
          <w:color w:val="1A495D" w:themeColor="accent1" w:themeShade="80"/>
          <w:sz w:val="36"/>
          <w:szCs w:val="36"/>
          <w:lang w:val="it-IT"/>
        </w:rPr>
        <w:t xml:space="preserve"> 4: </w:t>
      </w:r>
      <w:r w:rsidR="00D90D1D">
        <w:rPr>
          <w:color w:val="1A495D" w:themeColor="accent1" w:themeShade="80"/>
          <w:sz w:val="36"/>
          <w:szCs w:val="36"/>
          <w:lang w:val="it-IT"/>
        </w:rPr>
        <w:t>FACILITARE IL PROGRAMMA PER UNA MIGLIORE PREPARAZIONE ALLA TERZA ETà</w:t>
      </w:r>
      <w:r>
        <w:rPr>
          <w:color w:val="1A495D" w:themeColor="accent1" w:themeShade="80"/>
          <w:sz w:val="36"/>
          <w:szCs w:val="36"/>
          <w:lang w:val="it-IT"/>
        </w:rPr>
        <w:t xml:space="preserve"> </w:t>
      </w:r>
      <w:r w:rsidRPr="00877204">
        <w:rPr>
          <w:color w:val="1A495D" w:themeColor="accent1" w:themeShade="80"/>
          <w:sz w:val="36"/>
          <w:szCs w:val="36"/>
          <w:lang w:val="it-IT"/>
        </w:rPr>
        <w:t xml:space="preserve">(3 </w:t>
      </w:r>
      <w:r w:rsidR="00D90D1D">
        <w:rPr>
          <w:color w:val="1A495D" w:themeColor="accent1" w:themeShade="80"/>
          <w:sz w:val="36"/>
          <w:szCs w:val="36"/>
          <w:lang w:val="it-IT"/>
        </w:rPr>
        <w:t>ORE</w:t>
      </w:r>
      <w:r w:rsidRPr="00877204">
        <w:rPr>
          <w:color w:val="1A495D" w:themeColor="accent1" w:themeShade="80"/>
          <w:sz w:val="36"/>
          <w:szCs w:val="36"/>
          <w:lang w:val="it-IT"/>
        </w:rPr>
        <w:t>)</w:t>
      </w:r>
      <w:bookmarkEnd w:id="26"/>
    </w:p>
    <w:p w:rsidR="002E7299" w:rsidRPr="00AB6664" w:rsidRDefault="002E7299" w:rsidP="002E7299">
      <w:pPr>
        <w:rPr>
          <w:b/>
          <w:color w:val="1A495D" w:themeColor="accent1" w:themeShade="80"/>
          <w:sz w:val="24"/>
          <w:szCs w:val="24"/>
          <w:lang w:val="it-IT"/>
        </w:rPr>
      </w:pPr>
    </w:p>
    <w:p w:rsidR="002E7299" w:rsidRDefault="002E7299" w:rsidP="002E7299">
      <w:pPr>
        <w:rPr>
          <w:b/>
          <w:color w:val="1A495D" w:themeColor="accent1" w:themeShade="80"/>
          <w:sz w:val="24"/>
          <w:szCs w:val="24"/>
          <w:lang w:val="it-IT"/>
        </w:rPr>
      </w:pPr>
      <w:r>
        <w:rPr>
          <w:b/>
          <w:color w:val="1A495D" w:themeColor="accent1" w:themeShade="80"/>
          <w:sz w:val="24"/>
          <w:szCs w:val="24"/>
          <w:lang w:val="it-IT"/>
        </w:rPr>
        <w:t>Contenuti del modulo:</w:t>
      </w:r>
    </w:p>
    <w:p w:rsidR="002E7299" w:rsidRDefault="002E7299" w:rsidP="002E7299">
      <w:pPr>
        <w:rPr>
          <w:bCs/>
          <w:color w:val="1A495D" w:themeColor="accent1" w:themeShade="80"/>
          <w:sz w:val="24"/>
          <w:szCs w:val="24"/>
          <w:lang w:val="it-IT"/>
        </w:rPr>
      </w:pPr>
      <w:r>
        <w:rPr>
          <w:b/>
          <w:color w:val="1A495D" w:themeColor="accent1" w:themeShade="80"/>
          <w:sz w:val="24"/>
          <w:szCs w:val="24"/>
          <w:lang w:val="it-IT"/>
        </w:rPr>
        <w:t xml:space="preserve">Contenuto 1: </w:t>
      </w:r>
      <w:r>
        <w:rPr>
          <w:bCs/>
          <w:color w:val="1A495D" w:themeColor="accent1" w:themeShade="80"/>
          <w:sz w:val="24"/>
          <w:szCs w:val="24"/>
          <w:lang w:val="it-IT"/>
        </w:rPr>
        <w:t>come usare il programma “</w:t>
      </w:r>
      <w:r w:rsidR="00B8402A">
        <w:rPr>
          <w:bCs/>
          <w:color w:val="1A495D" w:themeColor="accent1" w:themeShade="80"/>
          <w:sz w:val="24"/>
          <w:szCs w:val="24"/>
          <w:lang w:val="it-IT"/>
        </w:rPr>
        <w:t>Face to face</w:t>
      </w:r>
      <w:r>
        <w:rPr>
          <w:bCs/>
          <w:color w:val="1A495D" w:themeColor="accent1" w:themeShade="80"/>
          <w:sz w:val="24"/>
          <w:szCs w:val="24"/>
          <w:lang w:val="it-IT"/>
        </w:rPr>
        <w:t>” per migliorare la Terza Età: tecniche di insegnamento differenti e come usarle efficacemente in un gruppo di partecipanti.</w:t>
      </w:r>
    </w:p>
    <w:p w:rsidR="002E7299" w:rsidRDefault="002E7299" w:rsidP="002E7299">
      <w:pPr>
        <w:rPr>
          <w:bCs/>
          <w:color w:val="1A495D" w:themeColor="accent1" w:themeShade="80"/>
          <w:sz w:val="24"/>
          <w:szCs w:val="24"/>
          <w:lang w:val="it-IT"/>
        </w:rPr>
      </w:pPr>
      <w:r w:rsidRPr="000D2F49">
        <w:rPr>
          <w:b/>
          <w:color w:val="1A495D" w:themeColor="accent1" w:themeShade="80"/>
          <w:sz w:val="24"/>
          <w:szCs w:val="24"/>
          <w:lang w:val="it-IT"/>
        </w:rPr>
        <w:t>Contenuto 2:</w:t>
      </w:r>
      <w:r>
        <w:rPr>
          <w:bCs/>
          <w:color w:val="1A495D" w:themeColor="accent1" w:themeShade="80"/>
          <w:sz w:val="24"/>
          <w:szCs w:val="24"/>
          <w:lang w:val="it-IT"/>
        </w:rPr>
        <w:t xml:space="preserve"> moduli del programma di istruzione “</w:t>
      </w:r>
      <w:r w:rsidR="00734C08">
        <w:rPr>
          <w:bCs/>
          <w:color w:val="1A495D" w:themeColor="accent1" w:themeShade="80"/>
          <w:sz w:val="24"/>
          <w:szCs w:val="24"/>
          <w:lang w:val="it-IT"/>
        </w:rPr>
        <w:t>Face to face</w:t>
      </w:r>
      <w:r>
        <w:rPr>
          <w:bCs/>
          <w:color w:val="1A495D" w:themeColor="accent1" w:themeShade="80"/>
          <w:sz w:val="24"/>
          <w:szCs w:val="24"/>
          <w:lang w:val="it-IT"/>
        </w:rPr>
        <w:t>” per migliorare la Terza Età: metodi di preparazione ed esercizi.</w:t>
      </w:r>
    </w:p>
    <w:p w:rsidR="002E7299" w:rsidRPr="000D2F49" w:rsidRDefault="002E7299" w:rsidP="002E7299">
      <w:pPr>
        <w:rPr>
          <w:b/>
          <w:color w:val="1A495D" w:themeColor="accent1" w:themeShade="80"/>
          <w:sz w:val="24"/>
          <w:szCs w:val="24"/>
          <w:lang w:val="it-IT"/>
        </w:rPr>
      </w:pPr>
      <w:r w:rsidRPr="000D2F49">
        <w:rPr>
          <w:b/>
          <w:color w:val="1A495D" w:themeColor="accent1" w:themeShade="80"/>
          <w:sz w:val="24"/>
          <w:szCs w:val="24"/>
          <w:lang w:val="it-IT"/>
        </w:rPr>
        <w:t>Metodi di addestramento:</w:t>
      </w:r>
    </w:p>
    <w:p w:rsidR="002E7299" w:rsidRPr="00B20C9F" w:rsidRDefault="002E7299" w:rsidP="002E7299">
      <w:pPr>
        <w:rPr>
          <w:bCs/>
          <w:color w:val="1A495D" w:themeColor="accent1" w:themeShade="80"/>
          <w:sz w:val="24"/>
          <w:szCs w:val="24"/>
          <w:lang w:val="en-US"/>
        </w:rPr>
      </w:pPr>
      <w:r>
        <w:rPr>
          <w:bCs/>
          <w:color w:val="1A495D" w:themeColor="accent1" w:themeShade="80"/>
          <w:sz w:val="24"/>
          <w:szCs w:val="24"/>
          <w:lang w:val="it-IT"/>
        </w:rPr>
        <w:t xml:space="preserve">Per riuscire a diventare un facilitatore di successo usando le tecniche del Progetto occorre adottare metodi chiari e innovativi che rispondano alle esigenze dei partecipanti e mirate allo scopo. </w:t>
      </w:r>
      <w:r w:rsidRPr="00B20C9F">
        <w:rPr>
          <w:bCs/>
          <w:color w:val="1A495D" w:themeColor="accent1" w:themeShade="80"/>
          <w:sz w:val="24"/>
          <w:szCs w:val="24"/>
          <w:lang w:val="en-US"/>
        </w:rPr>
        <w:t>Si raccomandano i seguenti metodi:</w:t>
      </w:r>
    </w:p>
    <w:p w:rsidR="002E7299" w:rsidRDefault="002E7299" w:rsidP="00163D39">
      <w:pPr>
        <w:numPr>
          <w:ilvl w:val="0"/>
          <w:numId w:val="20"/>
        </w:numPr>
        <w:jc w:val="both"/>
        <w:rPr>
          <w:color w:val="1A495D" w:themeColor="accent1" w:themeShade="80"/>
          <w:sz w:val="24"/>
          <w:szCs w:val="24"/>
          <w:lang w:val="en-GB"/>
        </w:rPr>
      </w:pPr>
      <w:r>
        <w:rPr>
          <w:color w:val="1A495D" w:themeColor="accent1" w:themeShade="80"/>
          <w:sz w:val="24"/>
          <w:szCs w:val="24"/>
          <w:lang w:val="en-GB"/>
        </w:rPr>
        <w:t>letture frontali</w:t>
      </w:r>
    </w:p>
    <w:p w:rsidR="002E7299" w:rsidRDefault="002E7299" w:rsidP="00163D39">
      <w:pPr>
        <w:numPr>
          <w:ilvl w:val="0"/>
          <w:numId w:val="20"/>
        </w:numPr>
        <w:jc w:val="both"/>
        <w:rPr>
          <w:color w:val="1A495D" w:themeColor="accent1" w:themeShade="80"/>
          <w:sz w:val="24"/>
          <w:szCs w:val="24"/>
          <w:lang w:val="en-GB"/>
        </w:rPr>
      </w:pPr>
      <w:r>
        <w:rPr>
          <w:color w:val="1A495D" w:themeColor="accent1" w:themeShade="80"/>
          <w:sz w:val="24"/>
          <w:szCs w:val="24"/>
          <w:lang w:val="en-GB"/>
        </w:rPr>
        <w:t>esempi pratici</w:t>
      </w:r>
    </w:p>
    <w:p w:rsidR="002E7299" w:rsidRDefault="002E7299" w:rsidP="00163D39">
      <w:pPr>
        <w:numPr>
          <w:ilvl w:val="0"/>
          <w:numId w:val="20"/>
        </w:numPr>
        <w:jc w:val="both"/>
        <w:rPr>
          <w:color w:val="1A495D" w:themeColor="accent1" w:themeShade="80"/>
          <w:sz w:val="24"/>
          <w:szCs w:val="24"/>
          <w:lang w:val="it-IT"/>
        </w:rPr>
      </w:pPr>
      <w:r w:rsidRPr="00152589">
        <w:rPr>
          <w:color w:val="1A495D" w:themeColor="accent1" w:themeShade="80"/>
          <w:sz w:val="24"/>
          <w:szCs w:val="24"/>
          <w:lang w:val="it-IT"/>
        </w:rPr>
        <w:lastRenderedPageBreak/>
        <w:t xml:space="preserve">lavoro in </w:t>
      </w:r>
      <w:r>
        <w:rPr>
          <w:color w:val="1A495D" w:themeColor="accent1" w:themeShade="80"/>
          <w:sz w:val="24"/>
          <w:szCs w:val="24"/>
          <w:lang w:val="it-IT"/>
        </w:rPr>
        <w:t>g</w:t>
      </w:r>
      <w:r w:rsidRPr="00152589">
        <w:rPr>
          <w:color w:val="1A495D" w:themeColor="accent1" w:themeShade="80"/>
          <w:sz w:val="24"/>
          <w:szCs w:val="24"/>
          <w:lang w:val="it-IT"/>
        </w:rPr>
        <w:t>ruppo e i</w:t>
      </w:r>
      <w:r>
        <w:rPr>
          <w:color w:val="1A495D" w:themeColor="accent1" w:themeShade="80"/>
          <w:sz w:val="24"/>
          <w:szCs w:val="24"/>
          <w:lang w:val="it-IT"/>
        </w:rPr>
        <w:t>n coppie</w:t>
      </w:r>
    </w:p>
    <w:p w:rsidR="002E7299" w:rsidRDefault="002E7299" w:rsidP="00163D39">
      <w:pPr>
        <w:numPr>
          <w:ilvl w:val="0"/>
          <w:numId w:val="20"/>
        </w:numPr>
        <w:jc w:val="both"/>
        <w:rPr>
          <w:color w:val="1A495D" w:themeColor="accent1" w:themeShade="80"/>
          <w:sz w:val="24"/>
          <w:szCs w:val="24"/>
          <w:lang w:val="it-IT"/>
        </w:rPr>
      </w:pPr>
      <w:r>
        <w:rPr>
          <w:color w:val="1A495D" w:themeColor="accent1" w:themeShade="80"/>
          <w:sz w:val="24"/>
          <w:szCs w:val="24"/>
          <w:lang w:val="it-IT"/>
        </w:rPr>
        <w:t>discussioni condivise su diagrammi</w:t>
      </w:r>
    </w:p>
    <w:p w:rsidR="002E7299" w:rsidRDefault="002E7299" w:rsidP="00163D39">
      <w:pPr>
        <w:numPr>
          <w:ilvl w:val="0"/>
          <w:numId w:val="20"/>
        </w:numPr>
        <w:jc w:val="both"/>
        <w:rPr>
          <w:color w:val="1A495D" w:themeColor="accent1" w:themeShade="80"/>
          <w:sz w:val="24"/>
          <w:szCs w:val="24"/>
          <w:lang w:val="it-IT"/>
        </w:rPr>
      </w:pPr>
      <w:r>
        <w:rPr>
          <w:color w:val="1A495D" w:themeColor="accent1" w:themeShade="80"/>
          <w:sz w:val="24"/>
          <w:szCs w:val="24"/>
          <w:lang w:val="it-IT"/>
        </w:rPr>
        <w:t>usare sistemi ICT</w:t>
      </w:r>
    </w:p>
    <w:p w:rsidR="002E7299" w:rsidRDefault="002E7299" w:rsidP="00163D39">
      <w:pPr>
        <w:numPr>
          <w:ilvl w:val="0"/>
          <w:numId w:val="20"/>
        </w:numPr>
        <w:jc w:val="both"/>
        <w:rPr>
          <w:color w:val="1A495D" w:themeColor="accent1" w:themeShade="80"/>
          <w:sz w:val="24"/>
          <w:szCs w:val="24"/>
          <w:lang w:val="it-IT"/>
        </w:rPr>
      </w:pPr>
      <w:r>
        <w:rPr>
          <w:color w:val="1A495D" w:themeColor="accent1" w:themeShade="80"/>
          <w:sz w:val="24"/>
          <w:szCs w:val="24"/>
          <w:lang w:val="it-IT"/>
        </w:rPr>
        <w:t>input dai facilitatori e da possibili esperti</w:t>
      </w:r>
    </w:p>
    <w:p w:rsidR="002E7299" w:rsidRDefault="002E7299" w:rsidP="00163D39">
      <w:pPr>
        <w:numPr>
          <w:ilvl w:val="0"/>
          <w:numId w:val="20"/>
        </w:numPr>
        <w:jc w:val="both"/>
        <w:rPr>
          <w:color w:val="1A495D" w:themeColor="accent1" w:themeShade="80"/>
          <w:sz w:val="24"/>
          <w:szCs w:val="24"/>
          <w:lang w:val="it-IT"/>
        </w:rPr>
      </w:pPr>
      <w:r>
        <w:rPr>
          <w:color w:val="1A495D" w:themeColor="accent1" w:themeShade="80"/>
          <w:sz w:val="24"/>
          <w:szCs w:val="24"/>
          <w:lang w:val="it-IT"/>
        </w:rPr>
        <w:t>discussioni in gruppo (tavole rotonde, plenarie, a forma di U)</w:t>
      </w:r>
    </w:p>
    <w:p w:rsidR="002E7299" w:rsidRPr="00152589" w:rsidRDefault="002E7299" w:rsidP="00163D39">
      <w:pPr>
        <w:numPr>
          <w:ilvl w:val="0"/>
          <w:numId w:val="20"/>
        </w:numPr>
        <w:jc w:val="both"/>
        <w:rPr>
          <w:color w:val="1A495D" w:themeColor="accent1" w:themeShade="80"/>
          <w:sz w:val="24"/>
          <w:szCs w:val="24"/>
          <w:lang w:val="it-IT"/>
        </w:rPr>
      </w:pPr>
      <w:r>
        <w:rPr>
          <w:color w:val="1A495D" w:themeColor="accent1" w:themeShade="80"/>
          <w:sz w:val="24"/>
          <w:szCs w:val="24"/>
          <w:lang w:val="it-IT"/>
        </w:rPr>
        <w:t>dimostrazione</w:t>
      </w:r>
    </w:p>
    <w:p w:rsidR="002E7299" w:rsidRDefault="002E7299" w:rsidP="002E7299">
      <w:pPr>
        <w:jc w:val="both"/>
        <w:rPr>
          <w:b/>
          <w:color w:val="1A495D" w:themeColor="accent1" w:themeShade="80"/>
          <w:sz w:val="24"/>
          <w:szCs w:val="24"/>
          <w:lang w:val="it-IT"/>
        </w:rPr>
      </w:pPr>
      <w:r w:rsidRPr="00093CEB">
        <w:rPr>
          <w:b/>
          <w:color w:val="1A495D" w:themeColor="accent1" w:themeShade="80"/>
          <w:sz w:val="24"/>
          <w:szCs w:val="24"/>
          <w:lang w:val="it-IT"/>
        </w:rPr>
        <w:t>Suggerimenti e consigli per i</w:t>
      </w:r>
      <w:r>
        <w:rPr>
          <w:b/>
          <w:color w:val="1A495D" w:themeColor="accent1" w:themeShade="80"/>
          <w:sz w:val="24"/>
          <w:szCs w:val="24"/>
          <w:lang w:val="it-IT"/>
        </w:rPr>
        <w:t xml:space="preserve"> futuri facilitatori</w:t>
      </w:r>
    </w:p>
    <w:p w:rsidR="002E7299" w:rsidRPr="00461D64" w:rsidRDefault="002E7299" w:rsidP="002E7299">
      <w:pPr>
        <w:jc w:val="both"/>
        <w:rPr>
          <w:bCs/>
          <w:color w:val="1A495D" w:themeColor="accent1" w:themeShade="80"/>
          <w:sz w:val="24"/>
          <w:szCs w:val="24"/>
          <w:lang w:val="it-IT"/>
        </w:rPr>
      </w:pPr>
      <w:r w:rsidRPr="00461D64">
        <w:rPr>
          <w:bCs/>
          <w:color w:val="1A495D" w:themeColor="accent1" w:themeShade="80"/>
          <w:sz w:val="24"/>
          <w:szCs w:val="24"/>
          <w:lang w:val="it-IT"/>
        </w:rPr>
        <w:t xml:space="preserve">Tenete sempre presente che le </w:t>
      </w:r>
      <w:r>
        <w:rPr>
          <w:bCs/>
          <w:color w:val="1A495D" w:themeColor="accent1" w:themeShade="80"/>
          <w:sz w:val="24"/>
          <w:szCs w:val="24"/>
          <w:lang w:val="it-IT"/>
        </w:rPr>
        <w:t>persone anziane imparano mediante modalità differenti e tenete sempre in considerazione le loro caratteristiche durante l’insegnamento. Per le persone più avanti con gli anni si parla maggiormente di una transizione da un aspetto dualistico a relativistico e di pensiero dialettico. In questo contesto la motivazione ed i risultati aumentano adottando tecniche di gruppo basate sull’esperienza dei singoli. Queste comprendono il metodo discussione, il metodo problema, il metodo caso, il metodo progetto, il metodo simulazione ed altri. L’apprendimento è maggiore se avviene durante discussioni di gruppo, è emotivamente più ricco e riesce meglio a sviluppare i valori dei sistemi e attitudini.</w:t>
      </w:r>
    </w:p>
    <w:p w:rsidR="002E7299" w:rsidRPr="00164756" w:rsidRDefault="002E7299" w:rsidP="002E7299">
      <w:pPr>
        <w:spacing w:before="300" w:after="0"/>
        <w:outlineLvl w:val="2"/>
        <w:rPr>
          <w:caps/>
          <w:color w:val="1A495D" w:themeColor="accent1" w:themeShade="80"/>
          <w:spacing w:val="15"/>
          <w:sz w:val="24"/>
          <w:szCs w:val="24"/>
          <w:lang w:val="it-IT"/>
        </w:rPr>
      </w:pPr>
    </w:p>
    <w:p w:rsidR="002E7299" w:rsidRPr="00411989" w:rsidRDefault="002E7299" w:rsidP="002E7299">
      <w:pPr>
        <w:rPr>
          <w:color w:val="0070C0"/>
          <w:sz w:val="32"/>
          <w:szCs w:val="32"/>
          <w:lang w:val="it-IT"/>
        </w:rPr>
      </w:pPr>
      <w:r w:rsidRPr="00411989">
        <w:rPr>
          <w:color w:val="0070C0"/>
          <w:sz w:val="32"/>
          <w:szCs w:val="32"/>
          <w:lang w:val="it-IT"/>
        </w:rPr>
        <w:t>UNIT</w:t>
      </w:r>
      <w:r w:rsidR="00734C08">
        <w:rPr>
          <w:color w:val="0070C0"/>
          <w:sz w:val="32"/>
          <w:szCs w:val="32"/>
          <w:lang w:val="it-IT"/>
        </w:rPr>
        <w:t xml:space="preserve">À </w:t>
      </w:r>
      <w:r w:rsidRPr="00411989">
        <w:rPr>
          <w:color w:val="0070C0"/>
          <w:sz w:val="32"/>
          <w:szCs w:val="32"/>
          <w:lang w:val="it-IT"/>
        </w:rPr>
        <w:t xml:space="preserve"> 1: COME USARE IL PROGRAMMA “</w:t>
      </w:r>
      <w:r w:rsidR="00734C08">
        <w:rPr>
          <w:color w:val="0070C0"/>
          <w:sz w:val="32"/>
          <w:szCs w:val="32"/>
          <w:lang w:val="it-IT"/>
        </w:rPr>
        <w:t>FACE TO FACE</w:t>
      </w:r>
      <w:r w:rsidRPr="00411989">
        <w:rPr>
          <w:color w:val="0070C0"/>
          <w:sz w:val="32"/>
          <w:szCs w:val="32"/>
          <w:lang w:val="it-IT"/>
        </w:rPr>
        <w:t xml:space="preserve">” PER MIGLIORARE LA TERZA </w:t>
      </w:r>
      <w:r w:rsidR="00297212" w:rsidRPr="00411989">
        <w:rPr>
          <w:color w:val="0070C0"/>
          <w:sz w:val="32"/>
          <w:szCs w:val="32"/>
          <w:lang w:val="it-IT"/>
        </w:rPr>
        <w:t>E</w:t>
      </w:r>
      <w:r w:rsidR="00297212">
        <w:rPr>
          <w:color w:val="0070C0"/>
          <w:sz w:val="32"/>
          <w:szCs w:val="32"/>
          <w:lang w:val="it-IT"/>
        </w:rPr>
        <w:t xml:space="preserve">TÀ  </w:t>
      </w:r>
    </w:p>
    <w:p w:rsidR="002E7299" w:rsidRPr="00B20C9F" w:rsidRDefault="002E7299" w:rsidP="002E7299">
      <w:pPr>
        <w:jc w:val="both"/>
        <w:rPr>
          <w:b/>
          <w:color w:val="1A495D" w:themeColor="accent1" w:themeShade="80"/>
          <w:sz w:val="24"/>
          <w:szCs w:val="24"/>
          <w:u w:val="single"/>
          <w:lang w:val="it-IT"/>
        </w:rPr>
      </w:pPr>
      <w:r w:rsidRPr="00B20C9F">
        <w:rPr>
          <w:b/>
          <w:color w:val="1A495D" w:themeColor="accent1" w:themeShade="80"/>
          <w:sz w:val="24"/>
          <w:szCs w:val="24"/>
          <w:u w:val="single"/>
          <w:lang w:val="it-IT"/>
        </w:rPr>
        <w:t>Durata: 1 ora</w:t>
      </w:r>
    </w:p>
    <w:p w:rsidR="002E7299" w:rsidRPr="00B20C9F" w:rsidRDefault="002E7299" w:rsidP="002E7299">
      <w:pPr>
        <w:jc w:val="both"/>
        <w:rPr>
          <w:b/>
          <w:color w:val="1A495D" w:themeColor="accent1" w:themeShade="80"/>
          <w:sz w:val="24"/>
          <w:szCs w:val="24"/>
          <w:u w:val="single"/>
          <w:lang w:val="it-IT"/>
        </w:rPr>
      </w:pPr>
      <w:r w:rsidRPr="00B20C9F">
        <w:rPr>
          <w:b/>
          <w:color w:val="1A495D" w:themeColor="accent1" w:themeShade="80"/>
          <w:sz w:val="24"/>
          <w:szCs w:val="24"/>
          <w:u w:val="single"/>
          <w:lang w:val="it-IT"/>
        </w:rPr>
        <w:t>Obiettivi:</w:t>
      </w:r>
    </w:p>
    <w:p w:rsidR="002E7299" w:rsidRDefault="002E7299" w:rsidP="00163D39">
      <w:pPr>
        <w:pStyle w:val="Listeafsnit"/>
        <w:numPr>
          <w:ilvl w:val="0"/>
          <w:numId w:val="42"/>
        </w:numPr>
        <w:jc w:val="both"/>
        <w:rPr>
          <w:bCs/>
          <w:color w:val="1A495D" w:themeColor="accent1" w:themeShade="80"/>
          <w:sz w:val="24"/>
          <w:szCs w:val="24"/>
          <w:lang w:val="it-IT"/>
        </w:rPr>
      </w:pPr>
      <w:r w:rsidRPr="00EB2888">
        <w:rPr>
          <w:bCs/>
          <w:color w:val="1A495D" w:themeColor="accent1" w:themeShade="80"/>
          <w:sz w:val="24"/>
          <w:szCs w:val="24"/>
          <w:lang w:val="it-IT"/>
        </w:rPr>
        <w:t>I facilitatori imparano a g</w:t>
      </w:r>
      <w:r>
        <w:rPr>
          <w:bCs/>
          <w:color w:val="1A495D" w:themeColor="accent1" w:themeShade="80"/>
          <w:sz w:val="24"/>
          <w:szCs w:val="24"/>
          <w:lang w:val="it-IT"/>
        </w:rPr>
        <w:t>estire i principi e le procedure di base per la progettazione, lo sviluppo, la distribuzione e la valutazione del programma “Viso a Viso”.</w:t>
      </w:r>
    </w:p>
    <w:p w:rsidR="002E7299" w:rsidRDefault="002E7299" w:rsidP="00163D39">
      <w:pPr>
        <w:pStyle w:val="Listeafsnit"/>
        <w:numPr>
          <w:ilvl w:val="0"/>
          <w:numId w:val="42"/>
        </w:numPr>
        <w:jc w:val="both"/>
        <w:rPr>
          <w:bCs/>
          <w:color w:val="1A495D" w:themeColor="accent1" w:themeShade="80"/>
          <w:sz w:val="24"/>
          <w:szCs w:val="24"/>
          <w:lang w:val="it-IT"/>
        </w:rPr>
      </w:pPr>
      <w:r>
        <w:rPr>
          <w:bCs/>
          <w:color w:val="1A495D" w:themeColor="accent1" w:themeShade="80"/>
          <w:sz w:val="24"/>
          <w:szCs w:val="24"/>
          <w:lang w:val="it-IT"/>
        </w:rPr>
        <w:t xml:space="preserve">Il facilitatore riesce efficacemente ad applicare i differenti metodi del programma </w:t>
      </w:r>
      <w:r w:rsidR="00987822">
        <w:rPr>
          <w:bCs/>
          <w:color w:val="1A495D" w:themeColor="accent1" w:themeShade="80"/>
          <w:sz w:val="24"/>
          <w:szCs w:val="24"/>
          <w:lang w:val="it-IT"/>
        </w:rPr>
        <w:t>BEPRESEL</w:t>
      </w:r>
    </w:p>
    <w:p w:rsidR="002E7299" w:rsidRDefault="002E7299" w:rsidP="00163D39">
      <w:pPr>
        <w:pStyle w:val="Listeafsnit"/>
        <w:numPr>
          <w:ilvl w:val="0"/>
          <w:numId w:val="42"/>
        </w:numPr>
        <w:jc w:val="both"/>
        <w:rPr>
          <w:bCs/>
          <w:color w:val="1A495D" w:themeColor="accent1" w:themeShade="80"/>
          <w:sz w:val="24"/>
          <w:szCs w:val="24"/>
          <w:lang w:val="it-IT"/>
        </w:rPr>
      </w:pPr>
      <w:r>
        <w:rPr>
          <w:bCs/>
          <w:color w:val="1A495D" w:themeColor="accent1" w:themeShade="80"/>
          <w:sz w:val="24"/>
          <w:szCs w:val="24"/>
          <w:lang w:val="it-IT"/>
        </w:rPr>
        <w:t xml:space="preserve">Saper comprendere le specifiche del gruppo target e saperli mettere in connessione con gli obiettivi del programma </w:t>
      </w:r>
      <w:r w:rsidR="00987822">
        <w:rPr>
          <w:bCs/>
          <w:color w:val="1A495D" w:themeColor="accent1" w:themeShade="80"/>
          <w:sz w:val="24"/>
          <w:szCs w:val="24"/>
          <w:lang w:val="it-IT"/>
        </w:rPr>
        <w:t>BEPRESEL</w:t>
      </w:r>
      <w:r>
        <w:rPr>
          <w:bCs/>
          <w:color w:val="1A495D" w:themeColor="accent1" w:themeShade="80"/>
          <w:sz w:val="24"/>
          <w:szCs w:val="24"/>
          <w:lang w:val="it-IT"/>
        </w:rPr>
        <w:t>.</w:t>
      </w:r>
    </w:p>
    <w:p w:rsidR="002E7299" w:rsidRPr="00EB2888" w:rsidRDefault="002E7299" w:rsidP="00163D39">
      <w:pPr>
        <w:pStyle w:val="Listeafsnit"/>
        <w:numPr>
          <w:ilvl w:val="0"/>
          <w:numId w:val="42"/>
        </w:numPr>
        <w:jc w:val="both"/>
        <w:rPr>
          <w:bCs/>
          <w:color w:val="1A495D" w:themeColor="accent1" w:themeShade="80"/>
          <w:sz w:val="24"/>
          <w:szCs w:val="24"/>
          <w:lang w:val="it-IT"/>
        </w:rPr>
      </w:pPr>
      <w:r>
        <w:rPr>
          <w:bCs/>
          <w:color w:val="1A495D" w:themeColor="accent1" w:themeShade="80"/>
          <w:sz w:val="24"/>
          <w:szCs w:val="24"/>
          <w:lang w:val="it-IT"/>
        </w:rPr>
        <w:t>Come attivare relazioni entusiastiche e motivate verso gli argomenti che riguardano il miglioramento della Terza Età – Agire Come Esempio</w:t>
      </w:r>
    </w:p>
    <w:p w:rsidR="002E7299" w:rsidRDefault="002E7299" w:rsidP="002E7299">
      <w:pPr>
        <w:jc w:val="both"/>
        <w:rPr>
          <w:b/>
          <w:color w:val="1A495D" w:themeColor="accent1" w:themeShade="80"/>
          <w:sz w:val="24"/>
          <w:szCs w:val="24"/>
          <w:u w:val="single"/>
          <w:lang w:val="en-GB"/>
        </w:rPr>
      </w:pPr>
      <w:r>
        <w:rPr>
          <w:b/>
          <w:color w:val="1A495D" w:themeColor="accent1" w:themeShade="80"/>
          <w:sz w:val="24"/>
          <w:szCs w:val="24"/>
          <w:u w:val="single"/>
          <w:lang w:val="en-GB"/>
        </w:rPr>
        <w:t>Contenuti:</w:t>
      </w:r>
    </w:p>
    <w:p w:rsidR="002E7299" w:rsidRPr="00E3034F" w:rsidRDefault="002E7299" w:rsidP="00163D39">
      <w:pPr>
        <w:pStyle w:val="Listeafsnit"/>
        <w:numPr>
          <w:ilvl w:val="0"/>
          <w:numId w:val="42"/>
        </w:numPr>
        <w:jc w:val="both"/>
        <w:rPr>
          <w:b/>
          <w:color w:val="1A495D" w:themeColor="accent1" w:themeShade="80"/>
          <w:sz w:val="24"/>
          <w:szCs w:val="24"/>
          <w:u w:val="single"/>
          <w:lang w:val="it-IT"/>
        </w:rPr>
      </w:pPr>
      <w:r w:rsidRPr="00E3034F">
        <w:rPr>
          <w:bCs/>
          <w:color w:val="1A495D" w:themeColor="accent1" w:themeShade="80"/>
          <w:sz w:val="24"/>
          <w:szCs w:val="24"/>
          <w:lang w:val="it-IT"/>
        </w:rPr>
        <w:t>Il programma didattico rivolto a</w:t>
      </w:r>
      <w:r>
        <w:rPr>
          <w:bCs/>
          <w:color w:val="1A495D" w:themeColor="accent1" w:themeShade="80"/>
          <w:sz w:val="24"/>
          <w:szCs w:val="24"/>
          <w:lang w:val="it-IT"/>
        </w:rPr>
        <w:t>l miglioramento della Terza Età si rivolge a persone over 60 e viene svolto in moduli e comprende 16 ore di lezione.</w:t>
      </w:r>
    </w:p>
    <w:p w:rsidR="002E7299" w:rsidRPr="00936AA4" w:rsidRDefault="002E7299" w:rsidP="00163D39">
      <w:pPr>
        <w:pStyle w:val="Listeafsnit"/>
        <w:numPr>
          <w:ilvl w:val="0"/>
          <w:numId w:val="42"/>
        </w:numPr>
        <w:jc w:val="both"/>
        <w:rPr>
          <w:b/>
          <w:color w:val="1A495D" w:themeColor="accent1" w:themeShade="80"/>
          <w:sz w:val="24"/>
          <w:szCs w:val="24"/>
          <w:u w:val="single"/>
          <w:lang w:val="it-IT"/>
        </w:rPr>
      </w:pPr>
      <w:r>
        <w:rPr>
          <w:bCs/>
          <w:color w:val="1A495D" w:themeColor="accent1" w:themeShade="80"/>
          <w:sz w:val="24"/>
          <w:szCs w:val="24"/>
          <w:lang w:val="it-IT"/>
        </w:rPr>
        <w:t>Consolidare le competenze dei partecipanti: la loro cultura, abilità e buone pratiche sul campo per prepararsi al meglio ad affrontare la Terza Età.</w:t>
      </w:r>
    </w:p>
    <w:p w:rsidR="002E7299" w:rsidRPr="00B73075" w:rsidRDefault="002E7299" w:rsidP="00163D39">
      <w:pPr>
        <w:pStyle w:val="Listeafsnit"/>
        <w:numPr>
          <w:ilvl w:val="0"/>
          <w:numId w:val="42"/>
        </w:numPr>
        <w:jc w:val="both"/>
        <w:rPr>
          <w:b/>
          <w:color w:val="1A495D" w:themeColor="accent1" w:themeShade="80"/>
          <w:sz w:val="24"/>
          <w:szCs w:val="24"/>
          <w:u w:val="single"/>
          <w:lang w:val="it-IT"/>
        </w:rPr>
      </w:pPr>
      <w:r>
        <w:rPr>
          <w:bCs/>
          <w:color w:val="1A495D" w:themeColor="accent1" w:themeShade="80"/>
          <w:sz w:val="24"/>
          <w:szCs w:val="24"/>
          <w:lang w:val="it-IT"/>
        </w:rPr>
        <w:lastRenderedPageBreak/>
        <w:t>Il programma è sviluppato in modalità inclusiva, consentendo cioè ad ogni partecipante di prendere parte a discussioni aperte e di condividere quindi i propri pensieri in merito all’argomento e garantisce una maggiore flessibilità per argomenti che riguardano gli aspetti individuali di: aspettative, bisogni, valori, età, fase di vita, salute, passatempi, tutti intesi al miglioramento della Terza Età.</w:t>
      </w:r>
    </w:p>
    <w:p w:rsidR="002E7299" w:rsidRPr="000D2F49" w:rsidRDefault="002E7299" w:rsidP="00163D39">
      <w:pPr>
        <w:pStyle w:val="Listeafsnit"/>
        <w:numPr>
          <w:ilvl w:val="0"/>
          <w:numId w:val="42"/>
        </w:numPr>
        <w:jc w:val="both"/>
        <w:rPr>
          <w:b/>
          <w:color w:val="1A495D" w:themeColor="accent1" w:themeShade="80"/>
          <w:sz w:val="24"/>
          <w:szCs w:val="24"/>
          <w:u w:val="single"/>
          <w:lang w:val="it-IT"/>
        </w:rPr>
      </w:pPr>
      <w:r>
        <w:rPr>
          <w:bCs/>
          <w:color w:val="1A495D" w:themeColor="accent1" w:themeShade="80"/>
          <w:sz w:val="24"/>
          <w:szCs w:val="24"/>
          <w:lang w:val="it-IT"/>
        </w:rPr>
        <w:t>Come offrire sostegno e misure adeguate che possono essere personalizzate in base alle aspettative ed aspirazioni dei singoli partecipanti.</w:t>
      </w:r>
    </w:p>
    <w:p w:rsidR="002E7299" w:rsidRPr="00164756" w:rsidRDefault="002E7299" w:rsidP="002E7299">
      <w:pPr>
        <w:jc w:val="both"/>
        <w:rPr>
          <w:color w:val="1A495D" w:themeColor="accent1" w:themeShade="80"/>
          <w:sz w:val="24"/>
          <w:szCs w:val="24"/>
          <w:vertAlign w:val="subscript"/>
          <w:lang w:val="it-IT"/>
        </w:rPr>
      </w:pPr>
    </w:p>
    <w:p w:rsidR="002E7299" w:rsidRPr="00BC7DD4" w:rsidRDefault="002E7299" w:rsidP="002E7299">
      <w:pPr>
        <w:jc w:val="both"/>
        <w:rPr>
          <w:b/>
          <w:color w:val="1A495D" w:themeColor="accent1" w:themeShade="80"/>
          <w:sz w:val="28"/>
          <w:szCs w:val="28"/>
          <w:u w:val="single"/>
          <w:lang w:val="it-IT"/>
        </w:rPr>
      </w:pPr>
      <w:r w:rsidRPr="00BC7DD4">
        <w:rPr>
          <w:b/>
          <w:color w:val="1A495D" w:themeColor="accent1" w:themeShade="80"/>
          <w:sz w:val="28"/>
          <w:szCs w:val="28"/>
          <w:u w:val="single"/>
          <w:lang w:val="it-IT"/>
        </w:rPr>
        <w:t>Attività 4.1: le mie esperienze s</w:t>
      </w:r>
      <w:r>
        <w:rPr>
          <w:b/>
          <w:color w:val="1A495D" w:themeColor="accent1" w:themeShade="80"/>
          <w:sz w:val="28"/>
          <w:szCs w:val="28"/>
          <w:u w:val="single"/>
          <w:lang w:val="it-IT"/>
        </w:rPr>
        <w:t>u “So come gestire il Programma”</w:t>
      </w:r>
    </w:p>
    <w:p w:rsidR="002E7299" w:rsidRPr="00BC7DD4" w:rsidRDefault="002E7299" w:rsidP="00163D39">
      <w:pPr>
        <w:numPr>
          <w:ilvl w:val="0"/>
          <w:numId w:val="21"/>
        </w:numPr>
        <w:jc w:val="both"/>
        <w:rPr>
          <w:color w:val="1A495D" w:themeColor="accent1" w:themeShade="80"/>
          <w:sz w:val="24"/>
          <w:szCs w:val="24"/>
          <w:lang w:val="en-GB"/>
        </w:rPr>
      </w:pPr>
      <w:r>
        <w:rPr>
          <w:b/>
          <w:color w:val="1A495D" w:themeColor="accent1" w:themeShade="80"/>
          <w:sz w:val="24"/>
          <w:szCs w:val="24"/>
          <w:lang w:val="en-GB"/>
        </w:rPr>
        <w:t>Scopo dell’esercizio:</w:t>
      </w:r>
    </w:p>
    <w:p w:rsidR="002E7299" w:rsidRPr="000375E9" w:rsidRDefault="002E7299" w:rsidP="002E7299">
      <w:pPr>
        <w:jc w:val="both"/>
        <w:rPr>
          <w:bCs/>
          <w:color w:val="1A495D" w:themeColor="accent1" w:themeShade="80"/>
          <w:sz w:val="24"/>
          <w:szCs w:val="24"/>
          <w:lang w:val="it-IT"/>
        </w:rPr>
      </w:pPr>
      <w:r w:rsidRPr="00E21046">
        <w:rPr>
          <w:bCs/>
          <w:color w:val="1A495D" w:themeColor="accent1" w:themeShade="80"/>
          <w:sz w:val="24"/>
          <w:szCs w:val="24"/>
          <w:lang w:val="it-IT"/>
        </w:rPr>
        <w:t>Le persone selezionate per d</w:t>
      </w:r>
      <w:r>
        <w:rPr>
          <w:bCs/>
          <w:color w:val="1A495D" w:themeColor="accent1" w:themeShade="80"/>
          <w:sz w:val="24"/>
          <w:szCs w:val="24"/>
          <w:lang w:val="it-IT"/>
        </w:rPr>
        <w:t xml:space="preserve">iventare i futuri facilitatori provengono da diverse estradizioni sociali e profili personali e pertanto ci dovremo aspettare delle differenze tra di loro. Lo scopo dell’esercizio è di comprendere i principi di base ed i processi/fasi del Programma </w:t>
      </w:r>
      <w:r w:rsidR="002A7378">
        <w:rPr>
          <w:bCs/>
          <w:color w:val="1A495D" w:themeColor="accent1" w:themeShade="80"/>
          <w:sz w:val="24"/>
          <w:szCs w:val="24"/>
          <w:lang w:val="it-IT"/>
        </w:rPr>
        <w:t xml:space="preserve">Face to face </w:t>
      </w:r>
      <w:r>
        <w:rPr>
          <w:bCs/>
          <w:color w:val="1A495D" w:themeColor="accent1" w:themeShade="80"/>
          <w:sz w:val="24"/>
          <w:szCs w:val="24"/>
          <w:lang w:val="it-IT"/>
        </w:rPr>
        <w:t xml:space="preserve">e come poter applicare al meglio tali tecniche in base alle esigenze personali dei singoli partecipanti, sempre tenendo presente l’obiettivo finale di apprendimento del gruppo. </w:t>
      </w:r>
      <w:r w:rsidRPr="000375E9">
        <w:rPr>
          <w:bCs/>
          <w:color w:val="1A495D" w:themeColor="accent1" w:themeShade="80"/>
          <w:sz w:val="24"/>
          <w:szCs w:val="24"/>
          <w:lang w:val="it-IT"/>
        </w:rPr>
        <w:t xml:space="preserve">Si terrà conto anche delle singole competenze ed abilità durante lo svolgimento del programma. </w:t>
      </w:r>
      <w:r>
        <w:rPr>
          <w:bCs/>
          <w:color w:val="1A495D" w:themeColor="accent1" w:themeShade="80"/>
          <w:sz w:val="24"/>
          <w:szCs w:val="24"/>
          <w:lang w:val="it-IT"/>
        </w:rPr>
        <w:t>Gli esercizi avranno lo scopo di riassumere tutte le esperienze ottenibili nel campo dell’insegnamento, della conduzione del gruppo, cerchi di studio, conferenze, saper lavorare con gli anziani</w:t>
      </w:r>
      <w:r w:rsidR="002A7378">
        <w:rPr>
          <w:bCs/>
          <w:color w:val="1A495D" w:themeColor="accent1" w:themeShade="80"/>
          <w:sz w:val="24"/>
          <w:szCs w:val="24"/>
          <w:lang w:val="it-IT"/>
        </w:rPr>
        <w:t>,</w:t>
      </w:r>
      <w:r>
        <w:rPr>
          <w:bCs/>
          <w:color w:val="1A495D" w:themeColor="accent1" w:themeShade="80"/>
          <w:sz w:val="24"/>
          <w:szCs w:val="24"/>
          <w:lang w:val="it-IT"/>
        </w:rPr>
        <w:t xml:space="preserve"> ecc.</w:t>
      </w:r>
    </w:p>
    <w:p w:rsidR="002E7299" w:rsidRDefault="002E7299" w:rsidP="00163D39">
      <w:pPr>
        <w:numPr>
          <w:ilvl w:val="0"/>
          <w:numId w:val="21"/>
        </w:numPr>
        <w:spacing w:before="0" w:after="0"/>
        <w:ind w:left="714" w:hanging="357"/>
        <w:jc w:val="both"/>
        <w:rPr>
          <w:b/>
          <w:color w:val="1A495D" w:themeColor="accent1" w:themeShade="80"/>
          <w:sz w:val="24"/>
          <w:szCs w:val="24"/>
          <w:lang w:val="en-GB"/>
        </w:rPr>
      </w:pPr>
      <w:r>
        <w:rPr>
          <w:b/>
          <w:color w:val="1A495D" w:themeColor="accent1" w:themeShade="80"/>
          <w:sz w:val="24"/>
          <w:szCs w:val="24"/>
          <w:lang w:val="en-GB"/>
        </w:rPr>
        <w:t>Durata: 1 ora</w:t>
      </w:r>
    </w:p>
    <w:p w:rsidR="002E7299" w:rsidRDefault="002E7299" w:rsidP="00163D39">
      <w:pPr>
        <w:numPr>
          <w:ilvl w:val="0"/>
          <w:numId w:val="21"/>
        </w:numPr>
        <w:spacing w:before="0" w:after="0"/>
        <w:ind w:left="714" w:hanging="357"/>
        <w:jc w:val="both"/>
        <w:rPr>
          <w:b/>
          <w:color w:val="1A495D" w:themeColor="accent1" w:themeShade="80"/>
          <w:sz w:val="24"/>
          <w:szCs w:val="24"/>
          <w:lang w:val="it-IT"/>
        </w:rPr>
      </w:pPr>
      <w:r w:rsidRPr="00F742C0">
        <w:rPr>
          <w:b/>
          <w:color w:val="1A495D" w:themeColor="accent1" w:themeShade="80"/>
          <w:sz w:val="24"/>
          <w:szCs w:val="24"/>
          <w:lang w:val="it-IT"/>
        </w:rPr>
        <w:t>Composizione del Gruppo: da 4 a</w:t>
      </w:r>
      <w:r>
        <w:rPr>
          <w:b/>
          <w:color w:val="1A495D" w:themeColor="accent1" w:themeShade="80"/>
          <w:sz w:val="24"/>
          <w:szCs w:val="24"/>
          <w:lang w:val="it-IT"/>
        </w:rPr>
        <w:t xml:space="preserve"> 8 persone</w:t>
      </w:r>
    </w:p>
    <w:p w:rsidR="002E7299" w:rsidRPr="00F742C0" w:rsidRDefault="002E7299" w:rsidP="00163D39">
      <w:pPr>
        <w:numPr>
          <w:ilvl w:val="0"/>
          <w:numId w:val="21"/>
        </w:numPr>
        <w:spacing w:before="0" w:after="0"/>
        <w:ind w:left="714" w:hanging="357"/>
        <w:jc w:val="both"/>
        <w:rPr>
          <w:b/>
          <w:color w:val="1A495D" w:themeColor="accent1" w:themeShade="80"/>
          <w:sz w:val="24"/>
          <w:szCs w:val="24"/>
          <w:lang w:val="it-IT"/>
        </w:rPr>
      </w:pPr>
      <w:r>
        <w:rPr>
          <w:b/>
          <w:color w:val="1A495D" w:themeColor="accent1" w:themeShade="80"/>
          <w:sz w:val="24"/>
          <w:szCs w:val="24"/>
          <w:lang w:val="it-IT"/>
        </w:rPr>
        <w:t>Istruzioni per il facilitatore</w:t>
      </w:r>
    </w:p>
    <w:p w:rsidR="002E7299" w:rsidRDefault="002E7299" w:rsidP="002E7299">
      <w:pPr>
        <w:spacing w:before="0" w:after="0"/>
        <w:jc w:val="both"/>
        <w:rPr>
          <w:b/>
          <w:color w:val="1A495D" w:themeColor="accent1" w:themeShade="80"/>
          <w:sz w:val="24"/>
          <w:szCs w:val="24"/>
          <w:lang w:val="en-GB"/>
        </w:rPr>
      </w:pPr>
    </w:p>
    <w:p w:rsidR="002E7299" w:rsidRDefault="002E7299" w:rsidP="002E7299">
      <w:pPr>
        <w:spacing w:before="0" w:after="0"/>
        <w:jc w:val="both"/>
        <w:rPr>
          <w:b/>
          <w:color w:val="1A495D" w:themeColor="accent1" w:themeShade="80"/>
          <w:sz w:val="24"/>
          <w:szCs w:val="24"/>
          <w:lang w:val="en-GB"/>
        </w:rPr>
      </w:pPr>
    </w:p>
    <w:p w:rsidR="002E7299" w:rsidRDefault="002E7299" w:rsidP="002E7299">
      <w:pPr>
        <w:spacing w:before="0" w:after="0"/>
        <w:jc w:val="both"/>
        <w:rPr>
          <w:bCs/>
          <w:color w:val="1A495D" w:themeColor="accent1" w:themeShade="80"/>
          <w:sz w:val="24"/>
          <w:szCs w:val="24"/>
          <w:lang w:val="it-IT"/>
        </w:rPr>
      </w:pPr>
      <w:r w:rsidRPr="00621D93">
        <w:rPr>
          <w:bCs/>
          <w:color w:val="1A495D" w:themeColor="accent1" w:themeShade="80"/>
          <w:sz w:val="24"/>
          <w:szCs w:val="24"/>
          <w:lang w:val="it-IT"/>
        </w:rPr>
        <w:t>Chiedete ai partecipanti di c</w:t>
      </w:r>
      <w:r>
        <w:rPr>
          <w:bCs/>
          <w:color w:val="1A495D" w:themeColor="accent1" w:themeShade="80"/>
          <w:sz w:val="24"/>
          <w:szCs w:val="24"/>
          <w:lang w:val="it-IT"/>
        </w:rPr>
        <w:t>onsiderare le loro precedenti esperienze. Cercate di incoraggiarli a mettere in connessione tali abilità già possedute con il nostro Programma di Miglioramento Terza Età. Preparate una lista di tutte le precedenti esperienze e condividetele con il gruppo. Chiedete ai partecipanti di pensare alle caratteristiche dell’apprendimento nelle persone anziane, le loro abilità ed aspettative. Dovrebbero considerare quali metodi di approccio sono più consoni quando si lavora in un gruppo “</w:t>
      </w:r>
      <w:r w:rsidR="00130029">
        <w:rPr>
          <w:bCs/>
          <w:color w:val="1A495D" w:themeColor="accent1" w:themeShade="80"/>
          <w:sz w:val="24"/>
          <w:szCs w:val="24"/>
          <w:lang w:val="it-IT"/>
        </w:rPr>
        <w:t>face to face</w:t>
      </w:r>
      <w:r>
        <w:rPr>
          <w:bCs/>
          <w:color w:val="1A495D" w:themeColor="accent1" w:themeShade="80"/>
          <w:sz w:val="24"/>
          <w:szCs w:val="24"/>
          <w:lang w:val="it-IT"/>
        </w:rPr>
        <w:t>”.</w:t>
      </w:r>
    </w:p>
    <w:p w:rsidR="002E7299" w:rsidRDefault="002E7299" w:rsidP="002E7299">
      <w:pPr>
        <w:spacing w:before="0" w:after="0"/>
        <w:jc w:val="both"/>
        <w:rPr>
          <w:bCs/>
          <w:color w:val="1A495D" w:themeColor="accent1" w:themeShade="80"/>
          <w:sz w:val="24"/>
          <w:szCs w:val="24"/>
          <w:lang w:val="it-IT"/>
        </w:rPr>
      </w:pPr>
      <w:r>
        <w:rPr>
          <w:bCs/>
          <w:color w:val="1A495D" w:themeColor="accent1" w:themeShade="80"/>
          <w:sz w:val="24"/>
          <w:szCs w:val="24"/>
          <w:lang w:val="it-IT"/>
        </w:rPr>
        <w:t>Chiedete ai partecipanti di presentare le loro opinioni nell’ambito di ciascun gruppo in modo che ogni persona avrà così l’opportunità di ascoltare il pensiero degli altri. Al termine, il facilitatore raccoglierà tutte le opinioni espresse e le inserisce in un diagramma visivo.</w:t>
      </w:r>
    </w:p>
    <w:p w:rsidR="002E7299" w:rsidRPr="00621D93" w:rsidRDefault="002E7299" w:rsidP="002E7299">
      <w:pPr>
        <w:spacing w:before="0" w:after="0"/>
        <w:jc w:val="both"/>
        <w:rPr>
          <w:bCs/>
          <w:color w:val="1A495D" w:themeColor="accent1" w:themeShade="80"/>
          <w:sz w:val="24"/>
          <w:szCs w:val="24"/>
          <w:lang w:val="it-IT"/>
        </w:rPr>
      </w:pPr>
    </w:p>
    <w:p w:rsidR="002E7299" w:rsidRDefault="002E7299" w:rsidP="00163D39">
      <w:pPr>
        <w:numPr>
          <w:ilvl w:val="0"/>
          <w:numId w:val="21"/>
        </w:numPr>
        <w:spacing w:before="0" w:after="0"/>
        <w:ind w:left="714" w:hanging="357"/>
        <w:jc w:val="both"/>
        <w:rPr>
          <w:b/>
          <w:color w:val="1A495D" w:themeColor="accent1" w:themeShade="80"/>
          <w:sz w:val="24"/>
          <w:szCs w:val="24"/>
          <w:lang w:val="en-GB"/>
        </w:rPr>
      </w:pPr>
      <w:r>
        <w:rPr>
          <w:b/>
          <w:color w:val="1A495D" w:themeColor="accent1" w:themeShade="80"/>
          <w:sz w:val="24"/>
          <w:szCs w:val="24"/>
          <w:lang w:val="en-GB"/>
        </w:rPr>
        <w:t>Materiali: diagramma visivo</w:t>
      </w:r>
    </w:p>
    <w:p w:rsidR="002E7299" w:rsidRPr="008C182B" w:rsidRDefault="002E7299" w:rsidP="00163D39">
      <w:pPr>
        <w:numPr>
          <w:ilvl w:val="0"/>
          <w:numId w:val="21"/>
        </w:numPr>
        <w:spacing w:before="0" w:after="0"/>
        <w:ind w:left="714" w:hanging="357"/>
        <w:jc w:val="both"/>
        <w:rPr>
          <w:b/>
          <w:color w:val="1A495D" w:themeColor="accent1" w:themeShade="80"/>
          <w:sz w:val="24"/>
          <w:szCs w:val="24"/>
          <w:lang w:val="it-IT"/>
        </w:rPr>
      </w:pPr>
      <w:r w:rsidRPr="008C182B">
        <w:rPr>
          <w:b/>
          <w:color w:val="1A495D" w:themeColor="accent1" w:themeShade="80"/>
          <w:sz w:val="24"/>
          <w:szCs w:val="24"/>
          <w:lang w:val="it-IT"/>
        </w:rPr>
        <w:t>Consigli e suggerimenti per i</w:t>
      </w:r>
      <w:r>
        <w:rPr>
          <w:b/>
          <w:color w:val="1A495D" w:themeColor="accent1" w:themeShade="80"/>
          <w:sz w:val="24"/>
          <w:szCs w:val="24"/>
          <w:lang w:val="it-IT"/>
        </w:rPr>
        <w:t>l facilitatore</w:t>
      </w:r>
    </w:p>
    <w:p w:rsidR="002E7299" w:rsidRPr="008C182B" w:rsidRDefault="002E7299" w:rsidP="002E7299">
      <w:pPr>
        <w:jc w:val="both"/>
        <w:rPr>
          <w:i/>
          <w:color w:val="1A495D" w:themeColor="accent1" w:themeShade="80"/>
          <w:sz w:val="24"/>
          <w:szCs w:val="24"/>
          <w:lang w:val="it-IT"/>
        </w:rPr>
      </w:pPr>
      <w:r w:rsidRPr="008C182B">
        <w:rPr>
          <w:i/>
          <w:color w:val="1A495D" w:themeColor="accent1" w:themeShade="80"/>
          <w:sz w:val="24"/>
          <w:szCs w:val="24"/>
          <w:lang w:val="it-IT"/>
        </w:rPr>
        <w:t xml:space="preserve">Se </w:t>
      </w:r>
      <w:r>
        <w:rPr>
          <w:i/>
          <w:color w:val="1A495D" w:themeColor="accent1" w:themeShade="80"/>
          <w:sz w:val="24"/>
          <w:szCs w:val="24"/>
          <w:lang w:val="it-IT"/>
        </w:rPr>
        <w:t>i</w:t>
      </w:r>
      <w:r w:rsidRPr="008C182B">
        <w:rPr>
          <w:i/>
          <w:color w:val="1A495D" w:themeColor="accent1" w:themeShade="80"/>
          <w:sz w:val="24"/>
          <w:szCs w:val="24"/>
          <w:lang w:val="it-IT"/>
        </w:rPr>
        <w:t xml:space="preserve"> partecipanti avranno d</w:t>
      </w:r>
      <w:r>
        <w:rPr>
          <w:i/>
          <w:color w:val="1A495D" w:themeColor="accent1" w:themeShade="80"/>
          <w:sz w:val="24"/>
          <w:szCs w:val="24"/>
          <w:lang w:val="it-IT"/>
        </w:rPr>
        <w:t>elle difficoltà ad esprimere le proprie opinioni nel gruppo, il docente potrà invitarli a metterle prima per iscritto e poi successivamente a condividerle.</w:t>
      </w:r>
    </w:p>
    <w:p w:rsidR="002E7299" w:rsidRPr="00164756" w:rsidRDefault="002E7299" w:rsidP="002E7299">
      <w:pPr>
        <w:jc w:val="both"/>
        <w:rPr>
          <w:color w:val="1A495D" w:themeColor="accent1" w:themeShade="80"/>
          <w:sz w:val="24"/>
          <w:szCs w:val="24"/>
          <w:lang w:val="it-IT"/>
        </w:rPr>
      </w:pPr>
    </w:p>
    <w:p w:rsidR="002E7299" w:rsidRPr="00411989" w:rsidRDefault="002E7299" w:rsidP="002E7299">
      <w:pPr>
        <w:rPr>
          <w:color w:val="0070C0"/>
          <w:sz w:val="32"/>
          <w:szCs w:val="32"/>
          <w:lang w:val="it-IT"/>
        </w:rPr>
      </w:pPr>
      <w:r w:rsidRPr="00411989">
        <w:rPr>
          <w:color w:val="0070C0"/>
          <w:sz w:val="32"/>
          <w:szCs w:val="32"/>
          <w:lang w:val="it-IT"/>
        </w:rPr>
        <w:lastRenderedPageBreak/>
        <w:t>UNIT</w:t>
      </w:r>
      <w:r w:rsidR="00130029">
        <w:rPr>
          <w:color w:val="0070C0"/>
          <w:sz w:val="32"/>
          <w:szCs w:val="32"/>
          <w:lang w:val="it-IT"/>
        </w:rPr>
        <w:t>À</w:t>
      </w:r>
      <w:r w:rsidRPr="00411989">
        <w:rPr>
          <w:color w:val="0070C0"/>
          <w:sz w:val="32"/>
          <w:szCs w:val="32"/>
          <w:lang w:val="it-IT"/>
        </w:rPr>
        <w:t xml:space="preserve"> 2: MODULI DEL PROGRAMMA DI ISTRUZIONE </w:t>
      </w:r>
      <w:r>
        <w:rPr>
          <w:color w:val="0070C0"/>
          <w:sz w:val="32"/>
          <w:szCs w:val="32"/>
          <w:lang w:val="it-IT"/>
        </w:rPr>
        <w:t xml:space="preserve">SU COME </w:t>
      </w:r>
      <w:r w:rsidRPr="00411989">
        <w:rPr>
          <w:color w:val="0070C0"/>
          <w:sz w:val="32"/>
          <w:szCs w:val="32"/>
          <w:lang w:val="it-IT"/>
        </w:rPr>
        <w:t xml:space="preserve">PREPARARSI AL MEGLIO ALLA TERZA </w:t>
      </w:r>
      <w:r w:rsidR="00130029" w:rsidRPr="00411989">
        <w:rPr>
          <w:color w:val="0070C0"/>
          <w:sz w:val="32"/>
          <w:szCs w:val="32"/>
          <w:lang w:val="it-IT"/>
        </w:rPr>
        <w:t>ET</w:t>
      </w:r>
      <w:r w:rsidR="00130029">
        <w:rPr>
          <w:color w:val="0070C0"/>
          <w:sz w:val="32"/>
          <w:szCs w:val="32"/>
          <w:lang w:val="it-IT"/>
        </w:rPr>
        <w:t>À</w:t>
      </w:r>
    </w:p>
    <w:p w:rsidR="002E7299" w:rsidRPr="00B20C9F" w:rsidRDefault="002E7299" w:rsidP="002E7299">
      <w:pPr>
        <w:jc w:val="both"/>
        <w:rPr>
          <w:b/>
          <w:color w:val="1A495D" w:themeColor="accent1" w:themeShade="80"/>
          <w:sz w:val="24"/>
          <w:szCs w:val="24"/>
          <w:u w:val="single"/>
          <w:lang w:val="it-IT"/>
        </w:rPr>
      </w:pPr>
      <w:r w:rsidRPr="00B20C9F">
        <w:rPr>
          <w:b/>
          <w:color w:val="1A495D" w:themeColor="accent1" w:themeShade="80"/>
          <w:sz w:val="24"/>
          <w:szCs w:val="24"/>
          <w:u w:val="single"/>
          <w:lang w:val="it-IT"/>
        </w:rPr>
        <w:t>Durata: 2 ore</w:t>
      </w:r>
    </w:p>
    <w:p w:rsidR="002E7299" w:rsidRPr="00B20C9F" w:rsidRDefault="002E7299" w:rsidP="002E7299">
      <w:pPr>
        <w:jc w:val="both"/>
        <w:rPr>
          <w:b/>
          <w:color w:val="1A495D" w:themeColor="accent1" w:themeShade="80"/>
          <w:sz w:val="24"/>
          <w:szCs w:val="24"/>
          <w:u w:val="single"/>
          <w:lang w:val="it-IT"/>
        </w:rPr>
      </w:pPr>
      <w:r w:rsidRPr="00B20C9F">
        <w:rPr>
          <w:b/>
          <w:color w:val="1A495D" w:themeColor="accent1" w:themeShade="80"/>
          <w:sz w:val="24"/>
          <w:szCs w:val="24"/>
          <w:u w:val="single"/>
          <w:lang w:val="it-IT"/>
        </w:rPr>
        <w:t>Obiettivi:</w:t>
      </w:r>
    </w:p>
    <w:p w:rsidR="002E7299" w:rsidRPr="00B20C9F" w:rsidRDefault="002E7299" w:rsidP="002E7299">
      <w:pPr>
        <w:jc w:val="both"/>
        <w:rPr>
          <w:b/>
          <w:color w:val="1A495D" w:themeColor="accent1" w:themeShade="80"/>
          <w:sz w:val="24"/>
          <w:szCs w:val="24"/>
          <w:u w:val="single"/>
          <w:lang w:val="it-IT"/>
        </w:rPr>
      </w:pPr>
    </w:p>
    <w:p w:rsidR="002E7299" w:rsidRPr="00557E05" w:rsidRDefault="002E7299" w:rsidP="00163D39">
      <w:pPr>
        <w:pStyle w:val="Listeafsnit"/>
        <w:numPr>
          <w:ilvl w:val="0"/>
          <w:numId w:val="42"/>
        </w:numPr>
        <w:jc w:val="both"/>
        <w:rPr>
          <w:b/>
          <w:color w:val="1A495D" w:themeColor="accent1" w:themeShade="80"/>
          <w:sz w:val="24"/>
          <w:szCs w:val="24"/>
          <w:u w:val="single"/>
          <w:lang w:val="it-IT"/>
        </w:rPr>
      </w:pPr>
      <w:r w:rsidRPr="00557E05">
        <w:rPr>
          <w:bCs/>
          <w:color w:val="1A495D" w:themeColor="accent1" w:themeShade="80"/>
          <w:sz w:val="24"/>
          <w:szCs w:val="24"/>
          <w:lang w:val="it-IT"/>
        </w:rPr>
        <w:t>Comprendere il significato del concetto proposto di “preparazion</w:t>
      </w:r>
      <w:r>
        <w:rPr>
          <w:bCs/>
          <w:color w:val="1A495D" w:themeColor="accent1" w:themeShade="80"/>
          <w:sz w:val="24"/>
          <w:szCs w:val="24"/>
          <w:lang w:val="it-IT"/>
        </w:rPr>
        <w:t>e per una migliore Terza Età” che fa parte del Programma.</w:t>
      </w:r>
    </w:p>
    <w:p w:rsidR="002E7299" w:rsidRDefault="002E7299" w:rsidP="00163D39">
      <w:pPr>
        <w:pStyle w:val="Listeafsnit"/>
        <w:numPr>
          <w:ilvl w:val="0"/>
          <w:numId w:val="43"/>
        </w:numPr>
        <w:jc w:val="both"/>
        <w:rPr>
          <w:bCs/>
          <w:color w:val="1A495D" w:themeColor="accent1" w:themeShade="80"/>
          <w:sz w:val="24"/>
          <w:szCs w:val="24"/>
          <w:lang w:val="it-IT"/>
        </w:rPr>
      </w:pPr>
      <w:r w:rsidRPr="00557E05">
        <w:rPr>
          <w:bCs/>
          <w:color w:val="1A495D" w:themeColor="accent1" w:themeShade="80"/>
          <w:sz w:val="24"/>
          <w:szCs w:val="24"/>
          <w:lang w:val="it-IT"/>
        </w:rPr>
        <w:t>Introduzione al Progetto</w:t>
      </w:r>
    </w:p>
    <w:p w:rsidR="002E7299" w:rsidRDefault="002E7299" w:rsidP="00163D39">
      <w:pPr>
        <w:pStyle w:val="Listeafsnit"/>
        <w:numPr>
          <w:ilvl w:val="0"/>
          <w:numId w:val="43"/>
        </w:numPr>
        <w:jc w:val="both"/>
        <w:rPr>
          <w:bCs/>
          <w:color w:val="1A495D" w:themeColor="accent1" w:themeShade="80"/>
          <w:sz w:val="24"/>
          <w:szCs w:val="24"/>
          <w:lang w:val="it-IT"/>
        </w:rPr>
      </w:pPr>
      <w:r>
        <w:rPr>
          <w:bCs/>
          <w:color w:val="1A495D" w:themeColor="accent1" w:themeShade="80"/>
          <w:sz w:val="24"/>
          <w:szCs w:val="24"/>
          <w:lang w:val="it-IT"/>
        </w:rPr>
        <w:t>Alimentazione ed abitudini alimentari delle persone anziane</w:t>
      </w:r>
    </w:p>
    <w:p w:rsidR="002E7299" w:rsidRDefault="002E7299" w:rsidP="00163D39">
      <w:pPr>
        <w:pStyle w:val="Listeafsnit"/>
        <w:numPr>
          <w:ilvl w:val="0"/>
          <w:numId w:val="43"/>
        </w:numPr>
        <w:jc w:val="both"/>
        <w:rPr>
          <w:bCs/>
          <w:color w:val="1A495D" w:themeColor="accent1" w:themeShade="80"/>
          <w:sz w:val="24"/>
          <w:szCs w:val="24"/>
          <w:lang w:val="it-IT"/>
        </w:rPr>
      </w:pPr>
      <w:r>
        <w:rPr>
          <w:bCs/>
          <w:color w:val="1A495D" w:themeColor="accent1" w:themeShade="80"/>
          <w:sz w:val="24"/>
          <w:szCs w:val="24"/>
          <w:lang w:val="it-IT"/>
        </w:rPr>
        <w:t>L’importanza del mantenimento e miglioramento della propria condizione</w:t>
      </w:r>
    </w:p>
    <w:p w:rsidR="002E7299" w:rsidRDefault="002E7299" w:rsidP="00163D39">
      <w:pPr>
        <w:pStyle w:val="Listeafsnit"/>
        <w:numPr>
          <w:ilvl w:val="0"/>
          <w:numId w:val="43"/>
        </w:numPr>
        <w:jc w:val="both"/>
        <w:rPr>
          <w:bCs/>
          <w:color w:val="1A495D" w:themeColor="accent1" w:themeShade="80"/>
          <w:sz w:val="24"/>
          <w:szCs w:val="24"/>
          <w:lang w:val="it-IT"/>
        </w:rPr>
      </w:pPr>
      <w:r>
        <w:rPr>
          <w:bCs/>
          <w:color w:val="1A495D" w:themeColor="accent1" w:themeShade="80"/>
          <w:sz w:val="24"/>
          <w:szCs w:val="24"/>
          <w:lang w:val="it-IT"/>
        </w:rPr>
        <w:t>L’importanza del mantenimento e miglioramento della forza muscolare</w:t>
      </w:r>
    </w:p>
    <w:p w:rsidR="002E7299" w:rsidRDefault="002E7299" w:rsidP="002E7299">
      <w:pPr>
        <w:pStyle w:val="Listeafsnit"/>
        <w:ind w:left="1080"/>
        <w:jc w:val="both"/>
        <w:rPr>
          <w:bCs/>
          <w:color w:val="1A495D" w:themeColor="accent1" w:themeShade="80"/>
          <w:sz w:val="24"/>
          <w:szCs w:val="24"/>
          <w:lang w:val="it-IT"/>
        </w:rPr>
      </w:pPr>
    </w:p>
    <w:p w:rsidR="002E7299" w:rsidRPr="00AC34A5" w:rsidRDefault="002E7299" w:rsidP="00163D39">
      <w:pPr>
        <w:pStyle w:val="Listeafsnit"/>
        <w:numPr>
          <w:ilvl w:val="0"/>
          <w:numId w:val="42"/>
        </w:numPr>
        <w:jc w:val="both"/>
        <w:rPr>
          <w:bCs/>
          <w:color w:val="1A495D" w:themeColor="accent1" w:themeShade="80"/>
          <w:sz w:val="24"/>
          <w:szCs w:val="24"/>
          <w:lang w:val="it-IT"/>
        </w:rPr>
      </w:pPr>
      <w:r>
        <w:rPr>
          <w:bCs/>
          <w:color w:val="1A495D" w:themeColor="accent1" w:themeShade="80"/>
          <w:sz w:val="24"/>
          <w:szCs w:val="24"/>
          <w:lang w:val="it-IT"/>
        </w:rPr>
        <w:t xml:space="preserve">Comprendere i contenuti dei moduli e saperli usare nei confronti dei singoli partecipanti. </w:t>
      </w:r>
    </w:p>
    <w:p w:rsidR="002E7299" w:rsidRPr="00B20C9F" w:rsidRDefault="002E7299" w:rsidP="002E7299">
      <w:pPr>
        <w:jc w:val="both"/>
        <w:rPr>
          <w:b/>
          <w:color w:val="1A495D" w:themeColor="accent1" w:themeShade="80"/>
          <w:sz w:val="24"/>
          <w:szCs w:val="24"/>
          <w:u w:val="single"/>
          <w:lang w:val="it-IT"/>
        </w:rPr>
      </w:pPr>
      <w:r w:rsidRPr="00B20C9F">
        <w:rPr>
          <w:b/>
          <w:color w:val="1A495D" w:themeColor="accent1" w:themeShade="80"/>
          <w:sz w:val="24"/>
          <w:szCs w:val="24"/>
          <w:u w:val="single"/>
          <w:lang w:val="it-IT"/>
        </w:rPr>
        <w:t xml:space="preserve">Contenuti: </w:t>
      </w:r>
    </w:p>
    <w:p w:rsidR="002E7299" w:rsidRPr="0075024C" w:rsidRDefault="002E7299" w:rsidP="002E7299">
      <w:pPr>
        <w:jc w:val="both"/>
        <w:rPr>
          <w:b/>
          <w:color w:val="1A495D" w:themeColor="accent1" w:themeShade="80"/>
          <w:sz w:val="24"/>
          <w:szCs w:val="24"/>
          <w:u w:val="single"/>
          <w:lang w:val="it-IT"/>
        </w:rPr>
      </w:pPr>
      <w:r w:rsidRPr="0075024C">
        <w:rPr>
          <w:b/>
          <w:color w:val="1A495D" w:themeColor="accent1" w:themeShade="80"/>
          <w:sz w:val="24"/>
          <w:szCs w:val="24"/>
          <w:u w:val="single"/>
          <w:lang w:val="it-IT"/>
        </w:rPr>
        <w:t>Programma di Istruzione per p</w:t>
      </w:r>
      <w:r>
        <w:rPr>
          <w:b/>
          <w:color w:val="1A495D" w:themeColor="accent1" w:themeShade="80"/>
          <w:sz w:val="24"/>
          <w:szCs w:val="24"/>
          <w:u w:val="single"/>
          <w:lang w:val="it-IT"/>
        </w:rPr>
        <w:t xml:space="preserve">repararsi al meglio alla Terza Età, progettato con la partnership del </w:t>
      </w:r>
      <w:r w:rsidR="00130029">
        <w:rPr>
          <w:b/>
          <w:color w:val="1A495D" w:themeColor="accent1" w:themeShade="80"/>
          <w:sz w:val="24"/>
          <w:szCs w:val="24"/>
          <w:u w:val="single"/>
          <w:lang w:val="it-IT"/>
        </w:rPr>
        <w:t>BEPRESEL</w:t>
      </w:r>
    </w:p>
    <w:p w:rsidR="002E7299" w:rsidRPr="00164756" w:rsidRDefault="002E7299" w:rsidP="002E7299">
      <w:pPr>
        <w:jc w:val="both"/>
        <w:rPr>
          <w:color w:val="1A495D" w:themeColor="accent1" w:themeShade="80"/>
          <w:sz w:val="24"/>
          <w:szCs w:val="24"/>
          <w:lang w:val="it-IT"/>
        </w:rPr>
      </w:pPr>
    </w:p>
    <w:p w:rsidR="002E7299" w:rsidRPr="00B20C9F" w:rsidRDefault="002E7299" w:rsidP="002E7299">
      <w:pPr>
        <w:jc w:val="both"/>
        <w:rPr>
          <w:b/>
          <w:color w:val="1A495D" w:themeColor="accent1" w:themeShade="80"/>
          <w:sz w:val="28"/>
          <w:szCs w:val="28"/>
          <w:u w:val="single"/>
          <w:lang w:val="it-IT"/>
        </w:rPr>
      </w:pPr>
      <w:r w:rsidRPr="00B20C9F">
        <w:rPr>
          <w:b/>
          <w:color w:val="1A495D" w:themeColor="accent1" w:themeShade="80"/>
          <w:sz w:val="28"/>
          <w:szCs w:val="28"/>
          <w:u w:val="single"/>
          <w:lang w:val="it-IT"/>
        </w:rPr>
        <w:t>Attività 4.2: discussioni di Gruppo</w:t>
      </w:r>
    </w:p>
    <w:p w:rsidR="002E7299" w:rsidRPr="00516B14" w:rsidRDefault="002E7299" w:rsidP="002E7299">
      <w:pPr>
        <w:jc w:val="both"/>
        <w:rPr>
          <w:b/>
          <w:color w:val="1A495D" w:themeColor="accent1" w:themeShade="80"/>
          <w:sz w:val="28"/>
          <w:szCs w:val="28"/>
          <w:u w:val="single"/>
          <w:lang w:val="it-IT"/>
        </w:rPr>
      </w:pPr>
    </w:p>
    <w:p w:rsidR="002E7299" w:rsidRPr="00585761" w:rsidRDefault="002E7299" w:rsidP="00163D39">
      <w:pPr>
        <w:pStyle w:val="Listeafsnit"/>
        <w:numPr>
          <w:ilvl w:val="0"/>
          <w:numId w:val="22"/>
        </w:numPr>
        <w:jc w:val="both"/>
        <w:rPr>
          <w:b/>
          <w:color w:val="1A495D" w:themeColor="accent1" w:themeShade="80"/>
          <w:sz w:val="24"/>
          <w:szCs w:val="24"/>
          <w:lang w:val="en-GB"/>
        </w:rPr>
      </w:pPr>
      <w:r>
        <w:rPr>
          <w:b/>
          <w:color w:val="1A495D" w:themeColor="accent1" w:themeShade="80"/>
          <w:sz w:val="24"/>
          <w:szCs w:val="24"/>
          <w:lang w:val="en-GB"/>
        </w:rPr>
        <w:t>Scopo dell’esercizio:</w:t>
      </w:r>
    </w:p>
    <w:p w:rsidR="002E7299" w:rsidRDefault="002E7299" w:rsidP="002E7299">
      <w:pPr>
        <w:jc w:val="both"/>
        <w:rPr>
          <w:color w:val="1A495D" w:themeColor="accent1" w:themeShade="80"/>
          <w:sz w:val="24"/>
          <w:szCs w:val="24"/>
          <w:lang w:val="it-IT"/>
        </w:rPr>
      </w:pPr>
      <w:r w:rsidRPr="00B20C9F">
        <w:rPr>
          <w:color w:val="1A495D" w:themeColor="accent1" w:themeShade="80"/>
          <w:sz w:val="24"/>
          <w:szCs w:val="24"/>
          <w:lang w:val="it-IT"/>
        </w:rPr>
        <w:t xml:space="preserve">L’insegnante presenta </w:t>
      </w:r>
      <w:r>
        <w:rPr>
          <w:color w:val="1A495D" w:themeColor="accent1" w:themeShade="80"/>
          <w:sz w:val="24"/>
          <w:szCs w:val="24"/>
          <w:lang w:val="it-IT"/>
        </w:rPr>
        <w:t>i</w:t>
      </w:r>
      <w:r w:rsidRPr="00B20C9F">
        <w:rPr>
          <w:color w:val="1A495D" w:themeColor="accent1" w:themeShade="80"/>
          <w:sz w:val="24"/>
          <w:szCs w:val="24"/>
          <w:lang w:val="it-IT"/>
        </w:rPr>
        <w:t xml:space="preserve"> contenuti d</w:t>
      </w:r>
      <w:r>
        <w:rPr>
          <w:color w:val="1A495D" w:themeColor="accent1" w:themeShade="80"/>
          <w:sz w:val="24"/>
          <w:szCs w:val="24"/>
          <w:lang w:val="it-IT"/>
        </w:rPr>
        <w:t>el progetto. Il gruppo discute i contenuti, condivide opinioni ed esprime pareri su possibili futuri ostacoli in merito ad argomenti e questioni varie.</w:t>
      </w:r>
    </w:p>
    <w:p w:rsidR="002E7299" w:rsidRPr="00B20C9F" w:rsidRDefault="002E7299" w:rsidP="002E7299">
      <w:pPr>
        <w:jc w:val="both"/>
        <w:rPr>
          <w:color w:val="1A495D" w:themeColor="accent1" w:themeShade="80"/>
          <w:sz w:val="24"/>
          <w:szCs w:val="24"/>
          <w:lang w:val="it-IT"/>
        </w:rPr>
      </w:pPr>
      <w:r>
        <w:rPr>
          <w:color w:val="1A495D" w:themeColor="accent1" w:themeShade="80"/>
          <w:sz w:val="24"/>
          <w:szCs w:val="24"/>
          <w:lang w:val="it-IT"/>
        </w:rPr>
        <w:t>I partecipanti ricevono le informazioni generali in merito al programma e al suo inteso svolgimento.</w:t>
      </w:r>
    </w:p>
    <w:p w:rsidR="002E7299" w:rsidRPr="00CD4878" w:rsidRDefault="002E7299" w:rsidP="00163D39">
      <w:pPr>
        <w:pStyle w:val="Listeafsnit"/>
        <w:numPr>
          <w:ilvl w:val="0"/>
          <w:numId w:val="22"/>
        </w:numPr>
        <w:spacing w:line="240" w:lineRule="auto"/>
        <w:jc w:val="both"/>
        <w:rPr>
          <w:color w:val="1A495D" w:themeColor="accent1" w:themeShade="80"/>
          <w:sz w:val="24"/>
          <w:szCs w:val="24"/>
          <w:lang w:val="en-GB"/>
        </w:rPr>
      </w:pPr>
      <w:r>
        <w:rPr>
          <w:b/>
          <w:color w:val="1A495D" w:themeColor="accent1" w:themeShade="80"/>
          <w:sz w:val="24"/>
          <w:szCs w:val="24"/>
          <w:lang w:val="en-GB"/>
        </w:rPr>
        <w:t>Durata: 1 ora</w:t>
      </w:r>
    </w:p>
    <w:p w:rsidR="002E7299" w:rsidRPr="00CD4878" w:rsidRDefault="002E7299" w:rsidP="00163D39">
      <w:pPr>
        <w:pStyle w:val="Listeafsnit"/>
        <w:numPr>
          <w:ilvl w:val="0"/>
          <w:numId w:val="22"/>
        </w:numPr>
        <w:spacing w:line="240" w:lineRule="auto"/>
        <w:jc w:val="both"/>
        <w:rPr>
          <w:color w:val="1A495D" w:themeColor="accent1" w:themeShade="80"/>
          <w:sz w:val="24"/>
          <w:szCs w:val="24"/>
          <w:lang w:val="en-GB"/>
        </w:rPr>
      </w:pPr>
      <w:r>
        <w:rPr>
          <w:b/>
          <w:color w:val="1A495D" w:themeColor="accent1" w:themeShade="80"/>
          <w:sz w:val="24"/>
          <w:szCs w:val="24"/>
          <w:lang w:val="en-GB"/>
        </w:rPr>
        <w:t>Gruppo: da 4 a 8 persone</w:t>
      </w:r>
    </w:p>
    <w:p w:rsidR="002E7299" w:rsidRPr="00585761" w:rsidRDefault="002E7299" w:rsidP="00163D39">
      <w:pPr>
        <w:pStyle w:val="Listeafsnit"/>
        <w:numPr>
          <w:ilvl w:val="0"/>
          <w:numId w:val="22"/>
        </w:numPr>
        <w:spacing w:line="240" w:lineRule="auto"/>
        <w:jc w:val="both"/>
        <w:rPr>
          <w:color w:val="1A495D" w:themeColor="accent1" w:themeShade="80"/>
          <w:sz w:val="24"/>
          <w:szCs w:val="24"/>
          <w:lang w:val="en-GB"/>
        </w:rPr>
      </w:pPr>
      <w:r>
        <w:rPr>
          <w:b/>
          <w:color w:val="1A495D" w:themeColor="accent1" w:themeShade="80"/>
          <w:sz w:val="24"/>
          <w:szCs w:val="24"/>
          <w:lang w:val="en-GB"/>
        </w:rPr>
        <w:t>Istruzioni per l’insegnante</w:t>
      </w:r>
    </w:p>
    <w:p w:rsidR="002E7299" w:rsidRPr="00CD4878" w:rsidRDefault="002E7299" w:rsidP="002E7299">
      <w:pPr>
        <w:jc w:val="both"/>
        <w:rPr>
          <w:i/>
          <w:color w:val="1A495D" w:themeColor="accent1" w:themeShade="80"/>
          <w:sz w:val="24"/>
          <w:szCs w:val="24"/>
          <w:lang w:val="it-IT"/>
        </w:rPr>
      </w:pPr>
      <w:r w:rsidRPr="00CD4878">
        <w:rPr>
          <w:i/>
          <w:color w:val="1A495D" w:themeColor="accent1" w:themeShade="80"/>
          <w:sz w:val="24"/>
          <w:szCs w:val="24"/>
          <w:lang w:val="it-IT"/>
        </w:rPr>
        <w:t>Introduzione ai contenuti di o</w:t>
      </w:r>
      <w:r>
        <w:rPr>
          <w:i/>
          <w:color w:val="1A495D" w:themeColor="accent1" w:themeShade="80"/>
          <w:sz w:val="24"/>
          <w:szCs w:val="24"/>
          <w:lang w:val="it-IT"/>
        </w:rPr>
        <w:t xml:space="preserve">gni modulo con enfasi sulle tecniche di implementazione e su come svolgere il corso con semplicità e chiarezza. </w:t>
      </w:r>
    </w:p>
    <w:p w:rsidR="002E7299" w:rsidRDefault="002E7299" w:rsidP="00163D39">
      <w:pPr>
        <w:pStyle w:val="Listeafsnit"/>
        <w:numPr>
          <w:ilvl w:val="1"/>
          <w:numId w:val="23"/>
        </w:numPr>
        <w:ind w:left="851" w:hanging="425"/>
        <w:jc w:val="both"/>
        <w:rPr>
          <w:color w:val="1A495D" w:themeColor="accent1" w:themeShade="80"/>
          <w:sz w:val="24"/>
          <w:szCs w:val="24"/>
          <w:lang w:val="en-GB"/>
        </w:rPr>
      </w:pPr>
      <w:r>
        <w:rPr>
          <w:b/>
          <w:color w:val="1A495D" w:themeColor="accent1" w:themeShade="80"/>
          <w:sz w:val="24"/>
          <w:szCs w:val="24"/>
          <w:lang w:val="en-GB"/>
        </w:rPr>
        <w:t>Strumenti:</w:t>
      </w:r>
      <w:r>
        <w:rPr>
          <w:color w:val="1A495D" w:themeColor="accent1" w:themeShade="80"/>
          <w:sz w:val="24"/>
          <w:szCs w:val="24"/>
          <w:lang w:val="en-GB"/>
        </w:rPr>
        <w:t xml:space="preserve"> diagramma visivo</w:t>
      </w:r>
    </w:p>
    <w:p w:rsidR="002E7299" w:rsidRPr="00D14EF8" w:rsidRDefault="002E7299" w:rsidP="00163D39">
      <w:pPr>
        <w:pStyle w:val="Listeafsnit"/>
        <w:numPr>
          <w:ilvl w:val="1"/>
          <w:numId w:val="23"/>
        </w:numPr>
        <w:ind w:left="851" w:hanging="425"/>
        <w:jc w:val="both"/>
        <w:rPr>
          <w:color w:val="1A495D" w:themeColor="accent1" w:themeShade="80"/>
          <w:sz w:val="24"/>
          <w:szCs w:val="24"/>
          <w:lang w:val="it-IT"/>
        </w:rPr>
      </w:pPr>
      <w:r w:rsidRPr="00D14EF8">
        <w:rPr>
          <w:b/>
          <w:color w:val="1A495D" w:themeColor="accent1" w:themeShade="80"/>
          <w:sz w:val="24"/>
          <w:szCs w:val="24"/>
          <w:lang w:val="it-IT"/>
        </w:rPr>
        <w:t>Suggerimenti e consigli per l</w:t>
      </w:r>
      <w:r>
        <w:rPr>
          <w:b/>
          <w:color w:val="1A495D" w:themeColor="accent1" w:themeShade="80"/>
          <w:sz w:val="24"/>
          <w:szCs w:val="24"/>
          <w:lang w:val="it-IT"/>
        </w:rPr>
        <w:t>’insegnante</w:t>
      </w:r>
    </w:p>
    <w:p w:rsidR="002E7299" w:rsidRPr="005B26D4" w:rsidRDefault="002E7299" w:rsidP="002E7299">
      <w:pPr>
        <w:jc w:val="both"/>
        <w:rPr>
          <w:i/>
          <w:color w:val="1A495D" w:themeColor="accent1" w:themeShade="80"/>
          <w:sz w:val="24"/>
          <w:szCs w:val="24"/>
          <w:lang w:val="it-IT"/>
        </w:rPr>
      </w:pPr>
      <w:r w:rsidRPr="005B26D4">
        <w:rPr>
          <w:i/>
          <w:color w:val="1A495D" w:themeColor="accent1" w:themeShade="80"/>
          <w:sz w:val="24"/>
          <w:szCs w:val="24"/>
          <w:lang w:val="it-IT"/>
        </w:rPr>
        <w:lastRenderedPageBreak/>
        <w:t>Dato che possono esistere t</w:t>
      </w:r>
      <w:r>
        <w:rPr>
          <w:i/>
          <w:color w:val="1A495D" w:themeColor="accent1" w:themeShade="80"/>
          <w:sz w:val="24"/>
          <w:szCs w:val="24"/>
          <w:lang w:val="it-IT"/>
        </w:rPr>
        <w:t>re modalità di apprendimento dei partecipanti, uditorio, visivo e cinestetico, l’insegnante può spiegare ai futuri facilitatori le differenze tra di loro in modo da renderli più competenti nello svolgimento del progetto.</w:t>
      </w:r>
    </w:p>
    <w:p w:rsidR="002E7299" w:rsidRPr="00164756" w:rsidRDefault="002E7299" w:rsidP="002E7299">
      <w:pPr>
        <w:jc w:val="both"/>
        <w:rPr>
          <w:b/>
          <w:color w:val="1A495D" w:themeColor="accent1" w:themeShade="80"/>
          <w:sz w:val="28"/>
          <w:szCs w:val="28"/>
          <w:u w:val="single"/>
          <w:lang w:val="it-IT"/>
        </w:rPr>
      </w:pPr>
    </w:p>
    <w:p w:rsidR="002E7299" w:rsidRPr="006F3303" w:rsidRDefault="002E7299" w:rsidP="002E7299">
      <w:pPr>
        <w:jc w:val="both"/>
        <w:rPr>
          <w:b/>
          <w:color w:val="1A495D" w:themeColor="accent1" w:themeShade="80"/>
          <w:sz w:val="28"/>
          <w:szCs w:val="28"/>
          <w:u w:val="single"/>
          <w:lang w:val="it-IT"/>
        </w:rPr>
      </w:pPr>
      <w:r w:rsidRPr="006F3303">
        <w:rPr>
          <w:b/>
          <w:color w:val="1A495D" w:themeColor="accent1" w:themeShade="80"/>
          <w:sz w:val="28"/>
          <w:szCs w:val="28"/>
          <w:u w:val="single"/>
          <w:lang w:val="it-IT"/>
        </w:rPr>
        <w:t>Attività 4.3: esercizi selezionati dai m</w:t>
      </w:r>
      <w:r>
        <w:rPr>
          <w:b/>
          <w:color w:val="1A495D" w:themeColor="accent1" w:themeShade="80"/>
          <w:sz w:val="28"/>
          <w:szCs w:val="28"/>
          <w:u w:val="single"/>
          <w:lang w:val="it-IT"/>
        </w:rPr>
        <w:t>oduli</w:t>
      </w:r>
    </w:p>
    <w:p w:rsidR="002E7299" w:rsidRPr="00585761" w:rsidRDefault="002E7299" w:rsidP="00163D39">
      <w:pPr>
        <w:pStyle w:val="Listeafsnit"/>
        <w:numPr>
          <w:ilvl w:val="0"/>
          <w:numId w:val="24"/>
        </w:numPr>
        <w:jc w:val="both"/>
        <w:rPr>
          <w:color w:val="1A495D" w:themeColor="accent1" w:themeShade="80"/>
          <w:sz w:val="24"/>
          <w:szCs w:val="24"/>
          <w:lang w:val="en-GB"/>
        </w:rPr>
      </w:pPr>
      <w:r>
        <w:rPr>
          <w:b/>
          <w:color w:val="1A495D" w:themeColor="accent1" w:themeShade="80"/>
          <w:sz w:val="24"/>
          <w:szCs w:val="24"/>
          <w:lang w:val="en-GB"/>
        </w:rPr>
        <w:t>Scopo dell’esercizio:</w:t>
      </w:r>
    </w:p>
    <w:p w:rsidR="002E7299" w:rsidRPr="006F3303" w:rsidRDefault="002E7299" w:rsidP="002E7299">
      <w:pPr>
        <w:jc w:val="both"/>
        <w:rPr>
          <w:color w:val="1A495D" w:themeColor="accent1" w:themeShade="80"/>
          <w:sz w:val="24"/>
          <w:szCs w:val="24"/>
          <w:lang w:val="it-IT"/>
        </w:rPr>
      </w:pPr>
      <w:r w:rsidRPr="006F3303">
        <w:rPr>
          <w:color w:val="1A495D" w:themeColor="accent1" w:themeShade="80"/>
          <w:sz w:val="24"/>
          <w:szCs w:val="24"/>
          <w:lang w:val="it-IT"/>
        </w:rPr>
        <w:t>I p</w:t>
      </w:r>
      <w:r>
        <w:rPr>
          <w:color w:val="1A495D" w:themeColor="accent1" w:themeShade="80"/>
          <w:sz w:val="24"/>
          <w:szCs w:val="24"/>
          <w:lang w:val="it-IT"/>
        </w:rPr>
        <w:t>a</w:t>
      </w:r>
      <w:r w:rsidRPr="006F3303">
        <w:rPr>
          <w:color w:val="1A495D" w:themeColor="accent1" w:themeShade="80"/>
          <w:sz w:val="24"/>
          <w:szCs w:val="24"/>
          <w:lang w:val="it-IT"/>
        </w:rPr>
        <w:t>rtecipanti ricevono il q</w:t>
      </w:r>
      <w:r>
        <w:rPr>
          <w:color w:val="1A495D" w:themeColor="accent1" w:themeShade="80"/>
          <w:sz w:val="24"/>
          <w:szCs w:val="24"/>
          <w:lang w:val="it-IT"/>
        </w:rPr>
        <w:t>uadro generale delle attività in programma in modo da poter operare efficacemente. I partecipanti iniziano ad allenarsi in merito prima di prendere in mano il gruppo.</w:t>
      </w:r>
    </w:p>
    <w:p w:rsidR="002E7299" w:rsidRDefault="002E7299" w:rsidP="00163D39">
      <w:pPr>
        <w:numPr>
          <w:ilvl w:val="0"/>
          <w:numId w:val="25"/>
        </w:numPr>
        <w:spacing w:before="0" w:after="0" w:line="240" w:lineRule="auto"/>
        <w:ind w:left="709" w:hanging="357"/>
        <w:jc w:val="both"/>
        <w:rPr>
          <w:b/>
          <w:color w:val="1A495D" w:themeColor="accent1" w:themeShade="80"/>
          <w:sz w:val="24"/>
          <w:szCs w:val="24"/>
          <w:lang w:val="en-GB"/>
        </w:rPr>
      </w:pPr>
      <w:r>
        <w:rPr>
          <w:b/>
          <w:color w:val="1A495D" w:themeColor="accent1" w:themeShade="80"/>
          <w:sz w:val="24"/>
          <w:szCs w:val="24"/>
          <w:lang w:val="en-GB"/>
        </w:rPr>
        <w:t>Durata: 1 ora</w:t>
      </w:r>
    </w:p>
    <w:p w:rsidR="002E7299" w:rsidRDefault="002E7299" w:rsidP="00163D39">
      <w:pPr>
        <w:numPr>
          <w:ilvl w:val="0"/>
          <w:numId w:val="25"/>
        </w:numPr>
        <w:spacing w:before="0" w:after="0" w:line="240" w:lineRule="auto"/>
        <w:ind w:left="709" w:hanging="357"/>
        <w:jc w:val="both"/>
        <w:rPr>
          <w:b/>
          <w:color w:val="1A495D" w:themeColor="accent1" w:themeShade="80"/>
          <w:sz w:val="24"/>
          <w:szCs w:val="24"/>
          <w:lang w:val="en-GB"/>
        </w:rPr>
      </w:pPr>
      <w:r>
        <w:rPr>
          <w:b/>
          <w:color w:val="1A495D" w:themeColor="accent1" w:themeShade="80"/>
          <w:sz w:val="24"/>
          <w:szCs w:val="24"/>
          <w:lang w:val="en-GB"/>
        </w:rPr>
        <w:t>Gruppo: da 4 a 8 persone</w:t>
      </w:r>
    </w:p>
    <w:p w:rsidR="002E7299" w:rsidRPr="00585761" w:rsidRDefault="002E7299" w:rsidP="00163D39">
      <w:pPr>
        <w:numPr>
          <w:ilvl w:val="0"/>
          <w:numId w:val="25"/>
        </w:numPr>
        <w:spacing w:before="0" w:after="0" w:line="240" w:lineRule="auto"/>
        <w:ind w:left="709" w:hanging="357"/>
        <w:jc w:val="both"/>
        <w:rPr>
          <w:b/>
          <w:color w:val="1A495D" w:themeColor="accent1" w:themeShade="80"/>
          <w:sz w:val="24"/>
          <w:szCs w:val="24"/>
          <w:lang w:val="en-GB"/>
        </w:rPr>
      </w:pPr>
      <w:r>
        <w:rPr>
          <w:b/>
          <w:color w:val="1A495D" w:themeColor="accent1" w:themeShade="80"/>
          <w:sz w:val="24"/>
          <w:szCs w:val="24"/>
          <w:lang w:val="en-GB"/>
        </w:rPr>
        <w:t>Istruzioni per l’insegnante</w:t>
      </w:r>
    </w:p>
    <w:p w:rsidR="002E7299" w:rsidRPr="006F3303" w:rsidRDefault="002E7299" w:rsidP="002E7299">
      <w:pPr>
        <w:jc w:val="both"/>
        <w:rPr>
          <w:i/>
          <w:color w:val="1A495D" w:themeColor="accent1" w:themeShade="80"/>
          <w:sz w:val="24"/>
          <w:szCs w:val="24"/>
          <w:lang w:val="it-IT"/>
        </w:rPr>
      </w:pPr>
      <w:r w:rsidRPr="006F3303">
        <w:rPr>
          <w:i/>
          <w:color w:val="1A495D" w:themeColor="accent1" w:themeShade="80"/>
          <w:sz w:val="24"/>
          <w:szCs w:val="24"/>
          <w:lang w:val="it-IT"/>
        </w:rPr>
        <w:t xml:space="preserve">Disponete </w:t>
      </w:r>
      <w:r>
        <w:rPr>
          <w:i/>
          <w:color w:val="1A495D" w:themeColor="accent1" w:themeShade="80"/>
          <w:sz w:val="24"/>
          <w:szCs w:val="24"/>
          <w:lang w:val="it-IT"/>
        </w:rPr>
        <w:t>i</w:t>
      </w:r>
      <w:r w:rsidRPr="006F3303">
        <w:rPr>
          <w:i/>
          <w:color w:val="1A495D" w:themeColor="accent1" w:themeShade="80"/>
          <w:sz w:val="24"/>
          <w:szCs w:val="24"/>
          <w:lang w:val="it-IT"/>
        </w:rPr>
        <w:t xml:space="preserve"> partecipanti in c</w:t>
      </w:r>
      <w:r>
        <w:rPr>
          <w:i/>
          <w:color w:val="1A495D" w:themeColor="accent1" w:themeShade="80"/>
          <w:sz w:val="24"/>
          <w:szCs w:val="24"/>
          <w:lang w:val="it-IT"/>
        </w:rPr>
        <w:t>oppie. Ogni coppia poi sceglie due diversi esercizi contenuti nel Programma e cerca di farli svolgere ad un’altra coppia. In tale modo si riesce ad aiutare le persone che sono più nervose e timide. Spiegare l’importanza di credere in quello che si sta facendo e di avere fiducia nelle proprie capacità e competenze.</w:t>
      </w:r>
    </w:p>
    <w:p w:rsidR="002E7299" w:rsidRPr="00164756" w:rsidRDefault="002E7299" w:rsidP="002E7299">
      <w:pPr>
        <w:jc w:val="both"/>
        <w:rPr>
          <w:color w:val="1A495D" w:themeColor="accent1" w:themeShade="80"/>
          <w:sz w:val="24"/>
          <w:szCs w:val="24"/>
          <w:lang w:val="it-IT"/>
        </w:rPr>
      </w:pPr>
    </w:p>
    <w:p w:rsidR="002E7299" w:rsidRPr="00877204" w:rsidRDefault="002E7299" w:rsidP="002E7299">
      <w:pPr>
        <w:pStyle w:val="Overskrift2"/>
        <w:rPr>
          <w:color w:val="1A495D" w:themeColor="accent1" w:themeShade="80"/>
          <w:sz w:val="36"/>
          <w:szCs w:val="36"/>
          <w:lang w:val="it-IT"/>
        </w:rPr>
      </w:pPr>
      <w:bookmarkStart w:id="27" w:name="_Toc26041021"/>
      <w:r w:rsidRPr="00877204">
        <w:rPr>
          <w:color w:val="1A495D" w:themeColor="accent1" w:themeShade="80"/>
          <w:sz w:val="36"/>
          <w:szCs w:val="36"/>
          <w:lang w:val="it-IT"/>
        </w:rPr>
        <w:t xml:space="preserve">3.5 </w:t>
      </w:r>
      <w:r w:rsidR="00D90D1D">
        <w:rPr>
          <w:color w:val="1A495D" w:themeColor="accent1" w:themeShade="80"/>
          <w:sz w:val="36"/>
          <w:szCs w:val="36"/>
          <w:lang w:val="it-IT"/>
        </w:rPr>
        <w:t>MODULO</w:t>
      </w:r>
      <w:r w:rsidRPr="00877204">
        <w:rPr>
          <w:color w:val="1A495D" w:themeColor="accent1" w:themeShade="80"/>
          <w:sz w:val="36"/>
          <w:szCs w:val="36"/>
          <w:lang w:val="it-IT"/>
        </w:rPr>
        <w:t xml:space="preserve"> 5: </w:t>
      </w:r>
      <w:r w:rsidR="00D90D1D">
        <w:rPr>
          <w:color w:val="1A495D" w:themeColor="accent1" w:themeShade="80"/>
          <w:sz w:val="36"/>
          <w:szCs w:val="36"/>
          <w:lang w:val="it-IT"/>
        </w:rPr>
        <w:t xml:space="preserve">PIANO EDUCATIVO DEL FACILITATORE </w:t>
      </w:r>
      <w:r w:rsidRPr="00877204">
        <w:rPr>
          <w:color w:val="1A495D" w:themeColor="accent1" w:themeShade="80"/>
          <w:sz w:val="36"/>
          <w:szCs w:val="36"/>
          <w:lang w:val="it-IT"/>
        </w:rPr>
        <w:t xml:space="preserve">– </w:t>
      </w:r>
      <w:r w:rsidR="00D90D1D">
        <w:rPr>
          <w:color w:val="1A495D" w:themeColor="accent1" w:themeShade="80"/>
          <w:sz w:val="36"/>
          <w:szCs w:val="36"/>
          <w:lang w:val="it-IT"/>
        </w:rPr>
        <w:t xml:space="preserve">PREPARAZIONE E SVOLGIMENTO </w:t>
      </w:r>
      <w:r w:rsidRPr="00877204">
        <w:rPr>
          <w:color w:val="1A495D" w:themeColor="accent1" w:themeShade="80"/>
          <w:sz w:val="36"/>
          <w:szCs w:val="36"/>
          <w:lang w:val="it-IT"/>
        </w:rPr>
        <w:t xml:space="preserve">(3 </w:t>
      </w:r>
      <w:r w:rsidR="00D90D1D">
        <w:rPr>
          <w:color w:val="1A495D" w:themeColor="accent1" w:themeShade="80"/>
          <w:sz w:val="36"/>
          <w:szCs w:val="36"/>
          <w:lang w:val="it-IT"/>
        </w:rPr>
        <w:t>ORE</w:t>
      </w:r>
      <w:r w:rsidRPr="00877204">
        <w:rPr>
          <w:color w:val="1A495D" w:themeColor="accent1" w:themeShade="80"/>
          <w:sz w:val="36"/>
          <w:szCs w:val="36"/>
          <w:lang w:val="it-IT"/>
        </w:rPr>
        <w:t>)</w:t>
      </w:r>
      <w:bookmarkEnd w:id="27"/>
    </w:p>
    <w:p w:rsidR="002E7299" w:rsidRDefault="002E7299" w:rsidP="002E7299">
      <w:pPr>
        <w:jc w:val="both"/>
        <w:rPr>
          <w:b/>
          <w:color w:val="1A495D" w:themeColor="accent1" w:themeShade="80"/>
          <w:sz w:val="24"/>
          <w:szCs w:val="24"/>
          <w:lang w:val="it-IT"/>
        </w:rPr>
      </w:pPr>
      <w:r w:rsidRPr="00054699">
        <w:rPr>
          <w:b/>
          <w:color w:val="1A495D" w:themeColor="accent1" w:themeShade="80"/>
          <w:sz w:val="24"/>
          <w:szCs w:val="24"/>
          <w:lang w:val="it-IT"/>
        </w:rPr>
        <w:t>Contenuti del modulo di A</w:t>
      </w:r>
      <w:r>
        <w:rPr>
          <w:b/>
          <w:color w:val="1A495D" w:themeColor="accent1" w:themeShade="80"/>
          <w:sz w:val="24"/>
          <w:szCs w:val="24"/>
          <w:lang w:val="it-IT"/>
        </w:rPr>
        <w:t>ddestramento:</w:t>
      </w:r>
    </w:p>
    <w:p w:rsidR="002E7299" w:rsidRDefault="002E7299" w:rsidP="002E7299">
      <w:pPr>
        <w:jc w:val="both"/>
        <w:rPr>
          <w:b/>
          <w:color w:val="1A495D" w:themeColor="accent1" w:themeShade="80"/>
          <w:sz w:val="24"/>
          <w:szCs w:val="24"/>
          <w:lang w:val="it-IT"/>
        </w:rPr>
      </w:pPr>
    </w:p>
    <w:p w:rsidR="002E7299" w:rsidRPr="00054699" w:rsidRDefault="002E7299" w:rsidP="002E7299">
      <w:pPr>
        <w:jc w:val="both"/>
        <w:rPr>
          <w:bCs/>
          <w:color w:val="1A495D" w:themeColor="accent1" w:themeShade="80"/>
          <w:sz w:val="24"/>
          <w:szCs w:val="24"/>
          <w:lang w:val="it-IT"/>
        </w:rPr>
      </w:pPr>
      <w:r>
        <w:rPr>
          <w:b/>
          <w:color w:val="1A495D" w:themeColor="accent1" w:themeShade="80"/>
          <w:sz w:val="24"/>
          <w:szCs w:val="24"/>
          <w:lang w:val="it-IT"/>
        </w:rPr>
        <w:t xml:space="preserve">Contenuto 1: </w:t>
      </w:r>
      <w:r>
        <w:rPr>
          <w:bCs/>
          <w:color w:val="1A495D" w:themeColor="accent1" w:themeShade="80"/>
          <w:sz w:val="24"/>
          <w:szCs w:val="24"/>
          <w:lang w:val="it-IT"/>
        </w:rPr>
        <w:t>i partecipanti apprendono le linee guida introduttive del Progetto rivolto alle persone anziane. Comprendono lo scopo del corso e iniziano a gestire gli esempi e gli elementi base del programma di istruzione rivolgendosi direttamente ai partecipanti.</w:t>
      </w:r>
    </w:p>
    <w:p w:rsidR="002E7299" w:rsidRPr="008506B1" w:rsidRDefault="002E7299" w:rsidP="002E7299">
      <w:pPr>
        <w:jc w:val="both"/>
        <w:rPr>
          <w:color w:val="1A495D" w:themeColor="accent1" w:themeShade="80"/>
          <w:sz w:val="24"/>
          <w:szCs w:val="24"/>
          <w:lang w:val="it-IT"/>
        </w:rPr>
      </w:pPr>
      <w:r w:rsidRPr="008506B1">
        <w:rPr>
          <w:color w:val="1A495D" w:themeColor="accent1" w:themeShade="80"/>
          <w:sz w:val="24"/>
          <w:szCs w:val="24"/>
          <w:lang w:val="it-IT"/>
        </w:rPr>
        <w:t>Tecniche di addestramento: il p</w:t>
      </w:r>
      <w:r>
        <w:rPr>
          <w:color w:val="1A495D" w:themeColor="accent1" w:themeShade="80"/>
          <w:sz w:val="24"/>
          <w:szCs w:val="24"/>
          <w:lang w:val="it-IT"/>
        </w:rPr>
        <w:t>iano didattico del facilitatore è una componente essenziale che consente di poter prendere decisioni in merito al programma in maniera logica e sistematica. L’aspetto principale di tale ruolo è la coordinazione, il mettere insieme vari elementi in modo tale che l’apprendimento avvenga efficacemente.</w:t>
      </w:r>
    </w:p>
    <w:p w:rsidR="002E7299" w:rsidRPr="00585761" w:rsidRDefault="002E7299" w:rsidP="002E7299">
      <w:pPr>
        <w:jc w:val="center"/>
        <w:rPr>
          <w:color w:val="1A495D" w:themeColor="accent1" w:themeShade="80"/>
          <w:sz w:val="24"/>
          <w:szCs w:val="24"/>
          <w:lang w:val="en-GB"/>
        </w:rPr>
      </w:pPr>
      <w:r w:rsidRPr="00585761">
        <w:rPr>
          <w:noProof/>
          <w:color w:val="1A495D" w:themeColor="accent1" w:themeShade="80"/>
          <w:sz w:val="24"/>
          <w:szCs w:val="24"/>
          <w:lang w:val="da-DK" w:eastAsia="da-DK"/>
        </w:rPr>
        <w:lastRenderedPageBreak/>
        <w:drawing>
          <wp:inline distT="0" distB="0" distL="0" distR="0" wp14:anchorId="403A467E" wp14:editId="16AF2113">
            <wp:extent cx="4076700" cy="3578347"/>
            <wp:effectExtent l="0" t="0" r="0" b="3175"/>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presel-grafi-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81526" cy="3582583"/>
                    </a:xfrm>
                    <a:prstGeom prst="rect">
                      <a:avLst/>
                    </a:prstGeom>
                  </pic:spPr>
                </pic:pic>
              </a:graphicData>
            </a:graphic>
          </wp:inline>
        </w:drawing>
      </w:r>
    </w:p>
    <w:p w:rsidR="002E7299" w:rsidRPr="00C112BB" w:rsidRDefault="002E7299" w:rsidP="002E7299">
      <w:pPr>
        <w:jc w:val="center"/>
        <w:rPr>
          <w:color w:val="1A495D" w:themeColor="accent1" w:themeShade="80"/>
          <w:sz w:val="24"/>
          <w:szCs w:val="24"/>
          <w:lang w:val="it-IT"/>
        </w:rPr>
      </w:pPr>
      <w:r w:rsidRPr="00C112BB">
        <w:rPr>
          <w:color w:val="1A495D" w:themeColor="accent1" w:themeShade="80"/>
          <w:sz w:val="24"/>
          <w:szCs w:val="24"/>
          <w:lang w:val="it-IT"/>
        </w:rPr>
        <w:t>Il diagramma illustra le fasi del processo di apprendimento</w:t>
      </w:r>
    </w:p>
    <w:p w:rsidR="002E7299" w:rsidRDefault="002E7299" w:rsidP="00163D39">
      <w:pPr>
        <w:pStyle w:val="Listeafsnit"/>
        <w:numPr>
          <w:ilvl w:val="0"/>
          <w:numId w:val="44"/>
        </w:numPr>
        <w:rPr>
          <w:color w:val="1A495D" w:themeColor="accent1" w:themeShade="80"/>
          <w:sz w:val="24"/>
          <w:szCs w:val="24"/>
          <w:lang w:val="it-IT"/>
        </w:rPr>
      </w:pPr>
      <w:r>
        <w:rPr>
          <w:noProof/>
          <w:color w:val="1A495D" w:themeColor="accent1" w:themeShade="80"/>
          <w:sz w:val="24"/>
          <w:szCs w:val="24"/>
          <w:lang w:val="it-IT" w:eastAsia="sl-SI"/>
        </w:rPr>
        <w:t>Identificare obiettivi e necessità del programma</w:t>
      </w:r>
    </w:p>
    <w:p w:rsidR="002E7299" w:rsidRDefault="002E7299" w:rsidP="00163D39">
      <w:pPr>
        <w:pStyle w:val="Listeafsnit"/>
        <w:numPr>
          <w:ilvl w:val="0"/>
          <w:numId w:val="44"/>
        </w:numPr>
        <w:rPr>
          <w:color w:val="1A495D" w:themeColor="accent1" w:themeShade="80"/>
          <w:sz w:val="24"/>
          <w:szCs w:val="24"/>
          <w:lang w:val="it-IT"/>
        </w:rPr>
      </w:pPr>
      <w:r>
        <w:rPr>
          <w:noProof/>
          <w:color w:val="1A495D" w:themeColor="accent1" w:themeShade="80"/>
          <w:sz w:val="24"/>
          <w:szCs w:val="24"/>
          <w:lang w:val="it-IT" w:eastAsia="sl-SI"/>
        </w:rPr>
        <w:t>Sviluppo degli obiettivi dell’apprendimento</w:t>
      </w:r>
    </w:p>
    <w:p w:rsidR="002E7299" w:rsidRDefault="002E7299" w:rsidP="00163D39">
      <w:pPr>
        <w:pStyle w:val="Listeafsnit"/>
        <w:numPr>
          <w:ilvl w:val="0"/>
          <w:numId w:val="44"/>
        </w:numPr>
        <w:rPr>
          <w:color w:val="1A495D" w:themeColor="accent1" w:themeShade="80"/>
          <w:sz w:val="24"/>
          <w:szCs w:val="24"/>
          <w:lang w:val="it-IT"/>
        </w:rPr>
      </w:pPr>
      <w:r>
        <w:rPr>
          <w:noProof/>
          <w:color w:val="1A495D" w:themeColor="accent1" w:themeShade="80"/>
          <w:sz w:val="24"/>
          <w:szCs w:val="24"/>
          <w:lang w:val="it-IT" w:eastAsia="sl-SI"/>
        </w:rPr>
        <w:t>Progettazione del processo di apprendimento</w:t>
      </w:r>
    </w:p>
    <w:p w:rsidR="002E7299" w:rsidRDefault="002E7299" w:rsidP="00163D39">
      <w:pPr>
        <w:pStyle w:val="Listeafsnit"/>
        <w:numPr>
          <w:ilvl w:val="0"/>
          <w:numId w:val="44"/>
        </w:numPr>
        <w:rPr>
          <w:color w:val="1A495D" w:themeColor="accent1" w:themeShade="80"/>
          <w:sz w:val="24"/>
          <w:szCs w:val="24"/>
          <w:lang w:val="it-IT"/>
        </w:rPr>
      </w:pPr>
      <w:r>
        <w:rPr>
          <w:noProof/>
          <w:color w:val="1A495D" w:themeColor="accent1" w:themeShade="80"/>
          <w:sz w:val="24"/>
          <w:szCs w:val="24"/>
          <w:lang w:val="it-IT" w:eastAsia="sl-SI"/>
        </w:rPr>
        <w:t>Sviluppo/uso dei materiali didattici necessari</w:t>
      </w:r>
      <w:r w:rsidRPr="00C112BB">
        <w:rPr>
          <w:noProof/>
          <w:color w:val="1A495D" w:themeColor="accent1" w:themeShade="80"/>
          <w:sz w:val="24"/>
          <w:szCs w:val="24"/>
          <w:lang w:val="it-IT" w:eastAsia="sl-SI"/>
        </w:rPr>
        <w:t xml:space="preserve"> </w:t>
      </w:r>
    </w:p>
    <w:p w:rsidR="002E7299" w:rsidRDefault="002E7299" w:rsidP="00163D39">
      <w:pPr>
        <w:pStyle w:val="Listeafsnit"/>
        <w:numPr>
          <w:ilvl w:val="0"/>
          <w:numId w:val="44"/>
        </w:numPr>
        <w:rPr>
          <w:color w:val="1A495D" w:themeColor="accent1" w:themeShade="80"/>
          <w:sz w:val="24"/>
          <w:szCs w:val="24"/>
          <w:lang w:val="it-IT"/>
        </w:rPr>
      </w:pPr>
      <w:r>
        <w:rPr>
          <w:noProof/>
          <w:color w:val="1A495D" w:themeColor="accent1" w:themeShade="80"/>
          <w:sz w:val="24"/>
          <w:szCs w:val="24"/>
          <w:lang w:val="it-IT" w:eastAsia="sl-SI"/>
        </w:rPr>
        <w:t>Facilitare il programma didattico B</w:t>
      </w:r>
      <w:r w:rsidR="00470439">
        <w:rPr>
          <w:noProof/>
          <w:color w:val="1A495D" w:themeColor="accent1" w:themeShade="80"/>
          <w:sz w:val="24"/>
          <w:szCs w:val="24"/>
          <w:lang w:val="it-IT" w:eastAsia="sl-SI"/>
        </w:rPr>
        <w:t>EPRESEL</w:t>
      </w:r>
    </w:p>
    <w:p w:rsidR="002E7299" w:rsidRPr="00C112BB" w:rsidRDefault="002E7299" w:rsidP="00163D39">
      <w:pPr>
        <w:pStyle w:val="Listeafsnit"/>
        <w:numPr>
          <w:ilvl w:val="0"/>
          <w:numId w:val="44"/>
        </w:numPr>
        <w:rPr>
          <w:color w:val="1A495D" w:themeColor="accent1" w:themeShade="80"/>
          <w:sz w:val="24"/>
          <w:szCs w:val="24"/>
          <w:lang w:val="it-IT"/>
        </w:rPr>
      </w:pPr>
      <w:r>
        <w:rPr>
          <w:noProof/>
          <w:color w:val="1A495D" w:themeColor="accent1" w:themeShade="80"/>
          <w:sz w:val="24"/>
          <w:szCs w:val="24"/>
          <w:lang w:val="it-IT" w:eastAsia="sl-SI"/>
        </w:rPr>
        <w:t>Valutazione dei risultati</w:t>
      </w:r>
    </w:p>
    <w:p w:rsidR="002E7299" w:rsidRDefault="002E7299" w:rsidP="002E7299">
      <w:pPr>
        <w:jc w:val="both"/>
        <w:rPr>
          <w:color w:val="FF0000"/>
          <w:sz w:val="24"/>
          <w:szCs w:val="24"/>
          <w:lang w:val="en-GB"/>
        </w:rPr>
      </w:pPr>
    </w:p>
    <w:p w:rsidR="002E7299" w:rsidRPr="00AA1D2B" w:rsidRDefault="002E7299" w:rsidP="002E7299">
      <w:pPr>
        <w:jc w:val="both"/>
        <w:rPr>
          <w:color w:val="1A495D" w:themeColor="accent1" w:themeShade="80"/>
          <w:sz w:val="24"/>
          <w:szCs w:val="24"/>
          <w:lang w:val="en-US"/>
        </w:rPr>
      </w:pPr>
      <w:r w:rsidRPr="00150616">
        <w:rPr>
          <w:color w:val="1A495D" w:themeColor="accent1" w:themeShade="80"/>
          <w:sz w:val="24"/>
          <w:szCs w:val="24"/>
          <w:lang w:val="it-IT"/>
        </w:rPr>
        <w:t>Per usufruire al meglio d</w:t>
      </w:r>
      <w:r>
        <w:rPr>
          <w:color w:val="1A495D" w:themeColor="accent1" w:themeShade="80"/>
          <w:sz w:val="24"/>
          <w:szCs w:val="24"/>
          <w:lang w:val="it-IT"/>
        </w:rPr>
        <w:t xml:space="preserve">elle unità del progetto per diventare facilitatori sono necessari metodologie chiare ed innovative che si adattino al gruppo target. </w:t>
      </w:r>
      <w:r w:rsidRPr="00AA1D2B">
        <w:rPr>
          <w:color w:val="1A495D" w:themeColor="accent1" w:themeShade="80"/>
          <w:sz w:val="24"/>
          <w:szCs w:val="24"/>
          <w:lang w:val="en-US"/>
        </w:rPr>
        <w:t>Si raccomandano i seguenti punti:</w:t>
      </w:r>
    </w:p>
    <w:p w:rsidR="002E7299" w:rsidRDefault="002E7299" w:rsidP="00163D39">
      <w:pPr>
        <w:numPr>
          <w:ilvl w:val="0"/>
          <w:numId w:val="26"/>
        </w:numPr>
        <w:spacing w:before="0" w:after="0"/>
        <w:ind w:left="714" w:hanging="357"/>
        <w:jc w:val="both"/>
        <w:rPr>
          <w:color w:val="1A495D" w:themeColor="accent1" w:themeShade="80"/>
          <w:sz w:val="24"/>
          <w:szCs w:val="24"/>
          <w:lang w:val="en-GB"/>
        </w:rPr>
      </w:pPr>
      <w:r>
        <w:rPr>
          <w:color w:val="1A495D" w:themeColor="accent1" w:themeShade="80"/>
          <w:sz w:val="24"/>
          <w:szCs w:val="24"/>
          <w:lang w:val="en-GB"/>
        </w:rPr>
        <w:t>Conferenze</w:t>
      </w:r>
    </w:p>
    <w:p w:rsidR="002E7299" w:rsidRDefault="002E7299" w:rsidP="00163D39">
      <w:pPr>
        <w:numPr>
          <w:ilvl w:val="0"/>
          <w:numId w:val="26"/>
        </w:numPr>
        <w:spacing w:before="0" w:after="0"/>
        <w:ind w:left="714" w:hanging="357"/>
        <w:jc w:val="both"/>
        <w:rPr>
          <w:color w:val="1A495D" w:themeColor="accent1" w:themeShade="80"/>
          <w:sz w:val="24"/>
          <w:szCs w:val="24"/>
          <w:lang w:val="it-IT"/>
        </w:rPr>
      </w:pPr>
      <w:r w:rsidRPr="00150616">
        <w:rPr>
          <w:color w:val="1A495D" w:themeColor="accent1" w:themeShade="80"/>
          <w:sz w:val="24"/>
          <w:szCs w:val="24"/>
          <w:lang w:val="it-IT"/>
        </w:rPr>
        <w:t>Lavori di Gruppo e a</w:t>
      </w:r>
      <w:r>
        <w:rPr>
          <w:color w:val="1A495D" w:themeColor="accent1" w:themeShade="80"/>
          <w:sz w:val="24"/>
          <w:szCs w:val="24"/>
          <w:lang w:val="it-IT"/>
        </w:rPr>
        <w:t xml:space="preserve"> coppie</w:t>
      </w:r>
    </w:p>
    <w:p w:rsidR="002E7299" w:rsidRDefault="002E7299" w:rsidP="00163D39">
      <w:pPr>
        <w:numPr>
          <w:ilvl w:val="0"/>
          <w:numId w:val="26"/>
        </w:numPr>
        <w:spacing w:before="0" w:after="0"/>
        <w:ind w:left="714" w:hanging="357"/>
        <w:jc w:val="both"/>
        <w:rPr>
          <w:color w:val="1A495D" w:themeColor="accent1" w:themeShade="80"/>
          <w:sz w:val="24"/>
          <w:szCs w:val="24"/>
          <w:lang w:val="it-IT"/>
        </w:rPr>
      </w:pPr>
      <w:r>
        <w:rPr>
          <w:color w:val="1A495D" w:themeColor="accent1" w:themeShade="80"/>
          <w:sz w:val="24"/>
          <w:szCs w:val="24"/>
          <w:lang w:val="it-IT"/>
        </w:rPr>
        <w:t>Condivisioni di idee su diagrammi visivi</w:t>
      </w:r>
    </w:p>
    <w:p w:rsidR="002E7299" w:rsidRDefault="002E7299" w:rsidP="00163D39">
      <w:pPr>
        <w:numPr>
          <w:ilvl w:val="0"/>
          <w:numId w:val="26"/>
        </w:numPr>
        <w:spacing w:before="0" w:after="0"/>
        <w:ind w:left="714" w:hanging="357"/>
        <w:jc w:val="both"/>
        <w:rPr>
          <w:color w:val="1A495D" w:themeColor="accent1" w:themeShade="80"/>
          <w:sz w:val="24"/>
          <w:szCs w:val="24"/>
          <w:lang w:val="it-IT"/>
        </w:rPr>
      </w:pPr>
      <w:r>
        <w:rPr>
          <w:color w:val="1A495D" w:themeColor="accent1" w:themeShade="80"/>
          <w:sz w:val="24"/>
          <w:szCs w:val="24"/>
          <w:lang w:val="it-IT"/>
        </w:rPr>
        <w:t>Discussioni di gruppo (tavole rotonde, plenarie, a forma di U)</w:t>
      </w:r>
    </w:p>
    <w:p w:rsidR="002E7299" w:rsidRPr="00150616" w:rsidRDefault="002E7299" w:rsidP="00163D39">
      <w:pPr>
        <w:numPr>
          <w:ilvl w:val="0"/>
          <w:numId w:val="26"/>
        </w:numPr>
        <w:spacing w:before="0" w:after="0"/>
        <w:ind w:left="714" w:hanging="357"/>
        <w:jc w:val="both"/>
        <w:rPr>
          <w:color w:val="1A495D" w:themeColor="accent1" w:themeShade="80"/>
          <w:sz w:val="24"/>
          <w:szCs w:val="24"/>
          <w:lang w:val="it-IT"/>
        </w:rPr>
      </w:pPr>
      <w:r>
        <w:rPr>
          <w:color w:val="1A495D" w:themeColor="accent1" w:themeShade="80"/>
          <w:sz w:val="24"/>
          <w:szCs w:val="24"/>
          <w:lang w:val="it-IT"/>
        </w:rPr>
        <w:t>Esercizi pratici</w:t>
      </w:r>
    </w:p>
    <w:p w:rsidR="002E7299" w:rsidRDefault="002E7299" w:rsidP="002E7299">
      <w:pPr>
        <w:jc w:val="both"/>
        <w:rPr>
          <w:color w:val="1A495D" w:themeColor="accent1" w:themeShade="80"/>
          <w:sz w:val="24"/>
          <w:szCs w:val="24"/>
          <w:lang w:val="en-GB"/>
        </w:rPr>
      </w:pPr>
    </w:p>
    <w:p w:rsidR="00CA7BE5" w:rsidRDefault="00CA7BE5" w:rsidP="002E7299">
      <w:pPr>
        <w:jc w:val="both"/>
        <w:rPr>
          <w:color w:val="1A495D" w:themeColor="accent1" w:themeShade="80"/>
          <w:sz w:val="24"/>
          <w:szCs w:val="24"/>
          <w:lang w:val="en-GB"/>
        </w:rPr>
      </w:pPr>
    </w:p>
    <w:p w:rsidR="00CA7BE5" w:rsidRDefault="00CA7BE5" w:rsidP="002E7299">
      <w:pPr>
        <w:jc w:val="both"/>
        <w:rPr>
          <w:color w:val="1A495D" w:themeColor="accent1" w:themeShade="80"/>
          <w:sz w:val="24"/>
          <w:szCs w:val="24"/>
          <w:lang w:val="en-GB"/>
        </w:rPr>
      </w:pPr>
    </w:p>
    <w:p w:rsidR="00CA7BE5" w:rsidRDefault="00CA7BE5" w:rsidP="002E7299">
      <w:pPr>
        <w:jc w:val="both"/>
        <w:rPr>
          <w:color w:val="1A495D" w:themeColor="accent1" w:themeShade="80"/>
          <w:sz w:val="24"/>
          <w:szCs w:val="24"/>
          <w:lang w:val="en-GB"/>
        </w:rPr>
      </w:pPr>
    </w:p>
    <w:p w:rsidR="00CA7BE5" w:rsidRDefault="00CA7BE5" w:rsidP="002E7299">
      <w:pPr>
        <w:jc w:val="both"/>
        <w:rPr>
          <w:color w:val="1A495D" w:themeColor="accent1" w:themeShade="80"/>
          <w:sz w:val="24"/>
          <w:szCs w:val="24"/>
          <w:lang w:val="en-GB"/>
        </w:rPr>
      </w:pPr>
    </w:p>
    <w:p w:rsidR="00CA7BE5" w:rsidRPr="00585761" w:rsidRDefault="00CA7BE5" w:rsidP="002E7299">
      <w:pPr>
        <w:jc w:val="both"/>
        <w:rPr>
          <w:color w:val="1A495D" w:themeColor="accent1" w:themeShade="80"/>
          <w:sz w:val="24"/>
          <w:szCs w:val="24"/>
          <w:lang w:val="en-GB"/>
        </w:rPr>
      </w:pPr>
    </w:p>
    <w:p w:rsidR="002E7299" w:rsidRPr="00411989" w:rsidRDefault="002E7299" w:rsidP="002E7299">
      <w:pPr>
        <w:rPr>
          <w:color w:val="0070C0"/>
          <w:sz w:val="32"/>
          <w:szCs w:val="32"/>
          <w:lang w:val="it-IT"/>
        </w:rPr>
      </w:pPr>
      <w:r w:rsidRPr="00411989">
        <w:rPr>
          <w:color w:val="0070C0"/>
          <w:sz w:val="32"/>
          <w:szCs w:val="32"/>
          <w:lang w:val="it-IT"/>
        </w:rPr>
        <w:t>UNIT</w:t>
      </w:r>
      <w:r w:rsidR="00CA7BE5">
        <w:rPr>
          <w:color w:val="0070C0"/>
          <w:sz w:val="32"/>
          <w:szCs w:val="32"/>
          <w:lang w:val="it-IT"/>
        </w:rPr>
        <w:t>À</w:t>
      </w:r>
      <w:r w:rsidRPr="00411989">
        <w:rPr>
          <w:color w:val="0070C0"/>
          <w:sz w:val="32"/>
          <w:szCs w:val="32"/>
          <w:lang w:val="it-IT"/>
        </w:rPr>
        <w:t xml:space="preserve"> 1: PROGETTO DIDATTICO-MATERIALI, CONTENUTI, CONDUZIONE PRATICA</w:t>
      </w:r>
    </w:p>
    <w:p w:rsidR="002E7299" w:rsidRPr="00AA1D2B" w:rsidRDefault="002E7299" w:rsidP="002E7299">
      <w:pPr>
        <w:jc w:val="both"/>
        <w:rPr>
          <w:b/>
          <w:color w:val="1A495D" w:themeColor="accent1" w:themeShade="80"/>
          <w:sz w:val="24"/>
          <w:szCs w:val="24"/>
          <w:u w:val="single"/>
          <w:lang w:val="it-IT"/>
        </w:rPr>
      </w:pPr>
      <w:r w:rsidRPr="00AA1D2B">
        <w:rPr>
          <w:b/>
          <w:color w:val="1A495D" w:themeColor="accent1" w:themeShade="80"/>
          <w:sz w:val="24"/>
          <w:szCs w:val="24"/>
          <w:u w:val="single"/>
          <w:lang w:val="it-IT"/>
        </w:rPr>
        <w:t>Durata: 3 ore</w:t>
      </w:r>
    </w:p>
    <w:p w:rsidR="002E7299" w:rsidRPr="00AA1D2B" w:rsidRDefault="002E7299" w:rsidP="002E7299">
      <w:pPr>
        <w:jc w:val="both"/>
        <w:rPr>
          <w:b/>
          <w:color w:val="1A495D" w:themeColor="accent1" w:themeShade="80"/>
          <w:sz w:val="24"/>
          <w:szCs w:val="24"/>
          <w:u w:val="single"/>
          <w:lang w:val="it-IT"/>
        </w:rPr>
      </w:pPr>
      <w:r w:rsidRPr="00AA1D2B">
        <w:rPr>
          <w:b/>
          <w:color w:val="1A495D" w:themeColor="accent1" w:themeShade="80"/>
          <w:sz w:val="24"/>
          <w:szCs w:val="24"/>
          <w:u w:val="single"/>
          <w:lang w:val="it-IT"/>
        </w:rPr>
        <w:t>Obiettivi:</w:t>
      </w:r>
    </w:p>
    <w:p w:rsidR="002E7299" w:rsidRDefault="002E7299" w:rsidP="00163D39">
      <w:pPr>
        <w:pStyle w:val="Listeafsnit"/>
        <w:numPr>
          <w:ilvl w:val="0"/>
          <w:numId w:val="42"/>
        </w:numPr>
        <w:jc w:val="both"/>
        <w:rPr>
          <w:bCs/>
          <w:color w:val="1A495D" w:themeColor="accent1" w:themeShade="80"/>
          <w:sz w:val="24"/>
          <w:szCs w:val="24"/>
          <w:lang w:val="it-IT"/>
        </w:rPr>
      </w:pPr>
      <w:r w:rsidRPr="00552A11">
        <w:rPr>
          <w:bCs/>
          <w:color w:val="1A495D" w:themeColor="accent1" w:themeShade="80"/>
          <w:sz w:val="24"/>
          <w:szCs w:val="24"/>
          <w:lang w:val="it-IT"/>
        </w:rPr>
        <w:t>sviluppare un progetto di piano di azione per diventare facilitatori</w:t>
      </w:r>
    </w:p>
    <w:p w:rsidR="002E7299" w:rsidRDefault="002E7299" w:rsidP="00163D39">
      <w:pPr>
        <w:pStyle w:val="Listeafsnit"/>
        <w:numPr>
          <w:ilvl w:val="0"/>
          <w:numId w:val="42"/>
        </w:numPr>
        <w:jc w:val="both"/>
        <w:rPr>
          <w:bCs/>
          <w:color w:val="1A495D" w:themeColor="accent1" w:themeShade="80"/>
          <w:sz w:val="24"/>
          <w:szCs w:val="24"/>
          <w:lang w:val="it-IT"/>
        </w:rPr>
      </w:pPr>
      <w:r>
        <w:rPr>
          <w:bCs/>
          <w:color w:val="1A495D" w:themeColor="accent1" w:themeShade="80"/>
          <w:sz w:val="24"/>
          <w:szCs w:val="24"/>
          <w:lang w:val="it-IT"/>
        </w:rPr>
        <w:t>comprendere i prossimi passi concreti per diventare facilitatori</w:t>
      </w:r>
    </w:p>
    <w:p w:rsidR="002E7299" w:rsidRDefault="002E7299" w:rsidP="00163D39">
      <w:pPr>
        <w:pStyle w:val="Listeafsnit"/>
        <w:numPr>
          <w:ilvl w:val="0"/>
          <w:numId w:val="42"/>
        </w:numPr>
        <w:jc w:val="both"/>
        <w:rPr>
          <w:bCs/>
          <w:color w:val="1A495D" w:themeColor="accent1" w:themeShade="80"/>
          <w:sz w:val="24"/>
          <w:szCs w:val="24"/>
          <w:lang w:val="it-IT"/>
        </w:rPr>
      </w:pPr>
      <w:r>
        <w:rPr>
          <w:bCs/>
          <w:color w:val="1A495D" w:themeColor="accent1" w:themeShade="80"/>
          <w:sz w:val="24"/>
          <w:szCs w:val="24"/>
          <w:lang w:val="it-IT"/>
        </w:rPr>
        <w:t>incoraggiare i partecipanti ad avere chiara visione dei propri obiettivi</w:t>
      </w:r>
    </w:p>
    <w:p w:rsidR="002E7299" w:rsidRDefault="002E7299" w:rsidP="00163D39">
      <w:pPr>
        <w:pStyle w:val="Listeafsnit"/>
        <w:numPr>
          <w:ilvl w:val="0"/>
          <w:numId w:val="42"/>
        </w:numPr>
        <w:jc w:val="both"/>
        <w:rPr>
          <w:bCs/>
          <w:color w:val="1A495D" w:themeColor="accent1" w:themeShade="80"/>
          <w:sz w:val="24"/>
          <w:szCs w:val="24"/>
          <w:lang w:val="it-IT"/>
        </w:rPr>
      </w:pPr>
      <w:r>
        <w:rPr>
          <w:bCs/>
          <w:color w:val="1A495D" w:themeColor="accent1" w:themeShade="80"/>
          <w:sz w:val="24"/>
          <w:szCs w:val="24"/>
          <w:lang w:val="it-IT"/>
        </w:rPr>
        <w:t>saper mettere in ordine pensieri ed idee per azioni future</w:t>
      </w:r>
    </w:p>
    <w:p w:rsidR="002E7299" w:rsidRPr="00552A11" w:rsidRDefault="002E7299" w:rsidP="00163D39">
      <w:pPr>
        <w:pStyle w:val="Listeafsnit"/>
        <w:numPr>
          <w:ilvl w:val="0"/>
          <w:numId w:val="42"/>
        </w:numPr>
        <w:jc w:val="both"/>
        <w:rPr>
          <w:bCs/>
          <w:color w:val="1A495D" w:themeColor="accent1" w:themeShade="80"/>
          <w:sz w:val="24"/>
          <w:szCs w:val="24"/>
          <w:lang w:val="it-IT"/>
        </w:rPr>
      </w:pPr>
      <w:r>
        <w:rPr>
          <w:bCs/>
          <w:color w:val="1A495D" w:themeColor="accent1" w:themeShade="80"/>
          <w:sz w:val="24"/>
          <w:szCs w:val="24"/>
          <w:lang w:val="it-IT"/>
        </w:rPr>
        <w:t>saper concretizzare i propri “sogni”</w:t>
      </w:r>
    </w:p>
    <w:p w:rsidR="002E7299" w:rsidRDefault="002E7299" w:rsidP="002E7299">
      <w:pPr>
        <w:jc w:val="both"/>
        <w:rPr>
          <w:b/>
          <w:color w:val="1A495D" w:themeColor="accent1" w:themeShade="80"/>
          <w:sz w:val="24"/>
          <w:szCs w:val="24"/>
          <w:u w:val="single"/>
          <w:lang w:val="en-GB"/>
        </w:rPr>
      </w:pPr>
      <w:r>
        <w:rPr>
          <w:b/>
          <w:color w:val="1A495D" w:themeColor="accent1" w:themeShade="80"/>
          <w:sz w:val="24"/>
          <w:szCs w:val="24"/>
          <w:u w:val="single"/>
          <w:lang w:val="en-GB"/>
        </w:rPr>
        <w:t>Contenuti:</w:t>
      </w:r>
    </w:p>
    <w:p w:rsidR="002E7299" w:rsidRDefault="002E7299" w:rsidP="00163D39">
      <w:pPr>
        <w:pStyle w:val="Listeafsnit"/>
        <w:numPr>
          <w:ilvl w:val="0"/>
          <w:numId w:val="42"/>
        </w:numPr>
        <w:jc w:val="both"/>
        <w:rPr>
          <w:bCs/>
          <w:color w:val="1A495D" w:themeColor="accent1" w:themeShade="80"/>
          <w:sz w:val="24"/>
          <w:szCs w:val="24"/>
          <w:lang w:val="it-IT"/>
        </w:rPr>
      </w:pPr>
      <w:r w:rsidRPr="00552A11">
        <w:rPr>
          <w:bCs/>
          <w:color w:val="1A495D" w:themeColor="accent1" w:themeShade="80"/>
          <w:sz w:val="24"/>
          <w:szCs w:val="24"/>
          <w:lang w:val="it-IT"/>
        </w:rPr>
        <w:t>Lavorare sui programm</w:t>
      </w:r>
      <w:r>
        <w:rPr>
          <w:bCs/>
          <w:color w:val="1A495D" w:themeColor="accent1" w:themeShade="80"/>
          <w:sz w:val="24"/>
          <w:szCs w:val="24"/>
          <w:lang w:val="it-IT"/>
        </w:rPr>
        <w:t>i</w:t>
      </w:r>
      <w:r w:rsidRPr="00552A11">
        <w:rPr>
          <w:bCs/>
          <w:color w:val="1A495D" w:themeColor="accent1" w:themeShade="80"/>
          <w:sz w:val="24"/>
          <w:szCs w:val="24"/>
          <w:lang w:val="it-IT"/>
        </w:rPr>
        <w:t xml:space="preserve"> di a</w:t>
      </w:r>
      <w:r>
        <w:rPr>
          <w:bCs/>
          <w:color w:val="1A495D" w:themeColor="accent1" w:themeShade="80"/>
          <w:sz w:val="24"/>
          <w:szCs w:val="24"/>
          <w:lang w:val="it-IT"/>
        </w:rPr>
        <w:t>zione in gruppo o da soli</w:t>
      </w:r>
    </w:p>
    <w:p w:rsidR="002E7299" w:rsidRDefault="002E7299" w:rsidP="00163D39">
      <w:pPr>
        <w:pStyle w:val="Listeafsnit"/>
        <w:numPr>
          <w:ilvl w:val="0"/>
          <w:numId w:val="42"/>
        </w:numPr>
        <w:jc w:val="both"/>
        <w:rPr>
          <w:bCs/>
          <w:color w:val="1A495D" w:themeColor="accent1" w:themeShade="80"/>
          <w:sz w:val="24"/>
          <w:szCs w:val="24"/>
          <w:lang w:val="it-IT"/>
        </w:rPr>
      </w:pPr>
      <w:r>
        <w:rPr>
          <w:bCs/>
          <w:color w:val="1A495D" w:themeColor="accent1" w:themeShade="80"/>
          <w:sz w:val="24"/>
          <w:szCs w:val="24"/>
          <w:lang w:val="it-IT"/>
        </w:rPr>
        <w:t>Discutere insieme tali programmi di azione</w:t>
      </w:r>
    </w:p>
    <w:p w:rsidR="002E7299" w:rsidRPr="00552A11" w:rsidRDefault="002E7299" w:rsidP="00163D39">
      <w:pPr>
        <w:pStyle w:val="Listeafsnit"/>
        <w:numPr>
          <w:ilvl w:val="0"/>
          <w:numId w:val="42"/>
        </w:numPr>
        <w:jc w:val="both"/>
        <w:rPr>
          <w:bCs/>
          <w:color w:val="1A495D" w:themeColor="accent1" w:themeShade="80"/>
          <w:sz w:val="24"/>
          <w:szCs w:val="24"/>
          <w:lang w:val="it-IT"/>
        </w:rPr>
      </w:pPr>
      <w:r>
        <w:rPr>
          <w:bCs/>
          <w:color w:val="1A495D" w:themeColor="accent1" w:themeShade="80"/>
          <w:sz w:val="24"/>
          <w:szCs w:val="24"/>
          <w:lang w:val="it-IT"/>
        </w:rPr>
        <w:t>Stabilire una data per ulteriori incontri</w:t>
      </w:r>
    </w:p>
    <w:p w:rsidR="002E7299" w:rsidRPr="00164756" w:rsidRDefault="002E7299" w:rsidP="002E7299">
      <w:pPr>
        <w:pStyle w:val="Ingenafstand"/>
        <w:rPr>
          <w:color w:val="1A495D" w:themeColor="accent1" w:themeShade="80"/>
          <w:sz w:val="24"/>
          <w:szCs w:val="24"/>
          <w:lang w:val="it-IT"/>
        </w:rPr>
      </w:pPr>
    </w:p>
    <w:p w:rsidR="002E7299" w:rsidRPr="00AA1D2B" w:rsidRDefault="002E7299" w:rsidP="002E7299">
      <w:pPr>
        <w:pStyle w:val="Ingenafstand"/>
        <w:rPr>
          <w:b/>
          <w:color w:val="1A495D" w:themeColor="accent1" w:themeShade="80"/>
          <w:sz w:val="28"/>
          <w:szCs w:val="28"/>
          <w:u w:val="single"/>
          <w:lang w:val="it-IT"/>
        </w:rPr>
      </w:pPr>
      <w:r w:rsidRPr="00AA1D2B">
        <w:rPr>
          <w:b/>
          <w:color w:val="1A495D" w:themeColor="accent1" w:themeShade="80"/>
          <w:sz w:val="28"/>
          <w:szCs w:val="28"/>
          <w:u w:val="single"/>
          <w:lang w:val="it-IT"/>
        </w:rPr>
        <w:t>Attività 5.1: Piano di Azione</w:t>
      </w:r>
    </w:p>
    <w:p w:rsidR="002E7299" w:rsidRPr="00B84A14" w:rsidRDefault="002E7299" w:rsidP="00163D39">
      <w:pPr>
        <w:pStyle w:val="Ingenafstand"/>
        <w:numPr>
          <w:ilvl w:val="0"/>
          <w:numId w:val="30"/>
        </w:numPr>
        <w:rPr>
          <w:b/>
          <w:color w:val="1A495D" w:themeColor="accent1" w:themeShade="80"/>
          <w:sz w:val="24"/>
          <w:szCs w:val="24"/>
          <w:u w:val="single"/>
          <w:lang w:val="it-IT"/>
        </w:rPr>
      </w:pPr>
      <w:r w:rsidRPr="00B84A14">
        <w:rPr>
          <w:b/>
          <w:color w:val="1A495D" w:themeColor="accent1" w:themeShade="80"/>
          <w:sz w:val="24"/>
          <w:szCs w:val="24"/>
          <w:lang w:val="it-IT"/>
        </w:rPr>
        <w:t>Scopo dell’esercizio:</w:t>
      </w:r>
      <w:r w:rsidRPr="00B84A14">
        <w:rPr>
          <w:b/>
          <w:color w:val="1A495D" w:themeColor="accent1" w:themeShade="80"/>
          <w:sz w:val="24"/>
          <w:szCs w:val="24"/>
          <w:u w:val="single"/>
          <w:lang w:val="it-IT"/>
        </w:rPr>
        <w:t xml:space="preserve"> </w:t>
      </w:r>
      <w:r w:rsidRPr="00B84A14">
        <w:rPr>
          <w:bCs/>
          <w:color w:val="1A495D" w:themeColor="accent1" w:themeShade="80"/>
          <w:sz w:val="24"/>
          <w:szCs w:val="24"/>
          <w:lang w:val="it-IT"/>
        </w:rPr>
        <w:t>produrre un p</w:t>
      </w:r>
      <w:r>
        <w:rPr>
          <w:bCs/>
          <w:color w:val="1A495D" w:themeColor="accent1" w:themeShade="80"/>
          <w:sz w:val="24"/>
          <w:szCs w:val="24"/>
          <w:lang w:val="it-IT"/>
        </w:rPr>
        <w:t xml:space="preserve">iano di azione per i facilitatori </w:t>
      </w:r>
      <w:r w:rsidR="00D22159">
        <w:rPr>
          <w:bCs/>
          <w:color w:val="1A495D" w:themeColor="accent1" w:themeShade="80"/>
          <w:sz w:val="24"/>
          <w:szCs w:val="24"/>
          <w:lang w:val="it-IT"/>
        </w:rPr>
        <w:t>BEPRESEL</w:t>
      </w:r>
    </w:p>
    <w:p w:rsidR="002E7299" w:rsidRDefault="002E7299" w:rsidP="00163D39">
      <w:pPr>
        <w:pStyle w:val="Ingenafstand"/>
        <w:numPr>
          <w:ilvl w:val="0"/>
          <w:numId w:val="30"/>
        </w:numPr>
        <w:rPr>
          <w:b/>
          <w:color w:val="1A495D" w:themeColor="accent1" w:themeShade="80"/>
          <w:sz w:val="24"/>
          <w:szCs w:val="24"/>
          <w:u w:val="single"/>
          <w:lang w:val="it-IT"/>
        </w:rPr>
      </w:pPr>
      <w:r>
        <w:rPr>
          <w:b/>
          <w:color w:val="1A495D" w:themeColor="accent1" w:themeShade="80"/>
          <w:sz w:val="24"/>
          <w:szCs w:val="24"/>
          <w:lang w:val="it-IT"/>
        </w:rPr>
        <w:t>Durata:</w:t>
      </w:r>
      <w:r>
        <w:rPr>
          <w:b/>
          <w:color w:val="1A495D" w:themeColor="accent1" w:themeShade="80"/>
          <w:sz w:val="24"/>
          <w:szCs w:val="24"/>
          <w:u w:val="single"/>
          <w:lang w:val="it-IT"/>
        </w:rPr>
        <w:t xml:space="preserve"> 3 ore</w:t>
      </w:r>
    </w:p>
    <w:p w:rsidR="002E7299" w:rsidRDefault="002E7299" w:rsidP="00163D39">
      <w:pPr>
        <w:pStyle w:val="Ingenafstand"/>
        <w:numPr>
          <w:ilvl w:val="0"/>
          <w:numId w:val="30"/>
        </w:numPr>
        <w:rPr>
          <w:b/>
          <w:color w:val="1A495D" w:themeColor="accent1" w:themeShade="80"/>
          <w:sz w:val="24"/>
          <w:szCs w:val="24"/>
          <w:u w:val="single"/>
          <w:lang w:val="it-IT"/>
        </w:rPr>
      </w:pPr>
      <w:r>
        <w:rPr>
          <w:b/>
          <w:color w:val="1A495D" w:themeColor="accent1" w:themeShade="80"/>
          <w:sz w:val="24"/>
          <w:szCs w:val="24"/>
          <w:lang w:val="it-IT"/>
        </w:rPr>
        <w:t>Gruppo:</w:t>
      </w:r>
      <w:r>
        <w:rPr>
          <w:b/>
          <w:color w:val="1A495D" w:themeColor="accent1" w:themeShade="80"/>
          <w:sz w:val="24"/>
          <w:szCs w:val="24"/>
          <w:u w:val="single"/>
          <w:lang w:val="it-IT"/>
        </w:rPr>
        <w:t xml:space="preserve"> da 4 a 8 persone</w:t>
      </w:r>
    </w:p>
    <w:p w:rsidR="002E7299" w:rsidRPr="00B84A14" w:rsidRDefault="002E7299" w:rsidP="00163D39">
      <w:pPr>
        <w:pStyle w:val="Ingenafstand"/>
        <w:numPr>
          <w:ilvl w:val="0"/>
          <w:numId w:val="30"/>
        </w:numPr>
        <w:rPr>
          <w:b/>
          <w:color w:val="1A495D" w:themeColor="accent1" w:themeShade="80"/>
          <w:sz w:val="24"/>
          <w:szCs w:val="24"/>
          <w:u w:val="single"/>
          <w:lang w:val="it-IT"/>
        </w:rPr>
      </w:pPr>
      <w:r>
        <w:rPr>
          <w:b/>
          <w:color w:val="1A495D" w:themeColor="accent1" w:themeShade="80"/>
          <w:sz w:val="24"/>
          <w:szCs w:val="24"/>
          <w:lang w:val="it-IT"/>
        </w:rPr>
        <w:t>Istruzioni per il docente</w:t>
      </w:r>
    </w:p>
    <w:p w:rsidR="002E7299" w:rsidRDefault="002E7299" w:rsidP="002E7299">
      <w:pPr>
        <w:pStyle w:val="Slog1"/>
        <w:pBdr>
          <w:top w:val="none" w:sz="0" w:space="0" w:color="auto"/>
        </w:pBdr>
        <w:rPr>
          <w:sz w:val="24"/>
          <w:szCs w:val="24"/>
          <w:lang w:val="it-IT"/>
        </w:rPr>
      </w:pPr>
      <w:r w:rsidRPr="00E56A2E">
        <w:rPr>
          <w:sz w:val="24"/>
          <w:szCs w:val="24"/>
          <w:lang w:val="it-IT"/>
        </w:rPr>
        <w:t xml:space="preserve">Accertatevi che </w:t>
      </w:r>
      <w:r>
        <w:rPr>
          <w:sz w:val="24"/>
          <w:szCs w:val="24"/>
          <w:lang w:val="it-IT"/>
        </w:rPr>
        <w:t>i</w:t>
      </w:r>
      <w:r w:rsidRPr="00E56A2E">
        <w:rPr>
          <w:sz w:val="24"/>
          <w:szCs w:val="24"/>
          <w:lang w:val="it-IT"/>
        </w:rPr>
        <w:t xml:space="preserve"> partecipanti c</w:t>
      </w:r>
      <w:r>
        <w:rPr>
          <w:sz w:val="24"/>
          <w:szCs w:val="24"/>
          <w:lang w:val="it-IT"/>
        </w:rPr>
        <w:t>omprendano le ragioni di avere un piano di azione. Chiedete loro di spiegare le ragioni per cui tale piano è importante. Potete discutere con il gruppo i pro e i contro usando un diagramma visivo per stimolare la discussione. Presentate uno schema di piano di azione parziale o totale in modo da aiutare il gruppo ad iniziare. Concedete ai partecipanti del tempo per porre delle domande prima di partire con il piano di azione. Quindi possono passare alla sua elaborazione e stesura individualmente o in coppie, come preferiscono. Al termine di tale stesura, torna utile che i partecipanti discutano di quanto hanno realizzato in piccoli gruppi. Consentite loro di poter ascoltare come gli altri componenti hanno elaborato tale piano: questo serve a rendere tale piano di azione più reale e stimola la condivisione. Ai partecipanti potrebbe servire ulteriore tempo per modificare quanto prodotto fino al momento, basandosi su quanto hanno sentito dagli altri componenti. Preparate ulteriori fogli/moduli. Consigliate loro di portare a casa tali fogli per ulteriore elaborazione. Durante un successivo workshop/incontro le persone potranno verbalizzare le difficoltà incontrate ed i progressi raggiunti.</w:t>
      </w:r>
    </w:p>
    <w:p w:rsidR="002E7299" w:rsidRPr="00164756" w:rsidRDefault="002E7299" w:rsidP="002E7299">
      <w:pPr>
        <w:rPr>
          <w:lang w:val="it-IT"/>
        </w:rPr>
      </w:pPr>
    </w:p>
    <w:p w:rsidR="002E7299" w:rsidRPr="00164756" w:rsidRDefault="002E7299" w:rsidP="002E7299">
      <w:pPr>
        <w:rPr>
          <w:lang w:val="it-IT"/>
        </w:rPr>
      </w:pPr>
    </w:p>
    <w:p w:rsidR="002E7299" w:rsidRDefault="002E7299" w:rsidP="00163D39">
      <w:pPr>
        <w:pStyle w:val="Listeafsnit"/>
        <w:numPr>
          <w:ilvl w:val="1"/>
          <w:numId w:val="27"/>
        </w:numPr>
        <w:spacing w:before="300" w:after="0" w:line="240" w:lineRule="auto"/>
        <w:outlineLvl w:val="2"/>
        <w:rPr>
          <w:color w:val="1A495D" w:themeColor="accent1" w:themeShade="80"/>
          <w:sz w:val="24"/>
          <w:szCs w:val="24"/>
          <w:lang w:val="it-IT"/>
        </w:rPr>
      </w:pPr>
      <w:r w:rsidRPr="00931AA9">
        <w:rPr>
          <w:b/>
          <w:color w:val="1A495D" w:themeColor="accent1" w:themeShade="80"/>
          <w:sz w:val="24"/>
          <w:szCs w:val="24"/>
          <w:lang w:val="it-IT"/>
        </w:rPr>
        <w:t>Materiali:</w:t>
      </w:r>
      <w:r w:rsidRPr="00931AA9">
        <w:rPr>
          <w:color w:val="1A495D" w:themeColor="accent1" w:themeShade="80"/>
          <w:sz w:val="24"/>
          <w:szCs w:val="24"/>
          <w:lang w:val="it-IT"/>
        </w:rPr>
        <w:t xml:space="preserve"> schemi di piani d</w:t>
      </w:r>
      <w:r>
        <w:rPr>
          <w:color w:val="1A495D" w:themeColor="accent1" w:themeShade="80"/>
          <w:sz w:val="24"/>
          <w:szCs w:val="24"/>
          <w:lang w:val="it-IT"/>
        </w:rPr>
        <w:t>i azione, fogli, matite, diagrammi ecc.</w:t>
      </w:r>
    </w:p>
    <w:p w:rsidR="002E7299" w:rsidRPr="00931AA9" w:rsidRDefault="002E7299" w:rsidP="00163D39">
      <w:pPr>
        <w:pStyle w:val="Listeafsnit"/>
        <w:numPr>
          <w:ilvl w:val="1"/>
          <w:numId w:val="27"/>
        </w:numPr>
        <w:spacing w:before="300" w:after="0" w:line="240" w:lineRule="auto"/>
        <w:outlineLvl w:val="2"/>
        <w:rPr>
          <w:color w:val="1A495D" w:themeColor="accent1" w:themeShade="80"/>
          <w:sz w:val="24"/>
          <w:szCs w:val="24"/>
          <w:lang w:val="it-IT"/>
        </w:rPr>
      </w:pPr>
      <w:r>
        <w:rPr>
          <w:b/>
          <w:color w:val="1A495D" w:themeColor="accent1" w:themeShade="80"/>
          <w:sz w:val="24"/>
          <w:szCs w:val="24"/>
          <w:lang w:val="it-IT"/>
        </w:rPr>
        <w:t>Suggerimenti per il facilitatore</w:t>
      </w:r>
    </w:p>
    <w:p w:rsidR="002E7299" w:rsidRPr="00931AA9" w:rsidRDefault="002E7299" w:rsidP="002E7299">
      <w:pPr>
        <w:spacing w:before="300" w:after="0" w:line="240" w:lineRule="auto"/>
        <w:jc w:val="both"/>
        <w:outlineLvl w:val="2"/>
        <w:rPr>
          <w:i/>
          <w:color w:val="1A495D" w:themeColor="accent1" w:themeShade="80"/>
          <w:sz w:val="24"/>
          <w:szCs w:val="24"/>
          <w:lang w:val="it-IT"/>
        </w:rPr>
      </w:pPr>
      <w:r w:rsidRPr="00931AA9">
        <w:rPr>
          <w:i/>
          <w:color w:val="1A495D" w:themeColor="accent1" w:themeShade="80"/>
          <w:sz w:val="24"/>
          <w:szCs w:val="24"/>
          <w:lang w:val="it-IT"/>
        </w:rPr>
        <w:lastRenderedPageBreak/>
        <w:t xml:space="preserve">Alcune persone più </w:t>
      </w:r>
      <w:r>
        <w:rPr>
          <w:i/>
          <w:color w:val="1A495D" w:themeColor="accent1" w:themeShade="80"/>
          <w:sz w:val="24"/>
          <w:szCs w:val="24"/>
          <w:lang w:val="it-IT"/>
        </w:rPr>
        <w:t>a</w:t>
      </w:r>
      <w:r w:rsidRPr="00931AA9">
        <w:rPr>
          <w:i/>
          <w:color w:val="1A495D" w:themeColor="accent1" w:themeShade="80"/>
          <w:sz w:val="24"/>
          <w:szCs w:val="24"/>
          <w:lang w:val="it-IT"/>
        </w:rPr>
        <w:t>vanti c</w:t>
      </w:r>
      <w:r>
        <w:rPr>
          <w:i/>
          <w:color w:val="1A495D" w:themeColor="accent1" w:themeShade="80"/>
          <w:sz w:val="24"/>
          <w:szCs w:val="24"/>
          <w:lang w:val="it-IT"/>
        </w:rPr>
        <w:t>on l’età potrebbero trovare difficile immaginare il futuro come facilitatori, diciamo tra 5-10 anni da oggi. Può essere utile far loro presente che tali progetti possono riferirsi all’immediato futuro entro 12 mesi.</w:t>
      </w:r>
    </w:p>
    <w:p w:rsidR="002E7299" w:rsidRPr="000D2F49" w:rsidRDefault="002E7299" w:rsidP="002E7299">
      <w:pPr>
        <w:spacing w:before="300" w:after="0" w:line="240" w:lineRule="auto"/>
        <w:jc w:val="center"/>
        <w:outlineLvl w:val="2"/>
        <w:rPr>
          <w:b/>
          <w:bCs/>
          <w:color w:val="0070C0"/>
          <w:sz w:val="24"/>
          <w:szCs w:val="24"/>
          <w:lang w:val="it-IT"/>
        </w:rPr>
      </w:pPr>
      <w:r w:rsidRPr="000D2F49">
        <w:rPr>
          <w:b/>
          <w:bCs/>
          <w:color w:val="0070C0"/>
          <w:sz w:val="24"/>
          <w:szCs w:val="24"/>
          <w:lang w:val="it-IT"/>
        </w:rPr>
        <w:t>PIANO DI AZIONE SUGGERITO</w:t>
      </w:r>
    </w:p>
    <w:p w:rsidR="002E7299" w:rsidRDefault="002E7299" w:rsidP="00163D39">
      <w:pPr>
        <w:pStyle w:val="Listeafsnit"/>
        <w:numPr>
          <w:ilvl w:val="0"/>
          <w:numId w:val="42"/>
        </w:numPr>
        <w:spacing w:before="300" w:after="0" w:line="240" w:lineRule="auto"/>
        <w:outlineLvl w:val="2"/>
        <w:rPr>
          <w:color w:val="1A495D" w:themeColor="accent1" w:themeShade="80"/>
          <w:sz w:val="24"/>
          <w:szCs w:val="24"/>
          <w:lang w:val="it-IT"/>
        </w:rPr>
      </w:pPr>
      <w:r w:rsidRPr="00931AA9">
        <w:rPr>
          <w:color w:val="1A495D" w:themeColor="accent1" w:themeShade="80"/>
          <w:sz w:val="24"/>
          <w:szCs w:val="24"/>
          <w:lang w:val="it-IT"/>
        </w:rPr>
        <w:t>Specificare gli obiettivi di a</w:t>
      </w:r>
      <w:r>
        <w:rPr>
          <w:color w:val="1A495D" w:themeColor="accent1" w:themeShade="80"/>
          <w:sz w:val="24"/>
          <w:szCs w:val="24"/>
          <w:lang w:val="it-IT"/>
        </w:rPr>
        <w:t>pprendimento</w:t>
      </w:r>
    </w:p>
    <w:p w:rsidR="002E7299" w:rsidRDefault="002E7299" w:rsidP="00163D39">
      <w:pPr>
        <w:pStyle w:val="Listeafsnit"/>
        <w:numPr>
          <w:ilvl w:val="0"/>
          <w:numId w:val="42"/>
        </w:numPr>
        <w:spacing w:before="300" w:after="0" w:line="240" w:lineRule="auto"/>
        <w:outlineLvl w:val="2"/>
        <w:rPr>
          <w:color w:val="1A495D" w:themeColor="accent1" w:themeShade="80"/>
          <w:sz w:val="24"/>
          <w:szCs w:val="24"/>
          <w:lang w:val="it-IT"/>
        </w:rPr>
      </w:pPr>
      <w:r>
        <w:rPr>
          <w:color w:val="1A495D" w:themeColor="accent1" w:themeShade="80"/>
          <w:sz w:val="24"/>
          <w:szCs w:val="24"/>
          <w:lang w:val="it-IT"/>
        </w:rPr>
        <w:t>Analizzare e dettagliare gli obiettivi</w:t>
      </w:r>
    </w:p>
    <w:p w:rsidR="002E7299" w:rsidRDefault="002E7299" w:rsidP="00163D39">
      <w:pPr>
        <w:pStyle w:val="Listeafsnit"/>
        <w:numPr>
          <w:ilvl w:val="0"/>
          <w:numId w:val="42"/>
        </w:numPr>
        <w:spacing w:before="300" w:after="0" w:line="240" w:lineRule="auto"/>
        <w:outlineLvl w:val="2"/>
        <w:rPr>
          <w:color w:val="1A495D" w:themeColor="accent1" w:themeShade="80"/>
          <w:sz w:val="24"/>
          <w:szCs w:val="24"/>
          <w:lang w:val="it-IT"/>
        </w:rPr>
      </w:pPr>
      <w:r>
        <w:rPr>
          <w:color w:val="1A495D" w:themeColor="accent1" w:themeShade="80"/>
          <w:sz w:val="24"/>
          <w:szCs w:val="24"/>
          <w:lang w:val="it-IT"/>
        </w:rPr>
        <w:t>Identificare i contenuti ed il processo di apprendimento</w:t>
      </w:r>
    </w:p>
    <w:p w:rsidR="002E7299" w:rsidRDefault="002E7299" w:rsidP="00163D39">
      <w:pPr>
        <w:pStyle w:val="Listeafsnit"/>
        <w:numPr>
          <w:ilvl w:val="0"/>
          <w:numId w:val="42"/>
        </w:numPr>
        <w:spacing w:before="300" w:after="0" w:line="240" w:lineRule="auto"/>
        <w:outlineLvl w:val="2"/>
        <w:rPr>
          <w:color w:val="1A495D" w:themeColor="accent1" w:themeShade="80"/>
          <w:sz w:val="24"/>
          <w:szCs w:val="24"/>
          <w:lang w:val="it-IT"/>
        </w:rPr>
      </w:pPr>
      <w:r>
        <w:rPr>
          <w:color w:val="1A495D" w:themeColor="accent1" w:themeShade="80"/>
          <w:sz w:val="24"/>
          <w:szCs w:val="24"/>
          <w:lang w:val="it-IT"/>
        </w:rPr>
        <w:t>Decidere quali tecniche di insegnamento usare</w:t>
      </w:r>
    </w:p>
    <w:p w:rsidR="002E7299" w:rsidRDefault="002E7299" w:rsidP="00163D39">
      <w:pPr>
        <w:pStyle w:val="Listeafsnit"/>
        <w:numPr>
          <w:ilvl w:val="0"/>
          <w:numId w:val="42"/>
        </w:numPr>
        <w:spacing w:before="300" w:after="0" w:line="240" w:lineRule="auto"/>
        <w:outlineLvl w:val="2"/>
        <w:rPr>
          <w:color w:val="1A495D" w:themeColor="accent1" w:themeShade="80"/>
          <w:sz w:val="24"/>
          <w:szCs w:val="24"/>
          <w:lang w:val="it-IT"/>
        </w:rPr>
      </w:pPr>
      <w:r>
        <w:rPr>
          <w:color w:val="1A495D" w:themeColor="accent1" w:themeShade="80"/>
          <w:sz w:val="24"/>
          <w:szCs w:val="24"/>
          <w:lang w:val="it-IT"/>
        </w:rPr>
        <w:t>Stabilire quali attività usare ed altre tecniche</w:t>
      </w:r>
    </w:p>
    <w:p w:rsidR="002E7299" w:rsidRDefault="002E7299" w:rsidP="00163D39">
      <w:pPr>
        <w:pStyle w:val="Listeafsnit"/>
        <w:numPr>
          <w:ilvl w:val="0"/>
          <w:numId w:val="42"/>
        </w:numPr>
        <w:spacing w:before="300" w:after="0" w:line="240" w:lineRule="auto"/>
        <w:outlineLvl w:val="2"/>
        <w:rPr>
          <w:color w:val="1A495D" w:themeColor="accent1" w:themeShade="80"/>
          <w:sz w:val="24"/>
          <w:szCs w:val="24"/>
          <w:lang w:val="it-IT"/>
        </w:rPr>
      </w:pPr>
      <w:r>
        <w:rPr>
          <w:color w:val="1A495D" w:themeColor="accent1" w:themeShade="80"/>
          <w:sz w:val="24"/>
          <w:szCs w:val="24"/>
          <w:lang w:val="it-IT"/>
        </w:rPr>
        <w:t>Preparare i materiali didattici</w:t>
      </w:r>
    </w:p>
    <w:p w:rsidR="002E7299" w:rsidRDefault="002E7299" w:rsidP="00163D39">
      <w:pPr>
        <w:pStyle w:val="Listeafsnit"/>
        <w:numPr>
          <w:ilvl w:val="0"/>
          <w:numId w:val="42"/>
        </w:numPr>
        <w:spacing w:before="300" w:after="0" w:line="240" w:lineRule="auto"/>
        <w:outlineLvl w:val="2"/>
        <w:rPr>
          <w:color w:val="1A495D" w:themeColor="accent1" w:themeShade="80"/>
          <w:sz w:val="24"/>
          <w:szCs w:val="24"/>
          <w:lang w:val="it-IT"/>
        </w:rPr>
      </w:pPr>
      <w:r>
        <w:rPr>
          <w:color w:val="1A495D" w:themeColor="accent1" w:themeShade="80"/>
          <w:sz w:val="24"/>
          <w:szCs w:val="24"/>
          <w:lang w:val="it-IT"/>
        </w:rPr>
        <w:t>Implementare il programma di insegnamento</w:t>
      </w:r>
    </w:p>
    <w:p w:rsidR="002E7299" w:rsidRPr="00931AA9" w:rsidRDefault="002E7299" w:rsidP="002E7299">
      <w:pPr>
        <w:pStyle w:val="Listeafsnit"/>
        <w:spacing w:before="300" w:after="0" w:line="240" w:lineRule="auto"/>
        <w:outlineLvl w:val="2"/>
        <w:rPr>
          <w:color w:val="1A495D" w:themeColor="accent1" w:themeShade="80"/>
          <w:sz w:val="24"/>
          <w:szCs w:val="24"/>
          <w:lang w:val="it-IT"/>
        </w:rPr>
      </w:pPr>
    </w:p>
    <w:tbl>
      <w:tblPr>
        <w:tblStyle w:val="Tabel-Gitter"/>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5587"/>
        <w:gridCol w:w="2266"/>
      </w:tblGrid>
      <w:tr w:rsidR="002E7299" w:rsidRPr="00585761" w:rsidTr="003411F0">
        <w:tc>
          <w:tcPr>
            <w:tcW w:w="2353" w:type="dxa"/>
            <w:vMerge w:val="restart"/>
          </w:tcPr>
          <w:p w:rsidR="002E7299" w:rsidRPr="00931AA9" w:rsidRDefault="002E7299" w:rsidP="003411F0">
            <w:pPr>
              <w:spacing w:before="300"/>
              <w:outlineLvl w:val="2"/>
              <w:rPr>
                <w:color w:val="1A495D" w:themeColor="accent1" w:themeShade="80"/>
                <w:sz w:val="24"/>
                <w:szCs w:val="24"/>
                <w:lang w:val="it-IT"/>
              </w:rPr>
            </w:pPr>
          </w:p>
          <w:p w:rsidR="002E7299" w:rsidRPr="00931AA9" w:rsidRDefault="002E7299" w:rsidP="003411F0">
            <w:pPr>
              <w:spacing w:before="300"/>
              <w:outlineLvl w:val="2"/>
              <w:rPr>
                <w:color w:val="1A495D" w:themeColor="accent1" w:themeShade="80"/>
                <w:sz w:val="24"/>
                <w:szCs w:val="24"/>
                <w:lang w:val="it-IT"/>
              </w:rPr>
            </w:pPr>
          </w:p>
          <w:p w:rsidR="002E7299" w:rsidRPr="00931AA9" w:rsidRDefault="002E7299" w:rsidP="003411F0">
            <w:pPr>
              <w:spacing w:before="300"/>
              <w:outlineLvl w:val="2"/>
              <w:rPr>
                <w:color w:val="1A495D" w:themeColor="accent1" w:themeShade="80"/>
                <w:sz w:val="24"/>
                <w:szCs w:val="24"/>
                <w:lang w:val="it-IT"/>
              </w:rPr>
            </w:pPr>
          </w:p>
          <w:p w:rsidR="002E7299" w:rsidRPr="00931AA9" w:rsidRDefault="002E7299" w:rsidP="003411F0">
            <w:pPr>
              <w:spacing w:before="300"/>
              <w:outlineLvl w:val="2"/>
              <w:rPr>
                <w:color w:val="1A495D" w:themeColor="accent1" w:themeShade="80"/>
                <w:sz w:val="24"/>
                <w:szCs w:val="24"/>
                <w:lang w:val="it-IT"/>
              </w:rPr>
            </w:pPr>
          </w:p>
          <w:p w:rsidR="002E7299" w:rsidRPr="00411989" w:rsidRDefault="002E7299" w:rsidP="003411F0">
            <w:pPr>
              <w:spacing w:before="300"/>
              <w:ind w:left="170"/>
              <w:outlineLvl w:val="2"/>
              <w:rPr>
                <w:color w:val="1A495D" w:themeColor="accent1" w:themeShade="80"/>
                <w:sz w:val="24"/>
                <w:szCs w:val="24"/>
                <w:lang w:val="it-IT"/>
              </w:rPr>
            </w:pPr>
            <w:r w:rsidRPr="00411989">
              <w:rPr>
                <w:color w:val="1A495D" w:themeColor="accent1" w:themeShade="80"/>
                <w:sz w:val="24"/>
                <w:szCs w:val="24"/>
                <w:lang w:val="it-IT"/>
              </w:rPr>
              <w:t>Pensate ai partecipanti durante l</w:t>
            </w:r>
            <w:r>
              <w:rPr>
                <w:color w:val="1A495D" w:themeColor="accent1" w:themeShade="80"/>
                <w:sz w:val="24"/>
                <w:szCs w:val="24"/>
                <w:lang w:val="it-IT"/>
              </w:rPr>
              <w:t>e varie fasi</w:t>
            </w:r>
          </w:p>
        </w:tc>
        <w:tc>
          <w:tcPr>
            <w:tcW w:w="5587" w:type="dxa"/>
            <w:shd w:val="clear" w:color="auto" w:fill="276E8B" w:themeFill="accent1" w:themeFillShade="BF"/>
          </w:tcPr>
          <w:p w:rsidR="002E7299" w:rsidRPr="004A4E90" w:rsidRDefault="004A4E90" w:rsidP="003411F0">
            <w:pPr>
              <w:spacing w:before="300"/>
              <w:jc w:val="center"/>
              <w:outlineLvl w:val="2"/>
              <w:rPr>
                <w:color w:val="276E8B" w:themeColor="accent1" w:themeShade="BF"/>
                <w:sz w:val="24"/>
                <w:szCs w:val="24"/>
                <w:lang w:val="it-IT"/>
              </w:rPr>
            </w:pPr>
            <w:r w:rsidRPr="004A4E90">
              <w:rPr>
                <w:color w:val="FFFFFF" w:themeColor="background1"/>
                <w:sz w:val="24"/>
                <w:szCs w:val="24"/>
                <w:lang w:val="it-IT"/>
              </w:rPr>
              <w:t>Specificare gli obiettivi di apprendimento</w:t>
            </w:r>
          </w:p>
        </w:tc>
        <w:tc>
          <w:tcPr>
            <w:tcW w:w="2266" w:type="dxa"/>
            <w:vMerge w:val="restart"/>
          </w:tcPr>
          <w:p w:rsidR="002E7299" w:rsidRPr="004A4E90" w:rsidRDefault="002E7299" w:rsidP="003411F0">
            <w:pPr>
              <w:spacing w:before="300"/>
              <w:outlineLvl w:val="2"/>
              <w:rPr>
                <w:color w:val="1A495D" w:themeColor="accent1" w:themeShade="80"/>
                <w:sz w:val="24"/>
                <w:szCs w:val="24"/>
                <w:lang w:val="it-IT"/>
              </w:rPr>
            </w:pPr>
          </w:p>
          <w:p w:rsidR="002E7299" w:rsidRPr="004A4E90" w:rsidRDefault="002E7299" w:rsidP="003411F0">
            <w:pPr>
              <w:spacing w:before="300"/>
              <w:outlineLvl w:val="2"/>
              <w:rPr>
                <w:color w:val="1A495D" w:themeColor="accent1" w:themeShade="80"/>
                <w:sz w:val="24"/>
                <w:szCs w:val="24"/>
                <w:lang w:val="it-IT"/>
              </w:rPr>
            </w:pPr>
          </w:p>
          <w:p w:rsidR="002E7299" w:rsidRPr="004A4E90" w:rsidRDefault="002E7299" w:rsidP="003411F0">
            <w:pPr>
              <w:spacing w:before="300"/>
              <w:outlineLvl w:val="2"/>
              <w:rPr>
                <w:color w:val="1A495D" w:themeColor="accent1" w:themeShade="80"/>
                <w:sz w:val="24"/>
                <w:szCs w:val="24"/>
                <w:lang w:val="it-IT"/>
              </w:rPr>
            </w:pPr>
          </w:p>
          <w:p w:rsidR="002E7299" w:rsidRPr="004A4E90" w:rsidRDefault="002E7299" w:rsidP="003411F0">
            <w:pPr>
              <w:spacing w:before="300"/>
              <w:outlineLvl w:val="2"/>
              <w:rPr>
                <w:color w:val="1A495D" w:themeColor="accent1" w:themeShade="80"/>
                <w:sz w:val="24"/>
                <w:szCs w:val="24"/>
                <w:lang w:val="it-IT"/>
              </w:rPr>
            </w:pPr>
          </w:p>
          <w:p w:rsidR="002E7299" w:rsidRPr="004A4E90" w:rsidRDefault="002E7299" w:rsidP="003411F0">
            <w:pPr>
              <w:spacing w:before="300"/>
              <w:ind w:left="170" w:hanging="284"/>
              <w:outlineLvl w:val="2"/>
              <w:rPr>
                <w:color w:val="1A495D" w:themeColor="accent1" w:themeShade="80"/>
                <w:sz w:val="24"/>
                <w:szCs w:val="24"/>
                <w:lang w:val="it-IT"/>
              </w:rPr>
            </w:pPr>
            <w:r w:rsidRPr="004A4E90">
              <w:rPr>
                <w:color w:val="1A495D" w:themeColor="accent1" w:themeShade="80"/>
                <w:sz w:val="24"/>
                <w:szCs w:val="24"/>
                <w:lang w:val="it-IT"/>
              </w:rPr>
              <w:t xml:space="preserve">    </w:t>
            </w:r>
          </w:p>
          <w:p w:rsidR="002E7299" w:rsidRPr="00585761" w:rsidRDefault="002E7299" w:rsidP="003411F0">
            <w:pPr>
              <w:spacing w:before="300"/>
              <w:ind w:left="170" w:hanging="284"/>
              <w:outlineLvl w:val="2"/>
              <w:rPr>
                <w:color w:val="1A495D" w:themeColor="accent1" w:themeShade="80"/>
                <w:sz w:val="24"/>
                <w:szCs w:val="24"/>
                <w:lang w:val="en-GB"/>
              </w:rPr>
            </w:pPr>
            <w:r w:rsidRPr="004A4E90">
              <w:rPr>
                <w:color w:val="1A495D" w:themeColor="accent1" w:themeShade="80"/>
                <w:sz w:val="24"/>
                <w:szCs w:val="24"/>
                <w:lang w:val="it-IT"/>
              </w:rPr>
              <w:t xml:space="preserve">    </w:t>
            </w:r>
            <w:r w:rsidRPr="00585761">
              <w:rPr>
                <w:color w:val="1A495D" w:themeColor="accent1" w:themeShade="80"/>
                <w:sz w:val="24"/>
                <w:szCs w:val="24"/>
                <w:lang w:val="en-GB"/>
              </w:rPr>
              <w:t xml:space="preserve">Test </w:t>
            </w:r>
            <w:r>
              <w:rPr>
                <w:color w:val="1A495D" w:themeColor="accent1" w:themeShade="80"/>
                <w:sz w:val="24"/>
                <w:szCs w:val="24"/>
                <w:lang w:val="en-GB"/>
              </w:rPr>
              <w:t>e valutazione</w:t>
            </w:r>
          </w:p>
        </w:tc>
      </w:tr>
      <w:tr w:rsidR="002E7299" w:rsidRPr="00585761" w:rsidTr="003411F0">
        <w:tc>
          <w:tcPr>
            <w:tcW w:w="2353" w:type="dxa"/>
            <w:vMerge/>
          </w:tcPr>
          <w:p w:rsidR="002E7299" w:rsidRPr="00585761" w:rsidRDefault="002E7299" w:rsidP="003411F0">
            <w:pPr>
              <w:spacing w:before="300"/>
              <w:outlineLvl w:val="2"/>
              <w:rPr>
                <w:color w:val="1A495D" w:themeColor="accent1" w:themeShade="80"/>
                <w:sz w:val="24"/>
                <w:szCs w:val="24"/>
                <w:lang w:val="en-GB"/>
              </w:rPr>
            </w:pPr>
          </w:p>
        </w:tc>
        <w:tc>
          <w:tcPr>
            <w:tcW w:w="5587" w:type="dxa"/>
          </w:tcPr>
          <w:p w:rsidR="002E7299" w:rsidRPr="00585761" w:rsidRDefault="002E7299" w:rsidP="003411F0">
            <w:pPr>
              <w:spacing w:before="300"/>
              <w:jc w:val="center"/>
              <w:outlineLvl w:val="2"/>
              <w:rPr>
                <w:color w:val="276E8B" w:themeColor="accent1" w:themeShade="BF"/>
                <w:sz w:val="24"/>
                <w:szCs w:val="24"/>
                <w:lang w:val="en-GB"/>
              </w:rPr>
            </w:pPr>
            <w:r w:rsidRPr="00585761">
              <w:rPr>
                <w:noProof/>
                <w:color w:val="3494BA" w:themeColor="accent1"/>
                <w:sz w:val="24"/>
                <w:szCs w:val="24"/>
                <w:lang w:val="da-DK" w:eastAsia="da-DK"/>
              </w:rPr>
              <mc:AlternateContent>
                <mc:Choice Requires="wps">
                  <w:drawing>
                    <wp:anchor distT="0" distB="0" distL="114300" distR="114300" simplePos="0" relativeHeight="251672576" behindDoc="0" locked="0" layoutInCell="1" allowOverlap="1" wp14:anchorId="57948C73" wp14:editId="78DCFA9B">
                      <wp:simplePos x="0" y="0"/>
                      <wp:positionH relativeFrom="column">
                        <wp:posOffset>1209040</wp:posOffset>
                      </wp:positionH>
                      <wp:positionV relativeFrom="paragraph">
                        <wp:posOffset>19050</wp:posOffset>
                      </wp:positionV>
                      <wp:extent cx="704850" cy="419100"/>
                      <wp:effectExtent l="0" t="0" r="0" b="0"/>
                      <wp:wrapNone/>
                      <wp:docPr id="2" name="Puščica dol 29"/>
                      <wp:cNvGraphicFramePr/>
                      <a:graphic xmlns:a="http://schemas.openxmlformats.org/drawingml/2006/main">
                        <a:graphicData uri="http://schemas.microsoft.com/office/word/2010/wordprocessingShape">
                          <wps:wsp>
                            <wps:cNvSpPr/>
                            <wps:spPr>
                              <a:xfrm>
                                <a:off x="0" y="0"/>
                                <a:ext cx="704850" cy="419100"/>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FCB77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29" o:spid="_x0000_s1026" type="#_x0000_t67" style="position:absolute;margin-left:95.2pt;margin-top:1.5pt;width:55.5pt;height:3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" adj="10800" fillcolor="#3494ba" stroked="f" strokeweight="1.35pt"/>
                  </w:pict>
                </mc:Fallback>
              </mc:AlternateContent>
            </w:r>
          </w:p>
        </w:tc>
        <w:tc>
          <w:tcPr>
            <w:tcW w:w="2266" w:type="dxa"/>
            <w:vMerge/>
          </w:tcPr>
          <w:p w:rsidR="002E7299" w:rsidRPr="00585761" w:rsidRDefault="002E7299" w:rsidP="003411F0">
            <w:pPr>
              <w:spacing w:before="300"/>
              <w:outlineLvl w:val="2"/>
              <w:rPr>
                <w:color w:val="1A495D" w:themeColor="accent1" w:themeShade="80"/>
                <w:sz w:val="24"/>
                <w:szCs w:val="24"/>
                <w:lang w:val="en-GB"/>
              </w:rPr>
            </w:pPr>
          </w:p>
        </w:tc>
      </w:tr>
      <w:tr w:rsidR="002E7299" w:rsidRPr="00585761" w:rsidTr="003411F0">
        <w:tc>
          <w:tcPr>
            <w:tcW w:w="2353" w:type="dxa"/>
            <w:vMerge/>
          </w:tcPr>
          <w:p w:rsidR="002E7299" w:rsidRPr="00585761" w:rsidRDefault="002E7299" w:rsidP="003411F0">
            <w:pPr>
              <w:spacing w:before="300"/>
              <w:outlineLvl w:val="2"/>
              <w:rPr>
                <w:color w:val="1A495D" w:themeColor="accent1" w:themeShade="80"/>
                <w:sz w:val="24"/>
                <w:szCs w:val="24"/>
                <w:lang w:val="en-GB"/>
              </w:rPr>
            </w:pPr>
          </w:p>
        </w:tc>
        <w:tc>
          <w:tcPr>
            <w:tcW w:w="5587" w:type="dxa"/>
            <w:shd w:val="clear" w:color="auto" w:fill="276E8B" w:themeFill="accent1" w:themeFillShade="BF"/>
          </w:tcPr>
          <w:p w:rsidR="002E7299" w:rsidRPr="004A4E90" w:rsidRDefault="004A4E90" w:rsidP="003411F0">
            <w:pPr>
              <w:spacing w:before="300"/>
              <w:jc w:val="center"/>
              <w:outlineLvl w:val="2"/>
              <w:rPr>
                <w:color w:val="FFFFFF" w:themeColor="background1"/>
                <w:sz w:val="24"/>
                <w:szCs w:val="24"/>
                <w:lang w:val="it-IT"/>
              </w:rPr>
            </w:pPr>
            <w:r w:rsidRPr="004A4E90">
              <w:rPr>
                <w:color w:val="FFFFFF" w:themeColor="background1"/>
                <w:sz w:val="24"/>
                <w:szCs w:val="24"/>
                <w:lang w:val="it-IT"/>
              </w:rPr>
              <w:t>Analizzare e dettagliare gli obiettivi</w:t>
            </w:r>
          </w:p>
        </w:tc>
        <w:tc>
          <w:tcPr>
            <w:tcW w:w="2266" w:type="dxa"/>
            <w:vMerge/>
          </w:tcPr>
          <w:p w:rsidR="002E7299" w:rsidRPr="004A4E90" w:rsidRDefault="002E7299" w:rsidP="003411F0">
            <w:pPr>
              <w:spacing w:before="300"/>
              <w:outlineLvl w:val="2"/>
              <w:rPr>
                <w:color w:val="1A495D" w:themeColor="accent1" w:themeShade="80"/>
                <w:sz w:val="24"/>
                <w:szCs w:val="24"/>
                <w:lang w:val="it-IT"/>
              </w:rPr>
            </w:pPr>
          </w:p>
        </w:tc>
      </w:tr>
      <w:tr w:rsidR="002E7299" w:rsidRPr="00585761" w:rsidTr="003411F0">
        <w:tc>
          <w:tcPr>
            <w:tcW w:w="2353" w:type="dxa"/>
            <w:vMerge/>
          </w:tcPr>
          <w:p w:rsidR="002E7299" w:rsidRPr="004A4E90" w:rsidRDefault="002E7299" w:rsidP="003411F0">
            <w:pPr>
              <w:spacing w:before="300"/>
              <w:outlineLvl w:val="2"/>
              <w:rPr>
                <w:color w:val="1A495D" w:themeColor="accent1" w:themeShade="80"/>
                <w:sz w:val="24"/>
                <w:szCs w:val="24"/>
                <w:lang w:val="it-IT"/>
              </w:rPr>
            </w:pPr>
          </w:p>
        </w:tc>
        <w:tc>
          <w:tcPr>
            <w:tcW w:w="5587" w:type="dxa"/>
          </w:tcPr>
          <w:p w:rsidR="002E7299" w:rsidRPr="004A4E90" w:rsidRDefault="002E7299" w:rsidP="003411F0">
            <w:pPr>
              <w:spacing w:before="300"/>
              <w:jc w:val="center"/>
              <w:outlineLvl w:val="2"/>
              <w:rPr>
                <w:color w:val="276E8B" w:themeColor="accent1" w:themeShade="BF"/>
                <w:sz w:val="24"/>
                <w:szCs w:val="24"/>
                <w:lang w:val="it-IT"/>
              </w:rPr>
            </w:pPr>
            <w:r w:rsidRPr="00585761">
              <w:rPr>
                <w:noProof/>
                <w:color w:val="3494BA" w:themeColor="accent1"/>
                <w:sz w:val="24"/>
                <w:szCs w:val="24"/>
                <w:lang w:val="da-DK" w:eastAsia="da-DK"/>
              </w:rPr>
              <mc:AlternateContent>
                <mc:Choice Requires="wps">
                  <w:drawing>
                    <wp:anchor distT="0" distB="0" distL="114300" distR="114300" simplePos="0" relativeHeight="251673600" behindDoc="0" locked="0" layoutInCell="1" allowOverlap="1" wp14:anchorId="5086FC8D" wp14:editId="65938AF5">
                      <wp:simplePos x="0" y="0"/>
                      <wp:positionH relativeFrom="column">
                        <wp:posOffset>1209040</wp:posOffset>
                      </wp:positionH>
                      <wp:positionV relativeFrom="paragraph">
                        <wp:posOffset>14605</wp:posOffset>
                      </wp:positionV>
                      <wp:extent cx="666750" cy="428625"/>
                      <wp:effectExtent l="0" t="0" r="0" b="9525"/>
                      <wp:wrapNone/>
                      <wp:docPr id="4" name="Puščica dol 30"/>
                      <wp:cNvGraphicFramePr/>
                      <a:graphic xmlns:a="http://schemas.openxmlformats.org/drawingml/2006/main">
                        <a:graphicData uri="http://schemas.microsoft.com/office/word/2010/wordprocessingShape">
                          <wps:wsp>
                            <wps:cNvSpPr/>
                            <wps:spPr>
                              <a:xfrm>
                                <a:off x="0" y="0"/>
                                <a:ext cx="666750" cy="428625"/>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5E4811" id="Puščica dol 30" o:spid="_x0000_s1026" type="#_x0000_t67" style="position:absolute;margin-left:95.2pt;margin-top:1.15pt;width:52.5pt;height:33.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" adj="10800" fillcolor="#3494ba" stroked="f" strokeweight="1.35pt"/>
                  </w:pict>
                </mc:Fallback>
              </mc:AlternateContent>
            </w:r>
          </w:p>
        </w:tc>
        <w:tc>
          <w:tcPr>
            <w:tcW w:w="2266" w:type="dxa"/>
            <w:vMerge/>
          </w:tcPr>
          <w:p w:rsidR="002E7299" w:rsidRPr="004A4E90" w:rsidRDefault="002E7299" w:rsidP="003411F0">
            <w:pPr>
              <w:spacing w:before="300"/>
              <w:outlineLvl w:val="2"/>
              <w:rPr>
                <w:color w:val="1A495D" w:themeColor="accent1" w:themeShade="80"/>
                <w:sz w:val="24"/>
                <w:szCs w:val="24"/>
                <w:lang w:val="it-IT"/>
              </w:rPr>
            </w:pPr>
          </w:p>
        </w:tc>
      </w:tr>
      <w:tr w:rsidR="002E7299" w:rsidRPr="00585761" w:rsidTr="003411F0">
        <w:tc>
          <w:tcPr>
            <w:tcW w:w="2353" w:type="dxa"/>
            <w:vMerge/>
          </w:tcPr>
          <w:p w:rsidR="002E7299" w:rsidRPr="004A4E90" w:rsidRDefault="002E7299" w:rsidP="003411F0">
            <w:pPr>
              <w:spacing w:before="300"/>
              <w:outlineLvl w:val="2"/>
              <w:rPr>
                <w:color w:val="1A495D" w:themeColor="accent1" w:themeShade="80"/>
                <w:sz w:val="24"/>
                <w:szCs w:val="24"/>
                <w:lang w:val="it-IT"/>
              </w:rPr>
            </w:pPr>
          </w:p>
        </w:tc>
        <w:tc>
          <w:tcPr>
            <w:tcW w:w="5587" w:type="dxa"/>
            <w:shd w:val="clear" w:color="auto" w:fill="276E8B" w:themeFill="accent1" w:themeFillShade="BF"/>
          </w:tcPr>
          <w:p w:rsidR="002E7299" w:rsidRPr="004A4E90" w:rsidRDefault="004A4E90" w:rsidP="003411F0">
            <w:pPr>
              <w:spacing w:before="300"/>
              <w:jc w:val="center"/>
              <w:outlineLvl w:val="2"/>
              <w:rPr>
                <w:color w:val="276E8B" w:themeColor="accent1" w:themeShade="BF"/>
                <w:sz w:val="24"/>
                <w:szCs w:val="24"/>
                <w:lang w:val="it-IT"/>
              </w:rPr>
            </w:pPr>
            <w:r w:rsidRPr="004A4E90">
              <w:rPr>
                <w:color w:val="FFFFFF" w:themeColor="background1"/>
                <w:sz w:val="24"/>
                <w:szCs w:val="24"/>
                <w:lang w:val="it-IT"/>
              </w:rPr>
              <w:t>Identificare i contenuti ed il processo di apprendimento</w:t>
            </w:r>
          </w:p>
        </w:tc>
        <w:tc>
          <w:tcPr>
            <w:tcW w:w="2266" w:type="dxa"/>
            <w:vMerge/>
          </w:tcPr>
          <w:p w:rsidR="002E7299" w:rsidRPr="004A4E90" w:rsidRDefault="002E7299" w:rsidP="003411F0">
            <w:pPr>
              <w:spacing w:before="300"/>
              <w:outlineLvl w:val="2"/>
              <w:rPr>
                <w:color w:val="1A495D" w:themeColor="accent1" w:themeShade="80"/>
                <w:sz w:val="24"/>
                <w:szCs w:val="24"/>
                <w:lang w:val="it-IT"/>
              </w:rPr>
            </w:pPr>
          </w:p>
        </w:tc>
      </w:tr>
      <w:tr w:rsidR="002E7299" w:rsidRPr="00585761" w:rsidTr="003411F0">
        <w:tc>
          <w:tcPr>
            <w:tcW w:w="2353" w:type="dxa"/>
            <w:vMerge/>
          </w:tcPr>
          <w:p w:rsidR="002E7299" w:rsidRPr="004A4E90" w:rsidRDefault="002E7299" w:rsidP="003411F0">
            <w:pPr>
              <w:spacing w:before="300"/>
              <w:outlineLvl w:val="2"/>
              <w:rPr>
                <w:color w:val="1A495D" w:themeColor="accent1" w:themeShade="80"/>
                <w:sz w:val="24"/>
                <w:szCs w:val="24"/>
                <w:lang w:val="it-IT"/>
              </w:rPr>
            </w:pPr>
          </w:p>
        </w:tc>
        <w:tc>
          <w:tcPr>
            <w:tcW w:w="5587" w:type="dxa"/>
          </w:tcPr>
          <w:p w:rsidR="002E7299" w:rsidRPr="004A4E90" w:rsidRDefault="002E7299" w:rsidP="003411F0">
            <w:pPr>
              <w:spacing w:before="300"/>
              <w:jc w:val="center"/>
              <w:outlineLvl w:val="2"/>
              <w:rPr>
                <w:color w:val="276E8B" w:themeColor="accent1" w:themeShade="BF"/>
                <w:sz w:val="24"/>
                <w:szCs w:val="24"/>
                <w:lang w:val="it-IT"/>
              </w:rPr>
            </w:pPr>
            <w:r w:rsidRPr="00585761">
              <w:rPr>
                <w:noProof/>
                <w:color w:val="3494BA" w:themeColor="accent1"/>
                <w:sz w:val="24"/>
                <w:szCs w:val="24"/>
                <w:lang w:val="da-DK" w:eastAsia="da-DK"/>
              </w:rPr>
              <mc:AlternateContent>
                <mc:Choice Requires="wps">
                  <w:drawing>
                    <wp:anchor distT="0" distB="0" distL="114300" distR="114300" simplePos="0" relativeHeight="251674624" behindDoc="0" locked="0" layoutInCell="1" allowOverlap="1" wp14:anchorId="6846BBC2" wp14:editId="7C9DEABF">
                      <wp:simplePos x="0" y="0"/>
                      <wp:positionH relativeFrom="column">
                        <wp:posOffset>1212215</wp:posOffset>
                      </wp:positionH>
                      <wp:positionV relativeFrom="paragraph">
                        <wp:posOffset>12065</wp:posOffset>
                      </wp:positionV>
                      <wp:extent cx="666750" cy="428625"/>
                      <wp:effectExtent l="0" t="0" r="0" b="9525"/>
                      <wp:wrapNone/>
                      <wp:docPr id="5" name="Puščica dol 31"/>
                      <wp:cNvGraphicFramePr/>
                      <a:graphic xmlns:a="http://schemas.openxmlformats.org/drawingml/2006/main">
                        <a:graphicData uri="http://schemas.microsoft.com/office/word/2010/wordprocessingShape">
                          <wps:wsp>
                            <wps:cNvSpPr/>
                            <wps:spPr>
                              <a:xfrm>
                                <a:off x="0" y="0"/>
                                <a:ext cx="666750" cy="428625"/>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5E6B41" id="Puščica dol 31" o:spid="_x0000_s1026" type="#_x0000_t67" style="position:absolute;margin-left:95.45pt;margin-top:.95pt;width:52.5pt;height:33.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" adj="10800" fillcolor="#3494ba" stroked="f" strokeweight="1.35pt"/>
                  </w:pict>
                </mc:Fallback>
              </mc:AlternateContent>
            </w:r>
          </w:p>
        </w:tc>
        <w:tc>
          <w:tcPr>
            <w:tcW w:w="2266" w:type="dxa"/>
            <w:vMerge/>
          </w:tcPr>
          <w:p w:rsidR="002E7299" w:rsidRPr="004A4E90" w:rsidRDefault="002E7299" w:rsidP="003411F0">
            <w:pPr>
              <w:spacing w:before="300"/>
              <w:outlineLvl w:val="2"/>
              <w:rPr>
                <w:color w:val="1A495D" w:themeColor="accent1" w:themeShade="80"/>
                <w:sz w:val="24"/>
                <w:szCs w:val="24"/>
                <w:lang w:val="it-IT"/>
              </w:rPr>
            </w:pPr>
          </w:p>
        </w:tc>
      </w:tr>
      <w:tr w:rsidR="002E7299" w:rsidRPr="00585761" w:rsidTr="003411F0">
        <w:tc>
          <w:tcPr>
            <w:tcW w:w="2353" w:type="dxa"/>
            <w:vMerge/>
          </w:tcPr>
          <w:p w:rsidR="002E7299" w:rsidRPr="004A4E90" w:rsidRDefault="002E7299" w:rsidP="003411F0">
            <w:pPr>
              <w:spacing w:before="300"/>
              <w:outlineLvl w:val="2"/>
              <w:rPr>
                <w:color w:val="1A495D" w:themeColor="accent1" w:themeShade="80"/>
                <w:sz w:val="24"/>
                <w:szCs w:val="24"/>
                <w:lang w:val="it-IT"/>
              </w:rPr>
            </w:pPr>
          </w:p>
        </w:tc>
        <w:tc>
          <w:tcPr>
            <w:tcW w:w="5587" w:type="dxa"/>
            <w:shd w:val="clear" w:color="auto" w:fill="276E8B" w:themeFill="accent1" w:themeFillShade="BF"/>
          </w:tcPr>
          <w:p w:rsidR="002E7299" w:rsidRPr="004A4E90" w:rsidRDefault="004A4E90" w:rsidP="003411F0">
            <w:pPr>
              <w:spacing w:before="300"/>
              <w:jc w:val="center"/>
              <w:outlineLvl w:val="2"/>
              <w:rPr>
                <w:color w:val="276E8B" w:themeColor="accent1" w:themeShade="BF"/>
                <w:sz w:val="24"/>
                <w:szCs w:val="24"/>
                <w:lang w:val="it-IT"/>
              </w:rPr>
            </w:pPr>
            <w:r w:rsidRPr="004A4E90">
              <w:rPr>
                <w:color w:val="FFFFFF" w:themeColor="background1"/>
                <w:sz w:val="24"/>
                <w:szCs w:val="24"/>
                <w:lang w:val="it-IT"/>
              </w:rPr>
              <w:t>Decidere quali tecniche di insegnamento usare</w:t>
            </w:r>
          </w:p>
        </w:tc>
        <w:tc>
          <w:tcPr>
            <w:tcW w:w="2266" w:type="dxa"/>
            <w:vMerge/>
          </w:tcPr>
          <w:p w:rsidR="002E7299" w:rsidRPr="004A4E90" w:rsidRDefault="002E7299" w:rsidP="003411F0">
            <w:pPr>
              <w:spacing w:before="300"/>
              <w:outlineLvl w:val="2"/>
              <w:rPr>
                <w:color w:val="1A495D" w:themeColor="accent1" w:themeShade="80"/>
                <w:sz w:val="24"/>
                <w:szCs w:val="24"/>
                <w:lang w:val="it-IT"/>
              </w:rPr>
            </w:pPr>
          </w:p>
        </w:tc>
      </w:tr>
      <w:tr w:rsidR="002E7299" w:rsidRPr="00585761" w:rsidTr="003411F0">
        <w:tc>
          <w:tcPr>
            <w:tcW w:w="2353" w:type="dxa"/>
            <w:vMerge/>
          </w:tcPr>
          <w:p w:rsidR="002E7299" w:rsidRPr="004A4E90" w:rsidRDefault="002E7299" w:rsidP="003411F0">
            <w:pPr>
              <w:spacing w:before="300"/>
              <w:outlineLvl w:val="2"/>
              <w:rPr>
                <w:color w:val="1A495D" w:themeColor="accent1" w:themeShade="80"/>
                <w:sz w:val="24"/>
                <w:szCs w:val="24"/>
                <w:lang w:val="it-IT"/>
              </w:rPr>
            </w:pPr>
          </w:p>
        </w:tc>
        <w:tc>
          <w:tcPr>
            <w:tcW w:w="5587" w:type="dxa"/>
          </w:tcPr>
          <w:p w:rsidR="002E7299" w:rsidRPr="004A4E90" w:rsidRDefault="002E7299" w:rsidP="003411F0">
            <w:pPr>
              <w:spacing w:before="300"/>
              <w:jc w:val="center"/>
              <w:outlineLvl w:val="2"/>
              <w:rPr>
                <w:color w:val="1A495D" w:themeColor="accent1" w:themeShade="80"/>
                <w:sz w:val="24"/>
                <w:szCs w:val="24"/>
                <w:lang w:val="it-IT"/>
              </w:rPr>
            </w:pPr>
            <w:r w:rsidRPr="00585761">
              <w:rPr>
                <w:noProof/>
                <w:color w:val="3494BA" w:themeColor="accent1"/>
                <w:sz w:val="24"/>
                <w:szCs w:val="24"/>
                <w:lang w:val="da-DK" w:eastAsia="da-DK"/>
              </w:rPr>
              <mc:AlternateContent>
                <mc:Choice Requires="wps">
                  <w:drawing>
                    <wp:anchor distT="0" distB="0" distL="114300" distR="114300" simplePos="0" relativeHeight="251675648" behindDoc="0" locked="0" layoutInCell="1" allowOverlap="1" wp14:anchorId="5143A975" wp14:editId="2BC8C1F3">
                      <wp:simplePos x="0" y="0"/>
                      <wp:positionH relativeFrom="column">
                        <wp:posOffset>1212215</wp:posOffset>
                      </wp:positionH>
                      <wp:positionV relativeFrom="paragraph">
                        <wp:posOffset>8255</wp:posOffset>
                      </wp:positionV>
                      <wp:extent cx="666750" cy="428625"/>
                      <wp:effectExtent l="0" t="0" r="0" b="9525"/>
                      <wp:wrapNone/>
                      <wp:docPr id="7" name="Puščica dol 128"/>
                      <wp:cNvGraphicFramePr/>
                      <a:graphic xmlns:a="http://schemas.openxmlformats.org/drawingml/2006/main">
                        <a:graphicData uri="http://schemas.microsoft.com/office/word/2010/wordprocessingShape">
                          <wps:wsp>
                            <wps:cNvSpPr/>
                            <wps:spPr>
                              <a:xfrm>
                                <a:off x="0" y="0"/>
                                <a:ext cx="666750" cy="428625"/>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17FC67" id="Puščica dol 128" o:spid="_x0000_s1026" type="#_x0000_t67" style="position:absolute;margin-left:95.45pt;margin-top:.65pt;width:52.5pt;height:33.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" adj="10800" fillcolor="#3494ba" stroked="f" strokeweight="1.35pt"/>
                  </w:pict>
                </mc:Fallback>
              </mc:AlternateContent>
            </w:r>
          </w:p>
        </w:tc>
        <w:tc>
          <w:tcPr>
            <w:tcW w:w="2266" w:type="dxa"/>
            <w:vMerge/>
          </w:tcPr>
          <w:p w:rsidR="002E7299" w:rsidRPr="004A4E90" w:rsidRDefault="002E7299" w:rsidP="003411F0">
            <w:pPr>
              <w:spacing w:before="300"/>
              <w:outlineLvl w:val="2"/>
              <w:rPr>
                <w:color w:val="1A495D" w:themeColor="accent1" w:themeShade="80"/>
                <w:sz w:val="24"/>
                <w:szCs w:val="24"/>
                <w:lang w:val="it-IT"/>
              </w:rPr>
            </w:pPr>
          </w:p>
        </w:tc>
      </w:tr>
      <w:tr w:rsidR="002E7299" w:rsidRPr="00585761" w:rsidTr="003411F0">
        <w:tc>
          <w:tcPr>
            <w:tcW w:w="2353" w:type="dxa"/>
            <w:vMerge/>
          </w:tcPr>
          <w:p w:rsidR="002E7299" w:rsidRPr="004A4E90" w:rsidRDefault="002E7299" w:rsidP="003411F0">
            <w:pPr>
              <w:spacing w:before="300"/>
              <w:outlineLvl w:val="2"/>
              <w:rPr>
                <w:color w:val="1A495D" w:themeColor="accent1" w:themeShade="80"/>
                <w:sz w:val="24"/>
                <w:szCs w:val="24"/>
                <w:lang w:val="it-IT"/>
              </w:rPr>
            </w:pPr>
          </w:p>
        </w:tc>
        <w:tc>
          <w:tcPr>
            <w:tcW w:w="5587" w:type="dxa"/>
            <w:shd w:val="clear" w:color="auto" w:fill="276E8B" w:themeFill="accent1" w:themeFillShade="BF"/>
          </w:tcPr>
          <w:p w:rsidR="002E7299" w:rsidRPr="004A4E90" w:rsidRDefault="004A4E90" w:rsidP="003411F0">
            <w:pPr>
              <w:spacing w:before="300"/>
              <w:jc w:val="center"/>
              <w:outlineLvl w:val="2"/>
              <w:rPr>
                <w:color w:val="FFFFFF" w:themeColor="background1"/>
                <w:sz w:val="24"/>
                <w:szCs w:val="24"/>
                <w:lang w:val="it-IT"/>
              </w:rPr>
            </w:pPr>
            <w:r w:rsidRPr="004A4E90">
              <w:rPr>
                <w:color w:val="FFFFFF" w:themeColor="background1"/>
                <w:sz w:val="24"/>
                <w:szCs w:val="24"/>
                <w:lang w:val="it-IT"/>
              </w:rPr>
              <w:t>Stabilire quali attività usare ed altre tecniche</w:t>
            </w:r>
          </w:p>
        </w:tc>
        <w:tc>
          <w:tcPr>
            <w:tcW w:w="2266" w:type="dxa"/>
            <w:vMerge/>
          </w:tcPr>
          <w:p w:rsidR="002E7299" w:rsidRPr="004A4E90" w:rsidRDefault="002E7299" w:rsidP="003411F0">
            <w:pPr>
              <w:spacing w:before="300"/>
              <w:outlineLvl w:val="2"/>
              <w:rPr>
                <w:color w:val="1A495D" w:themeColor="accent1" w:themeShade="80"/>
                <w:sz w:val="24"/>
                <w:szCs w:val="24"/>
                <w:lang w:val="it-IT"/>
              </w:rPr>
            </w:pPr>
          </w:p>
        </w:tc>
      </w:tr>
      <w:tr w:rsidR="002E7299" w:rsidRPr="00585761" w:rsidTr="003411F0">
        <w:tc>
          <w:tcPr>
            <w:tcW w:w="2353" w:type="dxa"/>
            <w:vMerge/>
          </w:tcPr>
          <w:p w:rsidR="002E7299" w:rsidRPr="004A4E90" w:rsidRDefault="002E7299" w:rsidP="003411F0">
            <w:pPr>
              <w:spacing w:before="300"/>
              <w:outlineLvl w:val="2"/>
              <w:rPr>
                <w:color w:val="1A495D" w:themeColor="accent1" w:themeShade="80"/>
                <w:sz w:val="24"/>
                <w:szCs w:val="24"/>
                <w:lang w:val="it-IT"/>
              </w:rPr>
            </w:pPr>
          </w:p>
        </w:tc>
        <w:tc>
          <w:tcPr>
            <w:tcW w:w="5587" w:type="dxa"/>
          </w:tcPr>
          <w:p w:rsidR="002E7299" w:rsidRPr="004A4E90" w:rsidRDefault="002E7299" w:rsidP="003411F0">
            <w:pPr>
              <w:spacing w:before="300"/>
              <w:jc w:val="center"/>
              <w:outlineLvl w:val="2"/>
              <w:rPr>
                <w:color w:val="1A495D" w:themeColor="accent1" w:themeShade="80"/>
                <w:sz w:val="24"/>
                <w:szCs w:val="24"/>
                <w:lang w:val="it-IT"/>
              </w:rPr>
            </w:pPr>
            <w:r w:rsidRPr="00585761">
              <w:rPr>
                <w:noProof/>
                <w:color w:val="3494BA" w:themeColor="accent1"/>
                <w:sz w:val="24"/>
                <w:szCs w:val="24"/>
                <w:lang w:val="da-DK" w:eastAsia="da-DK"/>
              </w:rPr>
              <mc:AlternateContent>
                <mc:Choice Requires="wps">
                  <w:drawing>
                    <wp:anchor distT="0" distB="0" distL="114300" distR="114300" simplePos="0" relativeHeight="251676672" behindDoc="0" locked="0" layoutInCell="1" allowOverlap="1" wp14:anchorId="4FC555F4" wp14:editId="607F40D7">
                      <wp:simplePos x="0" y="0"/>
                      <wp:positionH relativeFrom="column">
                        <wp:posOffset>1212215</wp:posOffset>
                      </wp:positionH>
                      <wp:positionV relativeFrom="paragraph">
                        <wp:posOffset>4445</wp:posOffset>
                      </wp:positionV>
                      <wp:extent cx="666750" cy="428625"/>
                      <wp:effectExtent l="0" t="0" r="0" b="9525"/>
                      <wp:wrapNone/>
                      <wp:docPr id="11" name="Puščica dol 129"/>
                      <wp:cNvGraphicFramePr/>
                      <a:graphic xmlns:a="http://schemas.openxmlformats.org/drawingml/2006/main">
                        <a:graphicData uri="http://schemas.microsoft.com/office/word/2010/wordprocessingShape">
                          <wps:wsp>
                            <wps:cNvSpPr/>
                            <wps:spPr>
                              <a:xfrm>
                                <a:off x="0" y="0"/>
                                <a:ext cx="666750" cy="428625"/>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D88214" id="Puščica dol 129" o:spid="_x0000_s1026" type="#_x0000_t67" style="position:absolute;margin-left:95.45pt;margin-top:.35pt;width:52.5pt;height:33.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" adj="10800" fillcolor="#3494ba" stroked="f" strokeweight="1.35pt"/>
                  </w:pict>
                </mc:Fallback>
              </mc:AlternateContent>
            </w:r>
          </w:p>
        </w:tc>
        <w:tc>
          <w:tcPr>
            <w:tcW w:w="2266" w:type="dxa"/>
            <w:vMerge/>
          </w:tcPr>
          <w:p w:rsidR="002E7299" w:rsidRPr="004A4E90" w:rsidRDefault="002E7299" w:rsidP="003411F0">
            <w:pPr>
              <w:spacing w:before="300"/>
              <w:outlineLvl w:val="2"/>
              <w:rPr>
                <w:color w:val="1A495D" w:themeColor="accent1" w:themeShade="80"/>
                <w:sz w:val="24"/>
                <w:szCs w:val="24"/>
                <w:lang w:val="it-IT"/>
              </w:rPr>
            </w:pPr>
          </w:p>
        </w:tc>
      </w:tr>
      <w:tr w:rsidR="002E7299" w:rsidRPr="00585761" w:rsidTr="003411F0">
        <w:tc>
          <w:tcPr>
            <w:tcW w:w="2353" w:type="dxa"/>
            <w:vMerge/>
          </w:tcPr>
          <w:p w:rsidR="002E7299" w:rsidRPr="004A4E90" w:rsidRDefault="002E7299" w:rsidP="003411F0">
            <w:pPr>
              <w:spacing w:before="300"/>
              <w:outlineLvl w:val="2"/>
              <w:rPr>
                <w:color w:val="1A495D" w:themeColor="accent1" w:themeShade="80"/>
                <w:sz w:val="24"/>
                <w:szCs w:val="24"/>
                <w:lang w:val="it-IT"/>
              </w:rPr>
            </w:pPr>
          </w:p>
        </w:tc>
        <w:tc>
          <w:tcPr>
            <w:tcW w:w="5587" w:type="dxa"/>
            <w:shd w:val="clear" w:color="auto" w:fill="276E8B" w:themeFill="accent1" w:themeFillShade="BF"/>
          </w:tcPr>
          <w:p w:rsidR="002E7299" w:rsidRPr="00585761" w:rsidRDefault="004A4E90" w:rsidP="003411F0">
            <w:pPr>
              <w:spacing w:before="300"/>
              <w:jc w:val="center"/>
              <w:outlineLvl w:val="2"/>
              <w:rPr>
                <w:color w:val="FFFFFF" w:themeColor="background1"/>
                <w:sz w:val="24"/>
                <w:szCs w:val="24"/>
                <w:lang w:val="en-GB"/>
              </w:rPr>
            </w:pPr>
            <w:r w:rsidRPr="004A4E90">
              <w:rPr>
                <w:color w:val="FFFFFF" w:themeColor="background1"/>
                <w:sz w:val="24"/>
                <w:szCs w:val="24"/>
                <w:lang w:val="en-GB"/>
              </w:rPr>
              <w:t>Preparare i materiali didattici</w:t>
            </w:r>
          </w:p>
        </w:tc>
        <w:tc>
          <w:tcPr>
            <w:tcW w:w="2266" w:type="dxa"/>
            <w:vMerge/>
          </w:tcPr>
          <w:p w:rsidR="002E7299" w:rsidRPr="00585761" w:rsidRDefault="002E7299" w:rsidP="003411F0">
            <w:pPr>
              <w:spacing w:before="300"/>
              <w:outlineLvl w:val="2"/>
              <w:rPr>
                <w:color w:val="1A495D" w:themeColor="accent1" w:themeShade="80"/>
                <w:sz w:val="24"/>
                <w:szCs w:val="24"/>
                <w:lang w:val="en-GB"/>
              </w:rPr>
            </w:pPr>
          </w:p>
        </w:tc>
      </w:tr>
      <w:tr w:rsidR="002E7299" w:rsidRPr="00585761" w:rsidTr="003411F0">
        <w:tc>
          <w:tcPr>
            <w:tcW w:w="2353" w:type="dxa"/>
            <w:vMerge/>
          </w:tcPr>
          <w:p w:rsidR="002E7299" w:rsidRPr="00585761" w:rsidRDefault="002E7299" w:rsidP="003411F0">
            <w:pPr>
              <w:spacing w:before="300"/>
              <w:outlineLvl w:val="2"/>
              <w:rPr>
                <w:color w:val="1A495D" w:themeColor="accent1" w:themeShade="80"/>
                <w:sz w:val="24"/>
                <w:szCs w:val="24"/>
                <w:lang w:val="en-GB"/>
              </w:rPr>
            </w:pPr>
          </w:p>
        </w:tc>
        <w:tc>
          <w:tcPr>
            <w:tcW w:w="5587" w:type="dxa"/>
          </w:tcPr>
          <w:p w:rsidR="002E7299" w:rsidRPr="00585761" w:rsidRDefault="002E7299" w:rsidP="003411F0">
            <w:pPr>
              <w:spacing w:before="300"/>
              <w:jc w:val="center"/>
              <w:outlineLvl w:val="2"/>
              <w:rPr>
                <w:color w:val="1A495D" w:themeColor="accent1" w:themeShade="80"/>
                <w:sz w:val="24"/>
                <w:szCs w:val="24"/>
                <w:lang w:val="en-GB"/>
              </w:rPr>
            </w:pPr>
            <w:r w:rsidRPr="00585761">
              <w:rPr>
                <w:noProof/>
                <w:color w:val="3494BA" w:themeColor="accent1"/>
                <w:sz w:val="24"/>
                <w:szCs w:val="24"/>
                <w:lang w:val="da-DK" w:eastAsia="da-DK"/>
              </w:rPr>
              <mc:AlternateContent>
                <mc:Choice Requires="wps">
                  <w:drawing>
                    <wp:anchor distT="0" distB="0" distL="114300" distR="114300" simplePos="0" relativeHeight="251677696" behindDoc="0" locked="0" layoutInCell="1" allowOverlap="1" wp14:anchorId="0CE751B9" wp14:editId="2136E2FA">
                      <wp:simplePos x="0" y="0"/>
                      <wp:positionH relativeFrom="column">
                        <wp:posOffset>1212215</wp:posOffset>
                      </wp:positionH>
                      <wp:positionV relativeFrom="paragraph">
                        <wp:posOffset>9525</wp:posOffset>
                      </wp:positionV>
                      <wp:extent cx="666750" cy="428625"/>
                      <wp:effectExtent l="0" t="0" r="0" b="9525"/>
                      <wp:wrapNone/>
                      <wp:docPr id="14" name="Puščica dol 130"/>
                      <wp:cNvGraphicFramePr/>
                      <a:graphic xmlns:a="http://schemas.openxmlformats.org/drawingml/2006/main">
                        <a:graphicData uri="http://schemas.microsoft.com/office/word/2010/wordprocessingShape">
                          <wps:wsp>
                            <wps:cNvSpPr/>
                            <wps:spPr>
                              <a:xfrm>
                                <a:off x="0" y="0"/>
                                <a:ext cx="666750" cy="428625"/>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DCAFCB" id="Puščica dol 130" o:spid="_x0000_s1026" type="#_x0000_t67" style="position:absolute;margin-left:95.45pt;margin-top:.75pt;width:52.5pt;height:33.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" adj="10800" fillcolor="#3494ba" stroked="f" strokeweight="1.35pt"/>
                  </w:pict>
                </mc:Fallback>
              </mc:AlternateContent>
            </w:r>
          </w:p>
        </w:tc>
        <w:tc>
          <w:tcPr>
            <w:tcW w:w="2266" w:type="dxa"/>
            <w:vMerge/>
          </w:tcPr>
          <w:p w:rsidR="002E7299" w:rsidRPr="00585761" w:rsidRDefault="002E7299" w:rsidP="003411F0">
            <w:pPr>
              <w:spacing w:before="300"/>
              <w:outlineLvl w:val="2"/>
              <w:rPr>
                <w:color w:val="1A495D" w:themeColor="accent1" w:themeShade="80"/>
                <w:sz w:val="24"/>
                <w:szCs w:val="24"/>
                <w:lang w:val="en-GB"/>
              </w:rPr>
            </w:pPr>
          </w:p>
        </w:tc>
      </w:tr>
      <w:tr w:rsidR="002E7299" w:rsidRPr="00585761" w:rsidTr="003411F0">
        <w:tc>
          <w:tcPr>
            <w:tcW w:w="2353" w:type="dxa"/>
            <w:vMerge/>
          </w:tcPr>
          <w:p w:rsidR="002E7299" w:rsidRPr="00585761" w:rsidRDefault="002E7299" w:rsidP="003411F0">
            <w:pPr>
              <w:spacing w:before="300"/>
              <w:outlineLvl w:val="2"/>
              <w:rPr>
                <w:color w:val="1A495D" w:themeColor="accent1" w:themeShade="80"/>
                <w:sz w:val="24"/>
                <w:szCs w:val="24"/>
                <w:lang w:val="en-GB"/>
              </w:rPr>
            </w:pPr>
          </w:p>
        </w:tc>
        <w:tc>
          <w:tcPr>
            <w:tcW w:w="5587" w:type="dxa"/>
            <w:shd w:val="clear" w:color="auto" w:fill="276E8B" w:themeFill="accent1" w:themeFillShade="BF"/>
          </w:tcPr>
          <w:p w:rsidR="002E7299" w:rsidRPr="004A4E90" w:rsidRDefault="004A4E90" w:rsidP="003411F0">
            <w:pPr>
              <w:spacing w:before="300"/>
              <w:jc w:val="center"/>
              <w:outlineLvl w:val="2"/>
              <w:rPr>
                <w:color w:val="FFFFFF" w:themeColor="background1"/>
                <w:sz w:val="24"/>
                <w:szCs w:val="24"/>
                <w:lang w:val="it-IT"/>
              </w:rPr>
            </w:pPr>
            <w:r w:rsidRPr="004A4E90">
              <w:rPr>
                <w:color w:val="FFFFFF" w:themeColor="background1"/>
                <w:sz w:val="24"/>
                <w:szCs w:val="24"/>
                <w:lang w:val="it-IT"/>
              </w:rPr>
              <w:t>Implementare il programma di insegnamento</w:t>
            </w:r>
          </w:p>
        </w:tc>
        <w:tc>
          <w:tcPr>
            <w:tcW w:w="2266" w:type="dxa"/>
            <w:vMerge/>
          </w:tcPr>
          <w:p w:rsidR="002E7299" w:rsidRPr="004A4E90" w:rsidRDefault="002E7299" w:rsidP="003411F0">
            <w:pPr>
              <w:spacing w:before="300"/>
              <w:outlineLvl w:val="2"/>
              <w:rPr>
                <w:color w:val="1A495D" w:themeColor="accent1" w:themeShade="80"/>
                <w:sz w:val="24"/>
                <w:szCs w:val="24"/>
                <w:lang w:val="it-IT"/>
              </w:rPr>
            </w:pPr>
          </w:p>
        </w:tc>
      </w:tr>
    </w:tbl>
    <w:p w:rsidR="002E7299" w:rsidRPr="004A4E90" w:rsidRDefault="002E7299" w:rsidP="002E7299">
      <w:pPr>
        <w:spacing w:before="300" w:after="0" w:line="240" w:lineRule="auto"/>
        <w:outlineLvl w:val="2"/>
        <w:rPr>
          <w:b/>
          <w:bCs/>
          <w:color w:val="1A495D" w:themeColor="accent1" w:themeShade="80"/>
          <w:sz w:val="24"/>
          <w:szCs w:val="24"/>
          <w:u w:val="single"/>
          <w:lang w:val="it-IT"/>
        </w:rPr>
      </w:pPr>
    </w:p>
    <w:p w:rsidR="002E7299" w:rsidRPr="00B14C29" w:rsidRDefault="002E7299" w:rsidP="002E7299">
      <w:pPr>
        <w:spacing w:before="300" w:after="0" w:line="240" w:lineRule="auto"/>
        <w:outlineLvl w:val="2"/>
        <w:rPr>
          <w:b/>
          <w:bCs/>
          <w:color w:val="1A495D" w:themeColor="accent1" w:themeShade="80"/>
          <w:sz w:val="24"/>
          <w:szCs w:val="24"/>
          <w:u w:val="single"/>
          <w:lang w:val="it-IT"/>
        </w:rPr>
      </w:pPr>
      <w:r w:rsidRPr="00B14C29">
        <w:rPr>
          <w:b/>
          <w:bCs/>
          <w:color w:val="1A495D" w:themeColor="accent1" w:themeShade="80"/>
          <w:sz w:val="24"/>
          <w:szCs w:val="24"/>
          <w:u w:val="single"/>
          <w:lang w:val="it-IT"/>
        </w:rPr>
        <w:t>DOMANDE CHE I FACILITATORI D</w:t>
      </w:r>
      <w:r>
        <w:rPr>
          <w:b/>
          <w:bCs/>
          <w:color w:val="1A495D" w:themeColor="accent1" w:themeShade="80"/>
          <w:sz w:val="24"/>
          <w:szCs w:val="24"/>
          <w:u w:val="single"/>
          <w:lang w:val="it-IT"/>
        </w:rPr>
        <w:t>EVONO PORSI</w:t>
      </w:r>
    </w:p>
    <w:p w:rsidR="002E7299" w:rsidRPr="00C01791" w:rsidRDefault="004D593B" w:rsidP="00163D39">
      <w:pPr>
        <w:pStyle w:val="Listeafsnit"/>
        <w:numPr>
          <w:ilvl w:val="0"/>
          <w:numId w:val="45"/>
        </w:numPr>
        <w:spacing w:before="300" w:after="0" w:line="240" w:lineRule="auto"/>
        <w:outlineLvl w:val="2"/>
        <w:rPr>
          <w:color w:val="1A495D" w:themeColor="accent1" w:themeShade="80"/>
          <w:sz w:val="24"/>
          <w:szCs w:val="24"/>
          <w:lang w:val="it-IT"/>
        </w:rPr>
      </w:pPr>
      <w:r>
        <w:rPr>
          <w:color w:val="1A495D" w:themeColor="accent1" w:themeShade="80"/>
          <w:sz w:val="24"/>
          <w:szCs w:val="24"/>
          <w:lang w:val="it-IT"/>
        </w:rPr>
        <w:t xml:space="preserve">È </w:t>
      </w:r>
      <w:r w:rsidR="002E7299" w:rsidRPr="00C01791">
        <w:rPr>
          <w:color w:val="1A495D" w:themeColor="accent1" w:themeShade="80"/>
          <w:sz w:val="24"/>
          <w:szCs w:val="24"/>
          <w:lang w:val="it-IT"/>
        </w:rPr>
        <w:t>l’atmosfera del corso amichevole ed incoraggiante?</w:t>
      </w:r>
    </w:p>
    <w:p w:rsidR="002E7299" w:rsidRDefault="002E7299" w:rsidP="00163D39">
      <w:pPr>
        <w:pStyle w:val="Listeafsnit"/>
        <w:numPr>
          <w:ilvl w:val="0"/>
          <w:numId w:val="45"/>
        </w:numPr>
        <w:spacing w:before="300" w:after="0" w:line="240" w:lineRule="auto"/>
        <w:outlineLvl w:val="2"/>
        <w:rPr>
          <w:color w:val="1A495D" w:themeColor="accent1" w:themeShade="80"/>
          <w:sz w:val="24"/>
          <w:szCs w:val="24"/>
          <w:lang w:val="it-IT"/>
        </w:rPr>
      </w:pPr>
      <w:r>
        <w:rPr>
          <w:color w:val="1A495D" w:themeColor="accent1" w:themeShade="80"/>
          <w:sz w:val="24"/>
          <w:szCs w:val="24"/>
          <w:lang w:val="it-IT"/>
        </w:rPr>
        <w:t>Avete programmato strategie per evitare/ridurre l’ansia che i partecipanti potrebbero sentire?</w:t>
      </w:r>
    </w:p>
    <w:p w:rsidR="002E7299" w:rsidRDefault="002E7299" w:rsidP="00163D39">
      <w:pPr>
        <w:pStyle w:val="Listeafsnit"/>
        <w:numPr>
          <w:ilvl w:val="0"/>
          <w:numId w:val="45"/>
        </w:numPr>
        <w:spacing w:before="300" w:after="0" w:line="240" w:lineRule="auto"/>
        <w:outlineLvl w:val="2"/>
        <w:rPr>
          <w:color w:val="1A495D" w:themeColor="accent1" w:themeShade="80"/>
          <w:sz w:val="24"/>
          <w:szCs w:val="24"/>
          <w:lang w:val="it-IT"/>
        </w:rPr>
      </w:pPr>
      <w:r>
        <w:rPr>
          <w:color w:val="1A495D" w:themeColor="accent1" w:themeShade="80"/>
          <w:sz w:val="24"/>
          <w:szCs w:val="24"/>
          <w:lang w:val="it-IT"/>
        </w:rPr>
        <w:lastRenderedPageBreak/>
        <w:t>Il vostro metodo di insegnamento consente ai partecipanti di poter utilizzare le loro proprie esperienze?</w:t>
      </w:r>
    </w:p>
    <w:p w:rsidR="002E7299" w:rsidRDefault="002E7299" w:rsidP="00163D39">
      <w:pPr>
        <w:pStyle w:val="Listeafsnit"/>
        <w:numPr>
          <w:ilvl w:val="0"/>
          <w:numId w:val="45"/>
        </w:numPr>
        <w:spacing w:before="300" w:after="0" w:line="240" w:lineRule="auto"/>
        <w:outlineLvl w:val="2"/>
        <w:rPr>
          <w:color w:val="1A495D" w:themeColor="accent1" w:themeShade="80"/>
          <w:sz w:val="24"/>
          <w:szCs w:val="24"/>
          <w:lang w:val="it-IT"/>
        </w:rPr>
      </w:pPr>
      <w:r>
        <w:rPr>
          <w:color w:val="1A495D" w:themeColor="accent1" w:themeShade="80"/>
          <w:sz w:val="24"/>
          <w:szCs w:val="24"/>
          <w:lang w:val="it-IT"/>
        </w:rPr>
        <w:t>Il vostro metodo consente alle persone di misurare i propri progressi?</w:t>
      </w:r>
    </w:p>
    <w:p w:rsidR="002E7299" w:rsidRDefault="002E7299" w:rsidP="00163D39">
      <w:pPr>
        <w:pStyle w:val="Listeafsnit"/>
        <w:numPr>
          <w:ilvl w:val="0"/>
          <w:numId w:val="45"/>
        </w:numPr>
        <w:spacing w:before="300" w:after="0" w:line="240" w:lineRule="auto"/>
        <w:outlineLvl w:val="2"/>
        <w:rPr>
          <w:color w:val="1A495D" w:themeColor="accent1" w:themeShade="80"/>
          <w:sz w:val="24"/>
          <w:szCs w:val="24"/>
          <w:lang w:val="it-IT"/>
        </w:rPr>
      </w:pPr>
      <w:r>
        <w:rPr>
          <w:color w:val="1A495D" w:themeColor="accent1" w:themeShade="80"/>
          <w:sz w:val="24"/>
          <w:szCs w:val="24"/>
          <w:lang w:val="it-IT"/>
        </w:rPr>
        <w:t>Avete spiegato loro che siete sempre disponibili ad offrire aiuto in caso di bisogno?</w:t>
      </w:r>
    </w:p>
    <w:p w:rsidR="002E7299" w:rsidRDefault="002E7299" w:rsidP="00163D39">
      <w:pPr>
        <w:pStyle w:val="Listeafsnit"/>
        <w:numPr>
          <w:ilvl w:val="0"/>
          <w:numId w:val="45"/>
        </w:numPr>
        <w:spacing w:before="300" w:after="0" w:line="240" w:lineRule="auto"/>
        <w:outlineLvl w:val="2"/>
        <w:rPr>
          <w:color w:val="1A495D" w:themeColor="accent1" w:themeShade="80"/>
          <w:sz w:val="24"/>
          <w:szCs w:val="24"/>
          <w:lang w:val="it-IT"/>
        </w:rPr>
      </w:pPr>
      <w:r>
        <w:rPr>
          <w:color w:val="1A495D" w:themeColor="accent1" w:themeShade="80"/>
          <w:sz w:val="24"/>
          <w:szCs w:val="24"/>
          <w:lang w:val="it-IT"/>
        </w:rPr>
        <w:t>Sono costantemente i primi minuti delle vostre presentazioni coinvolgenti?</w:t>
      </w:r>
    </w:p>
    <w:p w:rsidR="002E7299" w:rsidRDefault="002E7299" w:rsidP="00163D39">
      <w:pPr>
        <w:pStyle w:val="Listeafsnit"/>
        <w:numPr>
          <w:ilvl w:val="0"/>
          <w:numId w:val="45"/>
        </w:numPr>
        <w:spacing w:before="300" w:after="0" w:line="240" w:lineRule="auto"/>
        <w:outlineLvl w:val="2"/>
        <w:rPr>
          <w:color w:val="1A495D" w:themeColor="accent1" w:themeShade="80"/>
          <w:sz w:val="24"/>
          <w:szCs w:val="24"/>
          <w:lang w:val="it-IT"/>
        </w:rPr>
      </w:pPr>
      <w:r>
        <w:rPr>
          <w:color w:val="1A495D" w:themeColor="accent1" w:themeShade="80"/>
          <w:sz w:val="24"/>
          <w:szCs w:val="24"/>
          <w:lang w:val="it-IT"/>
        </w:rPr>
        <w:t>Riuscite ad offrire costanti opportunità per la pratica e il rinforzo didattico?</w:t>
      </w:r>
    </w:p>
    <w:p w:rsidR="002E7299" w:rsidRDefault="002E7299" w:rsidP="00163D39">
      <w:pPr>
        <w:pStyle w:val="Listeafsnit"/>
        <w:numPr>
          <w:ilvl w:val="0"/>
          <w:numId w:val="45"/>
        </w:numPr>
        <w:spacing w:before="300" w:after="0" w:line="240" w:lineRule="auto"/>
        <w:outlineLvl w:val="2"/>
        <w:rPr>
          <w:color w:val="1A495D" w:themeColor="accent1" w:themeShade="80"/>
          <w:sz w:val="24"/>
          <w:szCs w:val="24"/>
          <w:lang w:val="it-IT"/>
        </w:rPr>
      </w:pPr>
      <w:r>
        <w:rPr>
          <w:color w:val="1A495D" w:themeColor="accent1" w:themeShade="80"/>
          <w:sz w:val="24"/>
          <w:szCs w:val="24"/>
          <w:lang w:val="it-IT"/>
        </w:rPr>
        <w:t>Riuscite ad evitare conferenze o almeno limitarle ad una durata di 10-20 minuti?</w:t>
      </w:r>
    </w:p>
    <w:p w:rsidR="002E7299" w:rsidRDefault="002E7299" w:rsidP="00163D39">
      <w:pPr>
        <w:pStyle w:val="Listeafsnit"/>
        <w:numPr>
          <w:ilvl w:val="0"/>
          <w:numId w:val="45"/>
        </w:numPr>
        <w:spacing w:before="300" w:after="0" w:line="240" w:lineRule="auto"/>
        <w:outlineLvl w:val="2"/>
        <w:rPr>
          <w:color w:val="1A495D" w:themeColor="accent1" w:themeShade="80"/>
          <w:sz w:val="24"/>
          <w:szCs w:val="24"/>
          <w:lang w:val="it-IT"/>
        </w:rPr>
      </w:pPr>
      <w:r>
        <w:rPr>
          <w:color w:val="1A495D" w:themeColor="accent1" w:themeShade="80"/>
          <w:sz w:val="24"/>
          <w:szCs w:val="24"/>
          <w:lang w:val="it-IT"/>
        </w:rPr>
        <w:t>Avete previsto delle sessioni di aiuto e stimolo reciproco?</w:t>
      </w:r>
    </w:p>
    <w:p w:rsidR="002E7299" w:rsidRPr="00C01791" w:rsidRDefault="002E7299" w:rsidP="002E7299">
      <w:pPr>
        <w:pStyle w:val="Listeafsnit"/>
        <w:spacing w:before="300" w:after="0" w:line="240" w:lineRule="auto"/>
        <w:outlineLvl w:val="2"/>
        <w:rPr>
          <w:color w:val="1A495D" w:themeColor="accent1" w:themeShade="80"/>
          <w:sz w:val="24"/>
          <w:szCs w:val="24"/>
          <w:lang w:val="it-IT"/>
        </w:rPr>
      </w:pPr>
    </w:p>
    <w:p w:rsidR="002E7299" w:rsidRPr="00164756" w:rsidRDefault="002E7299" w:rsidP="002E7299">
      <w:pPr>
        <w:spacing w:before="0" w:after="0" w:line="240" w:lineRule="auto"/>
        <w:ind w:left="284" w:hanging="284"/>
        <w:jc w:val="both"/>
        <w:outlineLvl w:val="2"/>
        <w:rPr>
          <w:color w:val="1A495D" w:themeColor="accent1" w:themeShade="80"/>
          <w:sz w:val="24"/>
          <w:szCs w:val="24"/>
          <w:lang w:val="it-IT"/>
        </w:rPr>
      </w:pPr>
    </w:p>
    <w:p w:rsidR="002E7299" w:rsidRPr="00164756" w:rsidRDefault="002E7299" w:rsidP="002E7299">
      <w:pPr>
        <w:spacing w:before="0" w:after="0" w:line="240" w:lineRule="auto"/>
        <w:jc w:val="both"/>
        <w:outlineLvl w:val="2"/>
        <w:rPr>
          <w:color w:val="1A495D" w:themeColor="accent1" w:themeShade="80"/>
          <w:sz w:val="24"/>
          <w:szCs w:val="24"/>
          <w:lang w:val="it-IT"/>
        </w:rPr>
      </w:pPr>
    </w:p>
    <w:p w:rsidR="002E7299" w:rsidRPr="00267B5F" w:rsidRDefault="002E7299" w:rsidP="002E7299">
      <w:pPr>
        <w:pStyle w:val="Overskrift2"/>
        <w:pBdr>
          <w:top w:val="none" w:sz="0" w:space="0" w:color="auto"/>
          <w:left w:val="none" w:sz="0" w:space="0" w:color="auto"/>
          <w:bottom w:val="none" w:sz="0" w:space="0" w:color="auto"/>
          <w:right w:val="none" w:sz="0" w:space="0" w:color="auto"/>
        </w:pBdr>
        <w:rPr>
          <w:color w:val="1A495D" w:themeColor="accent1" w:themeShade="80"/>
          <w:sz w:val="36"/>
          <w:szCs w:val="36"/>
          <w:lang w:val="it-IT"/>
        </w:rPr>
      </w:pPr>
      <w:bookmarkStart w:id="28" w:name="_Toc26041022"/>
      <w:r w:rsidRPr="00267B5F">
        <w:rPr>
          <w:color w:val="1A495D" w:themeColor="accent1" w:themeShade="80"/>
          <w:sz w:val="36"/>
          <w:szCs w:val="36"/>
          <w:lang w:val="it-IT"/>
        </w:rPr>
        <w:t xml:space="preserve">3.6 </w:t>
      </w:r>
      <w:r w:rsidR="00D90D1D">
        <w:rPr>
          <w:color w:val="1A495D" w:themeColor="accent1" w:themeShade="80"/>
          <w:sz w:val="36"/>
          <w:szCs w:val="36"/>
          <w:lang w:val="it-IT"/>
        </w:rPr>
        <w:t xml:space="preserve">MODULO </w:t>
      </w:r>
      <w:r w:rsidRPr="00267B5F">
        <w:rPr>
          <w:color w:val="1A495D" w:themeColor="accent1" w:themeShade="80"/>
          <w:sz w:val="36"/>
          <w:szCs w:val="36"/>
          <w:lang w:val="it-IT"/>
        </w:rPr>
        <w:t xml:space="preserve">6: </w:t>
      </w:r>
      <w:r w:rsidR="00D90D1D">
        <w:rPr>
          <w:color w:val="1A495D" w:themeColor="accent1" w:themeShade="80"/>
          <w:sz w:val="36"/>
          <w:szCs w:val="36"/>
          <w:lang w:val="it-IT"/>
        </w:rPr>
        <w:t xml:space="preserve">ESEMPI PRATICI </w:t>
      </w:r>
      <w:r w:rsidRPr="00267B5F">
        <w:rPr>
          <w:color w:val="1A495D" w:themeColor="accent1" w:themeShade="80"/>
          <w:sz w:val="36"/>
          <w:szCs w:val="36"/>
          <w:lang w:val="it-IT"/>
        </w:rPr>
        <w:t>–</w:t>
      </w:r>
      <w:r>
        <w:rPr>
          <w:color w:val="1A495D" w:themeColor="accent1" w:themeShade="80"/>
          <w:sz w:val="36"/>
          <w:szCs w:val="36"/>
          <w:lang w:val="it-IT"/>
        </w:rPr>
        <w:t xml:space="preserve"> </w:t>
      </w:r>
      <w:r w:rsidR="00D90D1D">
        <w:rPr>
          <w:color w:val="1A495D" w:themeColor="accent1" w:themeShade="80"/>
          <w:sz w:val="36"/>
          <w:szCs w:val="36"/>
          <w:lang w:val="it-IT"/>
        </w:rPr>
        <w:t xml:space="preserve">PROGRAMMA PILOTA </w:t>
      </w:r>
      <w:r w:rsidRPr="00267B5F">
        <w:rPr>
          <w:color w:val="1A495D" w:themeColor="accent1" w:themeShade="80"/>
          <w:sz w:val="36"/>
          <w:szCs w:val="36"/>
          <w:lang w:val="it-IT"/>
        </w:rPr>
        <w:t xml:space="preserve">(2 </w:t>
      </w:r>
      <w:r w:rsidR="00D90D1D">
        <w:rPr>
          <w:color w:val="1A495D" w:themeColor="accent1" w:themeShade="80"/>
          <w:sz w:val="36"/>
          <w:szCs w:val="36"/>
          <w:lang w:val="it-IT"/>
        </w:rPr>
        <w:t>ORE</w:t>
      </w:r>
      <w:r w:rsidRPr="00267B5F">
        <w:rPr>
          <w:color w:val="1A495D" w:themeColor="accent1" w:themeShade="80"/>
          <w:sz w:val="36"/>
          <w:szCs w:val="36"/>
          <w:lang w:val="it-IT"/>
        </w:rPr>
        <w:t>)</w:t>
      </w:r>
      <w:bookmarkEnd w:id="28"/>
    </w:p>
    <w:p w:rsidR="002E7299" w:rsidRPr="00267B5F" w:rsidRDefault="002E7299" w:rsidP="002E7299">
      <w:pPr>
        <w:rPr>
          <w:sz w:val="24"/>
          <w:szCs w:val="24"/>
          <w:lang w:val="it-IT"/>
        </w:rPr>
      </w:pPr>
    </w:p>
    <w:p w:rsidR="002E7299" w:rsidRPr="00AA1D2B" w:rsidRDefault="002E7299" w:rsidP="002E7299">
      <w:pPr>
        <w:tabs>
          <w:tab w:val="left" w:pos="5115"/>
        </w:tabs>
        <w:rPr>
          <w:b/>
          <w:color w:val="1A495D" w:themeColor="accent1" w:themeShade="80"/>
          <w:sz w:val="24"/>
          <w:szCs w:val="24"/>
          <w:lang w:val="it-IT"/>
        </w:rPr>
      </w:pPr>
      <w:r w:rsidRPr="00AA1D2B">
        <w:rPr>
          <w:b/>
          <w:color w:val="1A495D" w:themeColor="accent1" w:themeShade="80"/>
          <w:sz w:val="24"/>
          <w:szCs w:val="24"/>
          <w:lang w:val="it-IT"/>
        </w:rPr>
        <w:t>Contenuti:</w:t>
      </w:r>
    </w:p>
    <w:p w:rsidR="002E7299" w:rsidRDefault="002E7299" w:rsidP="002E7299">
      <w:pPr>
        <w:tabs>
          <w:tab w:val="left" w:pos="5115"/>
        </w:tabs>
        <w:rPr>
          <w:bCs/>
          <w:color w:val="1A495D" w:themeColor="accent1" w:themeShade="80"/>
          <w:sz w:val="24"/>
          <w:szCs w:val="24"/>
          <w:lang w:val="it-IT"/>
        </w:rPr>
      </w:pPr>
      <w:r w:rsidRPr="00361EE3">
        <w:rPr>
          <w:b/>
          <w:color w:val="1A495D" w:themeColor="accent1" w:themeShade="80"/>
          <w:sz w:val="24"/>
          <w:szCs w:val="24"/>
          <w:lang w:val="it-IT"/>
        </w:rPr>
        <w:t xml:space="preserve">Contenuto 1: </w:t>
      </w:r>
      <w:r w:rsidRPr="00361EE3">
        <w:rPr>
          <w:bCs/>
          <w:color w:val="1A495D" w:themeColor="accent1" w:themeShade="80"/>
          <w:sz w:val="24"/>
          <w:szCs w:val="24"/>
          <w:lang w:val="it-IT"/>
        </w:rPr>
        <w:t>I partecipanti redigono u</w:t>
      </w:r>
      <w:r>
        <w:rPr>
          <w:bCs/>
          <w:color w:val="1A495D" w:themeColor="accent1" w:themeShade="80"/>
          <w:sz w:val="24"/>
          <w:szCs w:val="24"/>
          <w:lang w:val="it-IT"/>
        </w:rPr>
        <w:t>n programma didattico centrato su scambi viso a viso su come prepararsi al meglio per la Terza Età, programma che verrà poi utilizzato con i partecipanti</w:t>
      </w:r>
    </w:p>
    <w:p w:rsidR="002E7299" w:rsidRPr="00361EE3" w:rsidRDefault="002E7299" w:rsidP="002E7299">
      <w:pPr>
        <w:tabs>
          <w:tab w:val="left" w:pos="5115"/>
        </w:tabs>
        <w:rPr>
          <w:bCs/>
          <w:color w:val="1A495D" w:themeColor="accent1" w:themeShade="80"/>
          <w:sz w:val="24"/>
          <w:szCs w:val="24"/>
          <w:lang w:val="it-IT"/>
        </w:rPr>
      </w:pPr>
    </w:p>
    <w:p w:rsidR="002E7299" w:rsidRPr="00361EE3" w:rsidRDefault="002E7299" w:rsidP="002E7299">
      <w:pPr>
        <w:tabs>
          <w:tab w:val="left" w:pos="5115"/>
        </w:tabs>
        <w:jc w:val="both"/>
        <w:rPr>
          <w:b/>
          <w:color w:val="1A495D" w:themeColor="accent1" w:themeShade="80"/>
          <w:sz w:val="24"/>
          <w:szCs w:val="24"/>
          <w:lang w:val="it-IT"/>
        </w:rPr>
      </w:pPr>
      <w:r w:rsidRPr="00361EE3">
        <w:rPr>
          <w:b/>
          <w:color w:val="1A495D" w:themeColor="accent1" w:themeShade="80"/>
          <w:sz w:val="24"/>
          <w:szCs w:val="24"/>
          <w:lang w:val="it-IT"/>
        </w:rPr>
        <w:t>Tecniche di insegnamento:</w:t>
      </w:r>
    </w:p>
    <w:p w:rsidR="002E7299" w:rsidRPr="00361EE3" w:rsidRDefault="002E7299" w:rsidP="002E7299">
      <w:pPr>
        <w:tabs>
          <w:tab w:val="left" w:pos="5115"/>
        </w:tabs>
        <w:jc w:val="both"/>
        <w:rPr>
          <w:color w:val="1A495D" w:themeColor="accent1" w:themeShade="80"/>
          <w:sz w:val="24"/>
          <w:szCs w:val="24"/>
          <w:lang w:val="it-IT"/>
        </w:rPr>
      </w:pPr>
      <w:r w:rsidRPr="00361EE3">
        <w:rPr>
          <w:color w:val="1A495D" w:themeColor="accent1" w:themeShade="80"/>
          <w:sz w:val="24"/>
          <w:szCs w:val="24"/>
          <w:lang w:val="it-IT"/>
        </w:rPr>
        <w:t>Si r</w:t>
      </w:r>
      <w:r>
        <w:rPr>
          <w:color w:val="1A495D" w:themeColor="accent1" w:themeShade="80"/>
          <w:sz w:val="24"/>
          <w:szCs w:val="24"/>
          <w:lang w:val="it-IT"/>
        </w:rPr>
        <w:t>accomandano i seguenti metodi:</w:t>
      </w:r>
    </w:p>
    <w:p w:rsidR="002E7299" w:rsidRPr="00585761" w:rsidRDefault="002E7299" w:rsidP="00163D39">
      <w:pPr>
        <w:numPr>
          <w:ilvl w:val="0"/>
          <w:numId w:val="28"/>
        </w:numPr>
        <w:tabs>
          <w:tab w:val="left" w:pos="5115"/>
        </w:tabs>
        <w:ind w:left="502"/>
        <w:jc w:val="both"/>
        <w:rPr>
          <w:b/>
          <w:color w:val="1A495D" w:themeColor="accent1" w:themeShade="80"/>
          <w:sz w:val="24"/>
          <w:szCs w:val="24"/>
          <w:lang w:val="en-GB"/>
        </w:rPr>
      </w:pPr>
      <w:r>
        <w:rPr>
          <w:b/>
          <w:color w:val="1A495D" w:themeColor="accent1" w:themeShade="80"/>
          <w:sz w:val="24"/>
          <w:szCs w:val="24"/>
          <w:lang w:val="en-GB"/>
        </w:rPr>
        <w:t>Piccoli gruppi</w:t>
      </w:r>
    </w:p>
    <w:p w:rsidR="002E7299" w:rsidRPr="00181044" w:rsidRDefault="002E7299" w:rsidP="002E7299">
      <w:pPr>
        <w:tabs>
          <w:tab w:val="left" w:pos="5115"/>
        </w:tabs>
        <w:jc w:val="both"/>
        <w:rPr>
          <w:color w:val="1A495D" w:themeColor="accent1" w:themeShade="80"/>
          <w:sz w:val="24"/>
          <w:szCs w:val="24"/>
          <w:lang w:val="it-IT"/>
        </w:rPr>
      </w:pPr>
      <w:r w:rsidRPr="00181044">
        <w:rPr>
          <w:color w:val="1A495D" w:themeColor="accent1" w:themeShade="80"/>
          <w:sz w:val="24"/>
          <w:szCs w:val="24"/>
          <w:lang w:val="it-IT"/>
        </w:rPr>
        <w:t>Si consiglia di lavorare p</w:t>
      </w:r>
      <w:r>
        <w:rPr>
          <w:color w:val="1A495D" w:themeColor="accent1" w:themeShade="80"/>
          <w:sz w:val="24"/>
          <w:szCs w:val="24"/>
          <w:lang w:val="it-IT"/>
        </w:rPr>
        <w:t>iù spesso possibile con piccoli gruppi poiché in tal modo le persone vengono maggiormente coinvolte, specialmente quelle che sono più timide o reticenti alla condivisione, dato che in tal modo si sentiranno più a loro agio.</w:t>
      </w:r>
    </w:p>
    <w:p w:rsidR="002E7299" w:rsidRPr="00411989" w:rsidRDefault="002E7299" w:rsidP="00163D39">
      <w:pPr>
        <w:numPr>
          <w:ilvl w:val="0"/>
          <w:numId w:val="28"/>
        </w:numPr>
        <w:tabs>
          <w:tab w:val="left" w:pos="5115"/>
        </w:tabs>
        <w:ind w:left="502"/>
        <w:jc w:val="both"/>
        <w:rPr>
          <w:b/>
          <w:color w:val="1A495D" w:themeColor="accent1" w:themeShade="80"/>
          <w:sz w:val="24"/>
          <w:szCs w:val="24"/>
          <w:lang w:val="it-IT"/>
        </w:rPr>
      </w:pPr>
      <w:r w:rsidRPr="00181044">
        <w:rPr>
          <w:b/>
          <w:color w:val="1A495D" w:themeColor="accent1" w:themeShade="80"/>
          <w:sz w:val="24"/>
          <w:szCs w:val="24"/>
          <w:lang w:val="it-IT"/>
        </w:rPr>
        <w:t>Condivisione delle idee-scambi d</w:t>
      </w:r>
      <w:r>
        <w:rPr>
          <w:b/>
          <w:color w:val="1A495D" w:themeColor="accent1" w:themeShade="80"/>
          <w:sz w:val="24"/>
          <w:szCs w:val="24"/>
          <w:lang w:val="it-IT"/>
        </w:rPr>
        <w:t>i opinioni</w:t>
      </w:r>
    </w:p>
    <w:p w:rsidR="002E7299" w:rsidRPr="00181044" w:rsidRDefault="002E7299" w:rsidP="002E7299">
      <w:pPr>
        <w:tabs>
          <w:tab w:val="left" w:pos="5115"/>
        </w:tabs>
        <w:jc w:val="both"/>
        <w:rPr>
          <w:color w:val="1A495D" w:themeColor="accent1" w:themeShade="80"/>
          <w:sz w:val="24"/>
          <w:szCs w:val="24"/>
          <w:lang w:val="it-IT"/>
        </w:rPr>
      </w:pPr>
      <w:r w:rsidRPr="00181044">
        <w:rPr>
          <w:color w:val="1A495D" w:themeColor="accent1" w:themeShade="80"/>
          <w:sz w:val="24"/>
          <w:szCs w:val="24"/>
          <w:lang w:val="it-IT"/>
        </w:rPr>
        <w:t>Le fasi di scambi d</w:t>
      </w:r>
      <w:r>
        <w:rPr>
          <w:color w:val="1A495D" w:themeColor="accent1" w:themeShade="80"/>
          <w:sz w:val="24"/>
          <w:szCs w:val="24"/>
          <w:lang w:val="it-IT"/>
        </w:rPr>
        <w:t>i opinioni sono un metodo efficace e semplice per generare idee e suggerimenti. Tale metodo produce un gran numero di idee a prescindere dalla loro qualità: a posteriori queste verranno valutate e ridotte. Risultano utili per introdurre argomenti e generare interesse in maniera da energizzare il gruppo e stimolare la discussione.</w:t>
      </w:r>
    </w:p>
    <w:p w:rsidR="002E7299" w:rsidRPr="00BD623B" w:rsidRDefault="002E7299" w:rsidP="00163D39">
      <w:pPr>
        <w:numPr>
          <w:ilvl w:val="0"/>
          <w:numId w:val="28"/>
        </w:numPr>
        <w:tabs>
          <w:tab w:val="left" w:pos="5115"/>
        </w:tabs>
        <w:ind w:left="502"/>
        <w:jc w:val="both"/>
        <w:rPr>
          <w:b/>
          <w:color w:val="1A495D" w:themeColor="accent1" w:themeShade="80"/>
          <w:sz w:val="24"/>
          <w:szCs w:val="24"/>
          <w:lang w:val="it-IT"/>
        </w:rPr>
      </w:pPr>
      <w:r w:rsidRPr="00BD623B">
        <w:rPr>
          <w:b/>
          <w:color w:val="1A495D" w:themeColor="accent1" w:themeShade="80"/>
          <w:sz w:val="24"/>
          <w:szCs w:val="24"/>
          <w:lang w:val="it-IT"/>
        </w:rPr>
        <w:t>Studio/analisi di casi t</w:t>
      </w:r>
      <w:r>
        <w:rPr>
          <w:b/>
          <w:color w:val="1A495D" w:themeColor="accent1" w:themeShade="80"/>
          <w:sz w:val="24"/>
          <w:szCs w:val="24"/>
          <w:lang w:val="it-IT"/>
        </w:rPr>
        <w:t>ipo</w:t>
      </w:r>
    </w:p>
    <w:p w:rsidR="002E7299" w:rsidRPr="00A93B29" w:rsidRDefault="002E7299" w:rsidP="002E7299">
      <w:pPr>
        <w:tabs>
          <w:tab w:val="left" w:pos="5115"/>
        </w:tabs>
        <w:jc w:val="both"/>
        <w:rPr>
          <w:color w:val="1A495D" w:themeColor="accent1" w:themeShade="80"/>
          <w:sz w:val="24"/>
          <w:szCs w:val="24"/>
          <w:lang w:val="it-IT"/>
        </w:rPr>
      </w:pPr>
      <w:r w:rsidRPr="00A93B29">
        <w:rPr>
          <w:color w:val="1A495D" w:themeColor="accent1" w:themeShade="80"/>
          <w:sz w:val="24"/>
          <w:szCs w:val="24"/>
          <w:lang w:val="it-IT"/>
        </w:rPr>
        <w:t>Analisi di casi tipo s</w:t>
      </w:r>
      <w:r>
        <w:rPr>
          <w:color w:val="1A495D" w:themeColor="accent1" w:themeShade="80"/>
          <w:sz w:val="24"/>
          <w:szCs w:val="24"/>
          <w:lang w:val="it-IT"/>
        </w:rPr>
        <w:t xml:space="preserve">ono un sistema utile e flessibile per fornire esempi su situazioni che contribuiscono a stimolare la discussione ed i commenti tra i partecipanti. </w:t>
      </w:r>
      <w:r w:rsidRPr="00A93B29">
        <w:rPr>
          <w:color w:val="1A495D" w:themeColor="accent1" w:themeShade="80"/>
          <w:sz w:val="24"/>
          <w:szCs w:val="24"/>
          <w:lang w:val="it-IT"/>
        </w:rPr>
        <w:t>I facilitatori dovranno considerare con la dovuta cura ed a</w:t>
      </w:r>
      <w:r>
        <w:rPr>
          <w:color w:val="1A495D" w:themeColor="accent1" w:themeShade="80"/>
          <w:sz w:val="24"/>
          <w:szCs w:val="24"/>
          <w:lang w:val="it-IT"/>
        </w:rPr>
        <w:t xml:space="preserve">ttenzione ogni caso che decidono di portare ad esempio prima di proporlo ai partecipanti. Scegliete tali casi in base alla loro pertinenza con l’argomento che desiderate portare avanti. Potrebbe anche tornare utile che i facilitatori </w:t>
      </w:r>
      <w:r>
        <w:rPr>
          <w:color w:val="1A495D" w:themeColor="accent1" w:themeShade="80"/>
          <w:sz w:val="24"/>
          <w:szCs w:val="24"/>
          <w:lang w:val="it-IT"/>
        </w:rPr>
        <w:lastRenderedPageBreak/>
        <w:t>debbano rielaborare più volte la loro scelta in modo da poterla meglio focalizzare in base alle esigenze delle persone.</w:t>
      </w:r>
    </w:p>
    <w:p w:rsidR="002E7299" w:rsidRPr="00000DD7" w:rsidRDefault="002E7299" w:rsidP="00163D39">
      <w:pPr>
        <w:numPr>
          <w:ilvl w:val="0"/>
          <w:numId w:val="28"/>
        </w:numPr>
        <w:tabs>
          <w:tab w:val="left" w:pos="5115"/>
        </w:tabs>
        <w:ind w:left="502"/>
        <w:jc w:val="both"/>
        <w:rPr>
          <w:b/>
          <w:color w:val="1A495D" w:themeColor="accent1" w:themeShade="80"/>
          <w:sz w:val="24"/>
          <w:szCs w:val="24"/>
          <w:lang w:val="it-IT"/>
        </w:rPr>
      </w:pPr>
      <w:r w:rsidRPr="00000DD7">
        <w:rPr>
          <w:b/>
          <w:color w:val="1A495D" w:themeColor="accent1" w:themeShade="80"/>
          <w:sz w:val="24"/>
          <w:szCs w:val="24"/>
          <w:lang w:val="it-IT"/>
        </w:rPr>
        <w:t>Elenchi/liste di punti d</w:t>
      </w:r>
      <w:r>
        <w:rPr>
          <w:b/>
          <w:color w:val="1A495D" w:themeColor="accent1" w:themeShade="80"/>
          <w:sz w:val="24"/>
          <w:szCs w:val="24"/>
          <w:lang w:val="it-IT"/>
        </w:rPr>
        <w:t>a seguire</w:t>
      </w:r>
    </w:p>
    <w:p w:rsidR="002E7299" w:rsidRPr="00000DD7" w:rsidRDefault="002E7299" w:rsidP="002E7299">
      <w:pPr>
        <w:tabs>
          <w:tab w:val="left" w:pos="5115"/>
        </w:tabs>
        <w:jc w:val="both"/>
        <w:rPr>
          <w:color w:val="1A495D" w:themeColor="accent1" w:themeShade="80"/>
          <w:sz w:val="24"/>
          <w:szCs w:val="24"/>
          <w:lang w:val="it-IT"/>
        </w:rPr>
      </w:pPr>
      <w:r w:rsidRPr="00000DD7">
        <w:rPr>
          <w:color w:val="1A495D" w:themeColor="accent1" w:themeShade="80"/>
          <w:sz w:val="24"/>
          <w:szCs w:val="24"/>
          <w:lang w:val="it-IT"/>
        </w:rPr>
        <w:t>Fornire ai partecipanti liste d</w:t>
      </w:r>
      <w:r>
        <w:rPr>
          <w:color w:val="1A495D" w:themeColor="accent1" w:themeShade="80"/>
          <w:sz w:val="24"/>
          <w:szCs w:val="24"/>
          <w:lang w:val="it-IT"/>
        </w:rPr>
        <w:t>i punti da seguire o svolgere può essere molto utile e vantaggioso. Servono da punto di riferimento per il gruppo offrendo le linee guida da seguire e vengono sempre preparate in anticipo dal facilitatore.</w:t>
      </w:r>
    </w:p>
    <w:p w:rsidR="002E7299" w:rsidRPr="00585761" w:rsidRDefault="002E7299" w:rsidP="00163D39">
      <w:pPr>
        <w:numPr>
          <w:ilvl w:val="0"/>
          <w:numId w:val="28"/>
        </w:numPr>
        <w:tabs>
          <w:tab w:val="left" w:pos="5115"/>
        </w:tabs>
        <w:ind w:left="502"/>
        <w:jc w:val="both"/>
        <w:rPr>
          <w:b/>
          <w:color w:val="1A495D" w:themeColor="accent1" w:themeShade="80"/>
          <w:sz w:val="24"/>
          <w:szCs w:val="24"/>
          <w:lang w:val="en-GB"/>
        </w:rPr>
      </w:pPr>
      <w:r>
        <w:rPr>
          <w:b/>
          <w:color w:val="1A495D" w:themeColor="accent1" w:themeShade="80"/>
          <w:sz w:val="24"/>
          <w:szCs w:val="24"/>
          <w:lang w:val="en-GB"/>
        </w:rPr>
        <w:t>Esercizi di discussione</w:t>
      </w:r>
    </w:p>
    <w:p w:rsidR="002E7299" w:rsidRPr="00917712" w:rsidRDefault="002E7299" w:rsidP="002E7299">
      <w:pPr>
        <w:tabs>
          <w:tab w:val="left" w:pos="5115"/>
        </w:tabs>
        <w:jc w:val="both"/>
        <w:rPr>
          <w:color w:val="1A495D" w:themeColor="accent1" w:themeShade="80"/>
          <w:sz w:val="24"/>
          <w:szCs w:val="24"/>
          <w:lang w:val="it-IT"/>
        </w:rPr>
      </w:pPr>
      <w:r w:rsidRPr="00917712">
        <w:rPr>
          <w:color w:val="1A495D" w:themeColor="accent1" w:themeShade="80"/>
          <w:sz w:val="24"/>
          <w:szCs w:val="24"/>
          <w:lang w:val="it-IT"/>
        </w:rPr>
        <w:t>Gli esercizi/pratiche di d</w:t>
      </w:r>
      <w:r>
        <w:rPr>
          <w:color w:val="1A495D" w:themeColor="accent1" w:themeShade="80"/>
          <w:sz w:val="24"/>
          <w:szCs w:val="24"/>
          <w:lang w:val="it-IT"/>
        </w:rPr>
        <w:t>iscussione sono una componente molto significativa e possono assumere varie forme. Il vantaggio di tali discussioni in coppie, piccoli gruppi o in tutti è che riesce a coinvolgere maggiormente i partecipanti nel processo di apprendimento. Quando le persone discutono si mettono in relazione con gli altri riuscendo ad applicare al meglio i materiali alla propria situazione: facendo domande o mostrando disaccordo contribuisce al risultato finale, consentendo di recepire meglio gli argomenti favorendo l’introspezione. La discussione può essere strutturata o non strutturata.</w:t>
      </w:r>
    </w:p>
    <w:p w:rsidR="002E7299" w:rsidRPr="00585761" w:rsidRDefault="002E7299" w:rsidP="00163D39">
      <w:pPr>
        <w:numPr>
          <w:ilvl w:val="0"/>
          <w:numId w:val="28"/>
        </w:numPr>
        <w:tabs>
          <w:tab w:val="left" w:pos="5115"/>
        </w:tabs>
        <w:ind w:left="502"/>
        <w:jc w:val="both"/>
        <w:rPr>
          <w:b/>
          <w:color w:val="1A495D" w:themeColor="accent1" w:themeShade="80"/>
          <w:sz w:val="24"/>
          <w:szCs w:val="24"/>
          <w:lang w:val="en-GB"/>
        </w:rPr>
      </w:pPr>
      <w:r>
        <w:rPr>
          <w:b/>
          <w:color w:val="1A495D" w:themeColor="accent1" w:themeShade="80"/>
          <w:sz w:val="24"/>
          <w:szCs w:val="24"/>
          <w:lang w:val="en-GB"/>
        </w:rPr>
        <w:t>Conferenze e presentazioni</w:t>
      </w:r>
    </w:p>
    <w:p w:rsidR="002E7299" w:rsidRPr="00203CD0" w:rsidRDefault="002E7299" w:rsidP="002E7299">
      <w:pPr>
        <w:tabs>
          <w:tab w:val="left" w:pos="5115"/>
        </w:tabs>
        <w:jc w:val="both"/>
        <w:rPr>
          <w:color w:val="1A495D" w:themeColor="accent1" w:themeShade="80"/>
          <w:sz w:val="24"/>
          <w:szCs w:val="24"/>
          <w:lang w:val="it-IT"/>
        </w:rPr>
      </w:pPr>
      <w:r w:rsidRPr="00203CD0">
        <w:rPr>
          <w:color w:val="1A495D" w:themeColor="accent1" w:themeShade="80"/>
          <w:sz w:val="24"/>
          <w:szCs w:val="24"/>
          <w:lang w:val="it-IT"/>
        </w:rPr>
        <w:t>Rivolgersi ad un Gruppo i</w:t>
      </w:r>
      <w:r>
        <w:rPr>
          <w:color w:val="1A495D" w:themeColor="accent1" w:themeShade="80"/>
          <w:sz w:val="24"/>
          <w:szCs w:val="24"/>
          <w:lang w:val="it-IT"/>
        </w:rPr>
        <w:t>n modalità “conferenza” è un consolidato metodo di insegnamento. Risulta particolarmente valido quando si vuole veicolare un argomento ad un pubblico che necessita di tali informazioni su dati argomenti. Ma quando si lavora con gruppi si tende ad evitare tale approccio che non riesce tanto a coinvolgere le persone singolarmente.</w:t>
      </w:r>
    </w:p>
    <w:p w:rsidR="002E7299" w:rsidRPr="00BE6E35" w:rsidRDefault="002E7299" w:rsidP="00163D39">
      <w:pPr>
        <w:numPr>
          <w:ilvl w:val="0"/>
          <w:numId w:val="28"/>
        </w:numPr>
        <w:tabs>
          <w:tab w:val="left" w:pos="5115"/>
        </w:tabs>
        <w:ind w:left="502"/>
        <w:jc w:val="both"/>
        <w:rPr>
          <w:b/>
          <w:color w:val="1A495D" w:themeColor="accent1" w:themeShade="80"/>
          <w:sz w:val="24"/>
          <w:szCs w:val="24"/>
          <w:lang w:val="it-IT"/>
        </w:rPr>
      </w:pPr>
      <w:r w:rsidRPr="00BE6E35">
        <w:rPr>
          <w:b/>
          <w:color w:val="1A495D" w:themeColor="accent1" w:themeShade="80"/>
          <w:sz w:val="24"/>
          <w:szCs w:val="24"/>
          <w:lang w:val="it-IT"/>
        </w:rPr>
        <w:t>Domande e Risposte – stesura d</w:t>
      </w:r>
      <w:r>
        <w:rPr>
          <w:b/>
          <w:color w:val="1A495D" w:themeColor="accent1" w:themeShade="80"/>
          <w:sz w:val="24"/>
          <w:szCs w:val="24"/>
          <w:lang w:val="it-IT"/>
        </w:rPr>
        <w:t>elle domande e questionari</w:t>
      </w:r>
    </w:p>
    <w:p w:rsidR="002E7299" w:rsidRPr="00BE6E35" w:rsidRDefault="002E7299" w:rsidP="002E7299">
      <w:pPr>
        <w:tabs>
          <w:tab w:val="left" w:pos="5115"/>
        </w:tabs>
        <w:jc w:val="both"/>
        <w:rPr>
          <w:color w:val="1A495D" w:themeColor="accent1" w:themeShade="80"/>
          <w:sz w:val="24"/>
          <w:szCs w:val="24"/>
          <w:lang w:val="it-IT"/>
        </w:rPr>
      </w:pPr>
      <w:r w:rsidRPr="00BE6E35">
        <w:rPr>
          <w:color w:val="1A495D" w:themeColor="accent1" w:themeShade="80"/>
          <w:sz w:val="24"/>
          <w:szCs w:val="24"/>
          <w:lang w:val="it-IT"/>
        </w:rPr>
        <w:t>Il metodo delle “domande e</w:t>
      </w:r>
      <w:r>
        <w:rPr>
          <w:color w:val="1A495D" w:themeColor="accent1" w:themeShade="80"/>
          <w:sz w:val="24"/>
          <w:szCs w:val="24"/>
          <w:lang w:val="it-IT"/>
        </w:rPr>
        <w:t xml:space="preserve"> risposte” forma una parte significativa del processo di apprendimento nell’ambito di un corso di formazione. A parte le ovvie situazioni in cui i partecipanti pongono delle domande al facilitatore e vice-versa, vi sono altri modi come tale tecnica può essere utilizzata. I questionari possono essere molto utili per fornire ulteriori informazioni da utilizzare dai gruppi e servono infine alla fase di valutazione finale. Possono essere preparati sia dal facilitatore che dai partecipanti. Questionari tipo sondaggio di opinioni possono essere facilmente preparati dai partecipanti sia in coppie che in gruppi più grandi.</w:t>
      </w:r>
    </w:p>
    <w:p w:rsidR="002E7299" w:rsidRPr="00FE4732" w:rsidRDefault="002E7299" w:rsidP="00163D39">
      <w:pPr>
        <w:numPr>
          <w:ilvl w:val="0"/>
          <w:numId w:val="28"/>
        </w:numPr>
        <w:tabs>
          <w:tab w:val="left" w:pos="5115"/>
        </w:tabs>
        <w:ind w:left="502"/>
        <w:jc w:val="both"/>
        <w:rPr>
          <w:b/>
          <w:color w:val="1A495D" w:themeColor="accent1" w:themeShade="80"/>
          <w:sz w:val="24"/>
          <w:szCs w:val="24"/>
          <w:lang w:val="it-IT"/>
        </w:rPr>
      </w:pPr>
      <w:r w:rsidRPr="00FE4732">
        <w:rPr>
          <w:b/>
          <w:color w:val="1A495D" w:themeColor="accent1" w:themeShade="80"/>
          <w:sz w:val="24"/>
          <w:szCs w:val="24"/>
          <w:lang w:val="it-IT"/>
        </w:rPr>
        <w:t>Usare immagini visive e d</w:t>
      </w:r>
      <w:r>
        <w:rPr>
          <w:b/>
          <w:color w:val="1A495D" w:themeColor="accent1" w:themeShade="80"/>
          <w:sz w:val="24"/>
          <w:szCs w:val="24"/>
          <w:lang w:val="it-IT"/>
        </w:rPr>
        <w:t xml:space="preserve">iagrammi, foto </w:t>
      </w:r>
    </w:p>
    <w:p w:rsidR="002E7299" w:rsidRDefault="002E7299" w:rsidP="002E7299">
      <w:pPr>
        <w:tabs>
          <w:tab w:val="left" w:pos="5115"/>
        </w:tabs>
        <w:jc w:val="both"/>
        <w:rPr>
          <w:color w:val="1A495D" w:themeColor="accent1" w:themeShade="80"/>
          <w:sz w:val="24"/>
          <w:szCs w:val="24"/>
          <w:lang w:val="it-IT"/>
        </w:rPr>
      </w:pPr>
      <w:r w:rsidRPr="00C65840">
        <w:rPr>
          <w:color w:val="1A495D" w:themeColor="accent1" w:themeShade="80"/>
          <w:sz w:val="24"/>
          <w:szCs w:val="24"/>
          <w:lang w:val="it-IT"/>
        </w:rPr>
        <w:t>Tutti in genere apprezzano l</w:t>
      </w:r>
      <w:r>
        <w:rPr>
          <w:color w:val="1A495D" w:themeColor="accent1" w:themeShade="80"/>
          <w:sz w:val="24"/>
          <w:szCs w:val="24"/>
          <w:lang w:val="it-IT"/>
        </w:rPr>
        <w:t>e tecniche visive durante l’apprendimento e tale metodo può anche essere molto produttivo. Consentono a tutti di poter partecipare a prescindere dal loro livello culturale, favorendo lo scambio di opinioni e l’incremento della cultura per le persone meno dotate. In questa sezione descriveremo le seguenti tecniche: diagrammi e visualizzazioni, foto e disegni, video.</w:t>
      </w:r>
    </w:p>
    <w:p w:rsidR="004D593B" w:rsidRDefault="004D593B" w:rsidP="002E7299">
      <w:pPr>
        <w:tabs>
          <w:tab w:val="left" w:pos="5115"/>
        </w:tabs>
        <w:jc w:val="both"/>
        <w:rPr>
          <w:color w:val="1A495D" w:themeColor="accent1" w:themeShade="80"/>
          <w:sz w:val="24"/>
          <w:szCs w:val="24"/>
          <w:lang w:val="it-IT"/>
        </w:rPr>
      </w:pPr>
    </w:p>
    <w:p w:rsidR="004D593B" w:rsidRPr="00C65840" w:rsidRDefault="004D593B" w:rsidP="002E7299">
      <w:pPr>
        <w:tabs>
          <w:tab w:val="left" w:pos="5115"/>
        </w:tabs>
        <w:jc w:val="both"/>
        <w:rPr>
          <w:color w:val="1A495D" w:themeColor="accent1" w:themeShade="80"/>
          <w:sz w:val="24"/>
          <w:szCs w:val="24"/>
          <w:lang w:val="it-IT"/>
        </w:rPr>
      </w:pPr>
    </w:p>
    <w:p w:rsidR="002E7299" w:rsidRPr="009921ED" w:rsidRDefault="002E7299" w:rsidP="00163D39">
      <w:pPr>
        <w:numPr>
          <w:ilvl w:val="0"/>
          <w:numId w:val="28"/>
        </w:numPr>
        <w:tabs>
          <w:tab w:val="left" w:pos="5115"/>
        </w:tabs>
        <w:ind w:left="502"/>
        <w:jc w:val="both"/>
        <w:rPr>
          <w:b/>
          <w:color w:val="1A495D" w:themeColor="accent1" w:themeShade="80"/>
          <w:sz w:val="24"/>
          <w:szCs w:val="24"/>
          <w:lang w:val="it-IT"/>
        </w:rPr>
      </w:pPr>
      <w:r w:rsidRPr="009921ED">
        <w:rPr>
          <w:b/>
          <w:color w:val="1A495D" w:themeColor="accent1" w:themeShade="80"/>
          <w:sz w:val="24"/>
          <w:szCs w:val="24"/>
          <w:lang w:val="it-IT"/>
        </w:rPr>
        <w:lastRenderedPageBreak/>
        <w:t>Produrre manifesti-cartelloni e d</w:t>
      </w:r>
      <w:r>
        <w:rPr>
          <w:b/>
          <w:color w:val="1A495D" w:themeColor="accent1" w:themeShade="80"/>
          <w:sz w:val="24"/>
          <w:szCs w:val="24"/>
          <w:lang w:val="it-IT"/>
        </w:rPr>
        <w:t>iagrammi</w:t>
      </w:r>
    </w:p>
    <w:p w:rsidR="002E7299" w:rsidRPr="00F32214" w:rsidRDefault="002E7299" w:rsidP="002E7299">
      <w:pPr>
        <w:tabs>
          <w:tab w:val="left" w:pos="5115"/>
        </w:tabs>
        <w:jc w:val="both"/>
        <w:rPr>
          <w:color w:val="1A495D" w:themeColor="accent1" w:themeShade="80"/>
          <w:sz w:val="24"/>
          <w:szCs w:val="24"/>
          <w:lang w:val="it-IT"/>
        </w:rPr>
      </w:pPr>
      <w:r w:rsidRPr="00F32214">
        <w:rPr>
          <w:color w:val="1A495D" w:themeColor="accent1" w:themeShade="80"/>
          <w:sz w:val="24"/>
          <w:szCs w:val="24"/>
          <w:lang w:val="it-IT"/>
        </w:rPr>
        <w:t>Questa tecnica off</w:t>
      </w:r>
      <w:r>
        <w:rPr>
          <w:color w:val="1A495D" w:themeColor="accent1" w:themeShade="80"/>
          <w:sz w:val="24"/>
          <w:szCs w:val="24"/>
          <w:lang w:val="it-IT"/>
        </w:rPr>
        <w:t>re</w:t>
      </w:r>
      <w:r w:rsidRPr="00F32214">
        <w:rPr>
          <w:color w:val="1A495D" w:themeColor="accent1" w:themeShade="80"/>
          <w:sz w:val="24"/>
          <w:szCs w:val="24"/>
          <w:lang w:val="it-IT"/>
        </w:rPr>
        <w:t xml:space="preserve"> un m</w:t>
      </w:r>
      <w:r>
        <w:rPr>
          <w:color w:val="1A495D" w:themeColor="accent1" w:themeShade="80"/>
          <w:sz w:val="24"/>
          <w:szCs w:val="24"/>
          <w:lang w:val="it-IT"/>
        </w:rPr>
        <w:t>odo divertente e creativo per incoraggiare i partecipanti a sintetizzare i loro pensieri e formulare ulteriori domande su esercizi precedenti. Può essere fonte di ispirazione per future metodologie mirate allo stimolo produttivo di varie attività.</w:t>
      </w:r>
    </w:p>
    <w:p w:rsidR="002E7299" w:rsidRPr="00DE2AF0" w:rsidRDefault="002E7299" w:rsidP="00163D39">
      <w:pPr>
        <w:numPr>
          <w:ilvl w:val="0"/>
          <w:numId w:val="28"/>
        </w:numPr>
        <w:tabs>
          <w:tab w:val="left" w:pos="5115"/>
        </w:tabs>
        <w:ind w:left="502"/>
        <w:jc w:val="both"/>
        <w:rPr>
          <w:b/>
          <w:color w:val="1A495D" w:themeColor="accent1" w:themeShade="80"/>
          <w:sz w:val="24"/>
          <w:szCs w:val="24"/>
          <w:lang w:val="it-IT"/>
        </w:rPr>
      </w:pPr>
      <w:r w:rsidRPr="00DE2AF0">
        <w:rPr>
          <w:b/>
          <w:color w:val="1A495D" w:themeColor="accent1" w:themeShade="80"/>
          <w:sz w:val="24"/>
          <w:szCs w:val="24"/>
          <w:lang w:val="it-IT"/>
        </w:rPr>
        <w:t>Riflessioni personali – diari ed a</w:t>
      </w:r>
      <w:r>
        <w:rPr>
          <w:b/>
          <w:color w:val="1A495D" w:themeColor="accent1" w:themeShade="80"/>
          <w:sz w:val="24"/>
          <w:szCs w:val="24"/>
          <w:lang w:val="it-IT"/>
        </w:rPr>
        <w:t>ppunti personali</w:t>
      </w:r>
    </w:p>
    <w:p w:rsidR="002E7299" w:rsidRPr="00DE2AF0" w:rsidRDefault="002E7299" w:rsidP="002E7299">
      <w:pPr>
        <w:tabs>
          <w:tab w:val="left" w:pos="5115"/>
        </w:tabs>
        <w:jc w:val="both"/>
        <w:rPr>
          <w:color w:val="1A495D" w:themeColor="accent1" w:themeShade="80"/>
          <w:sz w:val="24"/>
          <w:szCs w:val="24"/>
          <w:lang w:val="it-IT"/>
        </w:rPr>
      </w:pPr>
      <w:r w:rsidRPr="00DE2AF0">
        <w:rPr>
          <w:color w:val="1A495D" w:themeColor="accent1" w:themeShade="80"/>
          <w:sz w:val="24"/>
          <w:szCs w:val="24"/>
          <w:lang w:val="it-IT"/>
        </w:rPr>
        <w:t xml:space="preserve">Invitando </w:t>
      </w:r>
      <w:r>
        <w:rPr>
          <w:color w:val="1A495D" w:themeColor="accent1" w:themeShade="80"/>
          <w:sz w:val="24"/>
          <w:szCs w:val="24"/>
          <w:lang w:val="it-IT"/>
        </w:rPr>
        <w:t>i</w:t>
      </w:r>
      <w:r w:rsidRPr="00DE2AF0">
        <w:rPr>
          <w:color w:val="1A495D" w:themeColor="accent1" w:themeShade="80"/>
          <w:sz w:val="24"/>
          <w:szCs w:val="24"/>
          <w:lang w:val="it-IT"/>
        </w:rPr>
        <w:t xml:space="preserve"> partecipanti a r</w:t>
      </w:r>
      <w:r>
        <w:rPr>
          <w:color w:val="1A495D" w:themeColor="accent1" w:themeShade="80"/>
          <w:sz w:val="24"/>
          <w:szCs w:val="24"/>
          <w:lang w:val="it-IT"/>
        </w:rPr>
        <w:t xml:space="preserve">iflettere sulle proprie esperienze in relazione ad un dato argomento contribuisce alla comprensione e all’empatia verso altri componenti del gruppo che possano aver avuti esperienze analoghe: tali raffronti portano a creare opinioni diverse e modalità di approccio differenti a dati problemi accrescendo l’introspezione. </w:t>
      </w:r>
    </w:p>
    <w:p w:rsidR="002E7299" w:rsidRPr="00585761" w:rsidRDefault="002E7299" w:rsidP="00163D39">
      <w:pPr>
        <w:numPr>
          <w:ilvl w:val="0"/>
          <w:numId w:val="28"/>
        </w:numPr>
        <w:tabs>
          <w:tab w:val="left" w:pos="5115"/>
        </w:tabs>
        <w:ind w:left="502"/>
        <w:jc w:val="both"/>
        <w:rPr>
          <w:b/>
          <w:color w:val="1A495D" w:themeColor="accent1" w:themeShade="80"/>
          <w:sz w:val="24"/>
          <w:szCs w:val="24"/>
          <w:lang w:val="en-GB"/>
        </w:rPr>
      </w:pPr>
      <w:r>
        <w:rPr>
          <w:b/>
          <w:color w:val="1A495D" w:themeColor="accent1" w:themeShade="80"/>
          <w:sz w:val="24"/>
          <w:szCs w:val="24"/>
          <w:lang w:val="en-GB"/>
        </w:rPr>
        <w:t>Giochi di Ruolo</w:t>
      </w:r>
    </w:p>
    <w:p w:rsidR="002E7299" w:rsidRPr="00925C4B" w:rsidRDefault="002E7299" w:rsidP="002E7299">
      <w:pPr>
        <w:tabs>
          <w:tab w:val="left" w:pos="5115"/>
        </w:tabs>
        <w:jc w:val="both"/>
        <w:rPr>
          <w:color w:val="1A495D" w:themeColor="accent1" w:themeShade="80"/>
          <w:sz w:val="24"/>
          <w:szCs w:val="24"/>
          <w:lang w:val="it-IT"/>
        </w:rPr>
      </w:pPr>
      <w:r w:rsidRPr="00925C4B">
        <w:rPr>
          <w:color w:val="1A495D" w:themeColor="accent1" w:themeShade="80"/>
          <w:sz w:val="24"/>
          <w:szCs w:val="24"/>
          <w:lang w:val="it-IT"/>
        </w:rPr>
        <w:t>Quando ben organizzato, il “r</w:t>
      </w:r>
      <w:r>
        <w:rPr>
          <w:color w:val="1A495D" w:themeColor="accent1" w:themeShade="80"/>
          <w:sz w:val="24"/>
          <w:szCs w:val="24"/>
          <w:lang w:val="it-IT"/>
        </w:rPr>
        <w:t>ole play” può avere un forte impatto, mentre uno che sia stato mal programmato può produrre critiche e frustrazione. I facilitatori pertanto dovranno progettarli con cura ponendosi degli obiettivi ben definiti sui risultati che desiderano ottenere con tale metodo. A tale proposito, dovranno anche tenere conto del contesto culturale con cui dovranno lavorare dato che questo potrebbe compromettere il risultato.</w:t>
      </w:r>
    </w:p>
    <w:p w:rsidR="002E7299" w:rsidRPr="00164756" w:rsidRDefault="002E7299" w:rsidP="002E7299">
      <w:pPr>
        <w:tabs>
          <w:tab w:val="left" w:pos="5115"/>
        </w:tabs>
        <w:jc w:val="both"/>
        <w:rPr>
          <w:color w:val="1A495D" w:themeColor="accent1" w:themeShade="80"/>
          <w:sz w:val="24"/>
          <w:szCs w:val="24"/>
          <w:lang w:val="it-IT"/>
        </w:rPr>
      </w:pPr>
    </w:p>
    <w:p w:rsidR="002E7299" w:rsidRPr="00411989" w:rsidRDefault="002E7299" w:rsidP="002E7299">
      <w:pPr>
        <w:rPr>
          <w:color w:val="0070C0"/>
          <w:sz w:val="32"/>
          <w:szCs w:val="32"/>
          <w:lang w:val="it-IT"/>
        </w:rPr>
      </w:pPr>
      <w:r w:rsidRPr="00411989">
        <w:rPr>
          <w:color w:val="0070C0"/>
          <w:sz w:val="32"/>
          <w:szCs w:val="32"/>
          <w:lang w:val="it-IT"/>
        </w:rPr>
        <w:t>UNIT</w:t>
      </w:r>
      <w:r w:rsidR="00CD58DC">
        <w:rPr>
          <w:color w:val="0070C0"/>
          <w:sz w:val="32"/>
          <w:szCs w:val="32"/>
          <w:lang w:val="it-IT"/>
        </w:rPr>
        <w:t>À</w:t>
      </w:r>
      <w:r w:rsidRPr="00411989">
        <w:rPr>
          <w:color w:val="0070C0"/>
          <w:sz w:val="32"/>
          <w:szCs w:val="32"/>
          <w:lang w:val="it-IT"/>
        </w:rPr>
        <w:t xml:space="preserve"> 1: ESEMPI PRATICI DI PROCESSI DI ISTRUZIONE-SUPERVISIONE PILOTA</w:t>
      </w:r>
    </w:p>
    <w:p w:rsidR="002E7299" w:rsidRPr="009E04CE" w:rsidRDefault="002E7299" w:rsidP="002E7299">
      <w:pPr>
        <w:spacing w:before="300" w:after="0"/>
        <w:outlineLvl w:val="2"/>
        <w:rPr>
          <w:b/>
          <w:color w:val="1A495D" w:themeColor="accent1" w:themeShade="80"/>
          <w:sz w:val="24"/>
          <w:szCs w:val="24"/>
          <w:u w:val="single"/>
          <w:lang w:val="it-IT"/>
        </w:rPr>
      </w:pPr>
      <w:r w:rsidRPr="009E04CE">
        <w:rPr>
          <w:b/>
          <w:color w:val="1A495D" w:themeColor="accent1" w:themeShade="80"/>
          <w:sz w:val="24"/>
          <w:szCs w:val="24"/>
          <w:u w:val="single"/>
          <w:lang w:val="it-IT"/>
        </w:rPr>
        <w:t>Durata: 2 ore + 16 ore d</w:t>
      </w:r>
      <w:r>
        <w:rPr>
          <w:b/>
          <w:color w:val="1A495D" w:themeColor="accent1" w:themeShade="80"/>
          <w:sz w:val="24"/>
          <w:szCs w:val="24"/>
          <w:u w:val="single"/>
          <w:lang w:val="it-IT"/>
        </w:rPr>
        <w:t>i supervisione pilota</w:t>
      </w:r>
    </w:p>
    <w:p w:rsidR="002E7299" w:rsidRDefault="002E7299" w:rsidP="002E7299">
      <w:pPr>
        <w:spacing w:before="300" w:after="0"/>
        <w:outlineLvl w:val="2"/>
        <w:rPr>
          <w:b/>
          <w:color w:val="1A495D" w:themeColor="accent1" w:themeShade="80"/>
          <w:sz w:val="24"/>
          <w:szCs w:val="24"/>
          <w:u w:val="single"/>
          <w:lang w:val="it-IT"/>
        </w:rPr>
      </w:pPr>
      <w:r>
        <w:rPr>
          <w:b/>
          <w:color w:val="1A495D" w:themeColor="accent1" w:themeShade="80"/>
          <w:sz w:val="24"/>
          <w:szCs w:val="24"/>
          <w:u w:val="single"/>
          <w:lang w:val="it-IT"/>
        </w:rPr>
        <w:t>Obiettivi:</w:t>
      </w:r>
    </w:p>
    <w:p w:rsidR="002E7299" w:rsidRDefault="002E7299" w:rsidP="00163D39">
      <w:pPr>
        <w:pStyle w:val="Listeafsnit"/>
        <w:numPr>
          <w:ilvl w:val="0"/>
          <w:numId w:val="42"/>
        </w:numPr>
        <w:spacing w:before="300" w:after="0"/>
        <w:outlineLvl w:val="2"/>
        <w:rPr>
          <w:bCs/>
          <w:color w:val="1A495D" w:themeColor="accent1" w:themeShade="80"/>
          <w:sz w:val="24"/>
          <w:szCs w:val="24"/>
          <w:lang w:val="it-IT"/>
        </w:rPr>
      </w:pPr>
      <w:r w:rsidRPr="001C530F">
        <w:rPr>
          <w:bCs/>
          <w:color w:val="1A495D" w:themeColor="accent1" w:themeShade="80"/>
          <w:sz w:val="24"/>
          <w:szCs w:val="24"/>
          <w:lang w:val="it-IT"/>
        </w:rPr>
        <w:t>I facilitatori</w:t>
      </w:r>
      <w:r>
        <w:rPr>
          <w:bCs/>
          <w:color w:val="1A495D" w:themeColor="accent1" w:themeShade="80"/>
          <w:sz w:val="24"/>
          <w:szCs w:val="24"/>
          <w:lang w:val="it-IT"/>
        </w:rPr>
        <w:t xml:space="preserve"> si rivolgono a partecipanti over 60 desiderosi di apprendere come meglio affrontare la Terza Età.</w:t>
      </w:r>
    </w:p>
    <w:p w:rsidR="002E7299" w:rsidRDefault="002E7299" w:rsidP="00163D39">
      <w:pPr>
        <w:pStyle w:val="Listeafsnit"/>
        <w:numPr>
          <w:ilvl w:val="0"/>
          <w:numId w:val="42"/>
        </w:numPr>
        <w:spacing w:before="300" w:after="0"/>
        <w:outlineLvl w:val="2"/>
        <w:rPr>
          <w:bCs/>
          <w:color w:val="1A495D" w:themeColor="accent1" w:themeShade="80"/>
          <w:sz w:val="24"/>
          <w:szCs w:val="24"/>
          <w:lang w:val="it-IT"/>
        </w:rPr>
      </w:pPr>
      <w:r>
        <w:rPr>
          <w:bCs/>
          <w:color w:val="1A495D" w:themeColor="accent1" w:themeShade="80"/>
          <w:sz w:val="24"/>
          <w:szCs w:val="24"/>
          <w:lang w:val="it-IT"/>
        </w:rPr>
        <w:t>I facilitatori possiedono la preparazione e le tecniche per riuscire a svolgere tale compito</w:t>
      </w:r>
    </w:p>
    <w:p w:rsidR="002E7299" w:rsidRDefault="002E7299" w:rsidP="00163D39">
      <w:pPr>
        <w:pStyle w:val="Listeafsnit"/>
        <w:numPr>
          <w:ilvl w:val="0"/>
          <w:numId w:val="42"/>
        </w:numPr>
        <w:spacing w:before="300" w:after="0"/>
        <w:outlineLvl w:val="2"/>
        <w:rPr>
          <w:bCs/>
          <w:color w:val="1A495D" w:themeColor="accent1" w:themeShade="80"/>
          <w:sz w:val="24"/>
          <w:szCs w:val="24"/>
          <w:lang w:val="it-IT"/>
        </w:rPr>
      </w:pPr>
      <w:r>
        <w:rPr>
          <w:bCs/>
          <w:color w:val="1A495D" w:themeColor="accent1" w:themeShade="80"/>
          <w:sz w:val="24"/>
          <w:szCs w:val="24"/>
          <w:lang w:val="it-IT"/>
        </w:rPr>
        <w:t>I facilitatori sanno dove trovare aggiornamenti ed ulteriori informazioni da reperire on-line in internet o in biblioteca.</w:t>
      </w:r>
    </w:p>
    <w:p w:rsidR="002E7299" w:rsidRDefault="002E7299" w:rsidP="00163D39">
      <w:pPr>
        <w:pStyle w:val="Listeafsnit"/>
        <w:numPr>
          <w:ilvl w:val="0"/>
          <w:numId w:val="42"/>
        </w:numPr>
        <w:spacing w:before="300" w:after="0"/>
        <w:outlineLvl w:val="2"/>
        <w:rPr>
          <w:bCs/>
          <w:color w:val="1A495D" w:themeColor="accent1" w:themeShade="80"/>
          <w:sz w:val="24"/>
          <w:szCs w:val="24"/>
          <w:lang w:val="it-IT"/>
        </w:rPr>
      </w:pPr>
      <w:r>
        <w:rPr>
          <w:bCs/>
          <w:color w:val="1A495D" w:themeColor="accent1" w:themeShade="80"/>
          <w:sz w:val="24"/>
          <w:szCs w:val="24"/>
          <w:lang w:val="it-IT"/>
        </w:rPr>
        <w:t>I facilitatori sono in grado di svolgere il programma stabilito seguendo i punti stabiliti dallo stesso svolgendo al meglio gli esercizi programmati nella stesura del progetto.</w:t>
      </w:r>
    </w:p>
    <w:p w:rsidR="002E7299" w:rsidRPr="00CC15FF" w:rsidRDefault="002E7299" w:rsidP="002E7299">
      <w:pPr>
        <w:spacing w:before="300" w:after="0"/>
        <w:outlineLvl w:val="2"/>
        <w:rPr>
          <w:bCs/>
          <w:color w:val="1A495D" w:themeColor="accent1" w:themeShade="80"/>
          <w:sz w:val="24"/>
          <w:szCs w:val="24"/>
          <w:lang w:val="it-IT"/>
        </w:rPr>
      </w:pPr>
    </w:p>
    <w:p w:rsidR="002E7299" w:rsidRDefault="002E7299" w:rsidP="002E7299">
      <w:pPr>
        <w:spacing w:before="300" w:after="0"/>
        <w:ind w:left="426" w:hanging="426"/>
        <w:outlineLvl w:val="2"/>
        <w:rPr>
          <w:b/>
          <w:color w:val="1A495D" w:themeColor="accent1" w:themeShade="80"/>
          <w:sz w:val="24"/>
          <w:szCs w:val="24"/>
          <w:u w:val="single"/>
          <w:lang w:val="en-GB"/>
        </w:rPr>
      </w:pPr>
      <w:r>
        <w:rPr>
          <w:b/>
          <w:color w:val="1A495D" w:themeColor="accent1" w:themeShade="80"/>
          <w:sz w:val="24"/>
          <w:szCs w:val="24"/>
          <w:u w:val="single"/>
          <w:lang w:val="en-GB"/>
        </w:rPr>
        <w:t>Contenuti:</w:t>
      </w:r>
    </w:p>
    <w:p w:rsidR="002E7299" w:rsidRDefault="002E7299" w:rsidP="00163D39">
      <w:pPr>
        <w:pStyle w:val="Listeafsnit"/>
        <w:numPr>
          <w:ilvl w:val="0"/>
          <w:numId w:val="42"/>
        </w:numPr>
        <w:spacing w:before="300" w:after="0"/>
        <w:outlineLvl w:val="2"/>
        <w:rPr>
          <w:bCs/>
          <w:color w:val="1A495D" w:themeColor="accent1" w:themeShade="80"/>
          <w:sz w:val="24"/>
          <w:szCs w:val="24"/>
          <w:lang w:val="it-IT"/>
        </w:rPr>
      </w:pPr>
      <w:r w:rsidRPr="007C1E26">
        <w:rPr>
          <w:bCs/>
          <w:color w:val="1A495D" w:themeColor="accent1" w:themeShade="80"/>
          <w:sz w:val="24"/>
          <w:szCs w:val="24"/>
          <w:lang w:val="it-IT"/>
        </w:rPr>
        <w:t>Programma di formazione per p</w:t>
      </w:r>
      <w:r>
        <w:rPr>
          <w:bCs/>
          <w:color w:val="1A495D" w:themeColor="accent1" w:themeShade="80"/>
          <w:sz w:val="24"/>
          <w:szCs w:val="24"/>
          <w:lang w:val="it-IT"/>
        </w:rPr>
        <w:t xml:space="preserve">repararsi al meglio per affrontare la Terza Età preparato dalla partnership </w:t>
      </w:r>
      <w:r w:rsidR="00CD58DC">
        <w:rPr>
          <w:bCs/>
          <w:color w:val="1A495D" w:themeColor="accent1" w:themeShade="80"/>
          <w:sz w:val="24"/>
          <w:szCs w:val="24"/>
          <w:lang w:val="it-IT"/>
        </w:rPr>
        <w:t>BEPRESEL</w:t>
      </w:r>
      <w:r>
        <w:rPr>
          <w:bCs/>
          <w:color w:val="1A495D" w:themeColor="accent1" w:themeShade="80"/>
          <w:sz w:val="24"/>
          <w:szCs w:val="24"/>
          <w:lang w:val="it-IT"/>
        </w:rPr>
        <w:t>.</w:t>
      </w:r>
    </w:p>
    <w:p w:rsidR="002E7299" w:rsidRDefault="002E7299" w:rsidP="00163D39">
      <w:pPr>
        <w:pStyle w:val="Listeafsnit"/>
        <w:numPr>
          <w:ilvl w:val="0"/>
          <w:numId w:val="42"/>
        </w:numPr>
        <w:spacing w:before="300" w:after="0"/>
        <w:outlineLvl w:val="2"/>
        <w:rPr>
          <w:bCs/>
          <w:color w:val="1A495D" w:themeColor="accent1" w:themeShade="80"/>
          <w:sz w:val="24"/>
          <w:szCs w:val="24"/>
          <w:lang w:val="it-IT"/>
        </w:rPr>
      </w:pPr>
      <w:r>
        <w:rPr>
          <w:bCs/>
          <w:color w:val="1A495D" w:themeColor="accent1" w:themeShade="80"/>
          <w:sz w:val="24"/>
          <w:szCs w:val="24"/>
          <w:lang w:val="it-IT"/>
        </w:rPr>
        <w:t>Svolgimento del corso in classe con 2x12 partecipanti</w:t>
      </w:r>
    </w:p>
    <w:p w:rsidR="002E7299" w:rsidRDefault="002E7299" w:rsidP="00163D39">
      <w:pPr>
        <w:pStyle w:val="Listeafsnit"/>
        <w:numPr>
          <w:ilvl w:val="0"/>
          <w:numId w:val="42"/>
        </w:numPr>
        <w:spacing w:before="300" w:after="0"/>
        <w:outlineLvl w:val="2"/>
        <w:rPr>
          <w:bCs/>
          <w:color w:val="1A495D" w:themeColor="accent1" w:themeShade="80"/>
          <w:sz w:val="24"/>
          <w:szCs w:val="24"/>
          <w:lang w:val="it-IT"/>
        </w:rPr>
      </w:pPr>
      <w:r>
        <w:rPr>
          <w:bCs/>
          <w:color w:val="1A495D" w:themeColor="accent1" w:themeShade="80"/>
          <w:sz w:val="24"/>
          <w:szCs w:val="24"/>
          <w:lang w:val="it-IT"/>
        </w:rPr>
        <w:lastRenderedPageBreak/>
        <w:t>Valutazione dopo la implementazione del corso con le persone in merito alla validità delle attività proposte, la loro utilità e pertinenza in base alle esigenze del gruppo target.</w:t>
      </w:r>
    </w:p>
    <w:p w:rsidR="002E7299" w:rsidRPr="007C1E26" w:rsidRDefault="002E7299" w:rsidP="002E7299">
      <w:pPr>
        <w:pStyle w:val="Listeafsnit"/>
        <w:spacing w:before="300" w:after="0"/>
        <w:outlineLvl w:val="2"/>
        <w:rPr>
          <w:bCs/>
          <w:color w:val="1A495D" w:themeColor="accent1" w:themeShade="80"/>
          <w:sz w:val="24"/>
          <w:szCs w:val="24"/>
          <w:lang w:val="it-IT"/>
        </w:rPr>
      </w:pPr>
    </w:p>
    <w:p w:rsidR="002E7299" w:rsidRPr="00E12D53" w:rsidRDefault="002E7299" w:rsidP="002E7299">
      <w:pPr>
        <w:spacing w:before="300" w:after="0"/>
        <w:outlineLvl w:val="2"/>
        <w:rPr>
          <w:b/>
          <w:color w:val="1A495D" w:themeColor="accent1" w:themeShade="80"/>
          <w:sz w:val="28"/>
          <w:szCs w:val="28"/>
          <w:u w:val="single"/>
          <w:lang w:val="it-IT"/>
        </w:rPr>
      </w:pPr>
      <w:r w:rsidRPr="00E12D53">
        <w:rPr>
          <w:b/>
          <w:color w:val="1A495D" w:themeColor="accent1" w:themeShade="80"/>
          <w:sz w:val="28"/>
          <w:szCs w:val="28"/>
          <w:u w:val="single"/>
          <w:lang w:val="it-IT"/>
        </w:rPr>
        <w:t>Attività 6.1: introduzione allo svolgimento del programma B</w:t>
      </w:r>
      <w:r w:rsidR="00A574E8">
        <w:rPr>
          <w:b/>
          <w:color w:val="1A495D" w:themeColor="accent1" w:themeShade="80"/>
          <w:sz w:val="28"/>
          <w:szCs w:val="28"/>
          <w:u w:val="single"/>
          <w:lang w:val="it-IT"/>
        </w:rPr>
        <w:t>EPRESEL</w:t>
      </w:r>
      <w:r w:rsidRPr="00E12D53">
        <w:rPr>
          <w:b/>
          <w:color w:val="1A495D" w:themeColor="accent1" w:themeShade="80"/>
          <w:sz w:val="28"/>
          <w:szCs w:val="28"/>
          <w:u w:val="single"/>
          <w:lang w:val="it-IT"/>
        </w:rPr>
        <w:t xml:space="preserve"> </w:t>
      </w:r>
    </w:p>
    <w:p w:rsidR="002E7299" w:rsidRPr="00585761" w:rsidRDefault="002E7299" w:rsidP="00163D39">
      <w:pPr>
        <w:pStyle w:val="Listeafsnit"/>
        <w:numPr>
          <w:ilvl w:val="0"/>
          <w:numId w:val="34"/>
        </w:numPr>
        <w:spacing w:before="300" w:after="0"/>
        <w:ind w:left="426" w:hanging="426"/>
        <w:outlineLvl w:val="2"/>
        <w:rPr>
          <w:b/>
          <w:color w:val="1A495D" w:themeColor="accent1" w:themeShade="80"/>
          <w:sz w:val="24"/>
          <w:szCs w:val="24"/>
          <w:lang w:val="en-GB"/>
        </w:rPr>
      </w:pPr>
      <w:r>
        <w:rPr>
          <w:b/>
          <w:color w:val="1A495D" w:themeColor="accent1" w:themeShade="80"/>
          <w:sz w:val="24"/>
          <w:szCs w:val="24"/>
          <w:lang w:val="en-GB"/>
        </w:rPr>
        <w:t>Scopo dell’esercizio:</w:t>
      </w:r>
    </w:p>
    <w:p w:rsidR="002E7299" w:rsidRDefault="002E7299" w:rsidP="002E7299">
      <w:pPr>
        <w:spacing w:before="300" w:after="0"/>
        <w:jc w:val="both"/>
        <w:outlineLvl w:val="2"/>
        <w:rPr>
          <w:color w:val="1A495D" w:themeColor="accent1" w:themeShade="80"/>
          <w:sz w:val="24"/>
          <w:szCs w:val="24"/>
          <w:lang w:val="it-IT"/>
        </w:rPr>
      </w:pPr>
      <w:r w:rsidRPr="00F07ADE">
        <w:rPr>
          <w:color w:val="1A495D" w:themeColor="accent1" w:themeShade="80"/>
          <w:sz w:val="24"/>
          <w:szCs w:val="24"/>
          <w:lang w:val="it-IT"/>
        </w:rPr>
        <w:t>I facilitatori svolgeranno il p</w:t>
      </w:r>
      <w:r>
        <w:rPr>
          <w:color w:val="1A495D" w:themeColor="accent1" w:themeShade="80"/>
          <w:sz w:val="24"/>
          <w:szCs w:val="24"/>
          <w:lang w:val="it-IT"/>
        </w:rPr>
        <w:t>rogramma didattico di formazione usando il sistema frontale di “</w:t>
      </w:r>
      <w:r w:rsidR="00DA1763">
        <w:rPr>
          <w:color w:val="1A495D" w:themeColor="accent1" w:themeShade="80"/>
          <w:sz w:val="24"/>
          <w:szCs w:val="24"/>
          <w:lang w:val="it-IT"/>
        </w:rPr>
        <w:t>face to face</w:t>
      </w:r>
      <w:r>
        <w:rPr>
          <w:color w:val="1A495D" w:themeColor="accent1" w:themeShade="80"/>
          <w:sz w:val="24"/>
          <w:szCs w:val="24"/>
          <w:lang w:val="it-IT"/>
        </w:rPr>
        <w:t xml:space="preserve">”. Il programma dura 16 ore e comprende 2x12 partecipanti over 60. Il formatore dei futuri facilitatori supervisiona l’implementazione del programma. I partecipanti lavoreranno in coppie per facilitare le pratiche di svolgimento delle attività. </w:t>
      </w:r>
    </w:p>
    <w:p w:rsidR="002E7299" w:rsidRPr="00F07ADE" w:rsidRDefault="002E7299" w:rsidP="002E7299">
      <w:pPr>
        <w:spacing w:before="300" w:after="0"/>
        <w:jc w:val="both"/>
        <w:outlineLvl w:val="2"/>
        <w:rPr>
          <w:color w:val="1A495D" w:themeColor="accent1" w:themeShade="80"/>
          <w:sz w:val="24"/>
          <w:szCs w:val="24"/>
          <w:lang w:val="it-IT"/>
        </w:rPr>
      </w:pPr>
      <w:r>
        <w:rPr>
          <w:color w:val="1A495D" w:themeColor="accent1" w:themeShade="80"/>
          <w:sz w:val="24"/>
          <w:szCs w:val="24"/>
          <w:lang w:val="it-IT"/>
        </w:rPr>
        <w:t>I futuri facilitatori sono consapevoli della supervisione e degli strumenti adottati allo scopo. Sono a conoscenza del fatto che verranno usati anche questionari per l’implementazione del programma e sua valutazione finale.</w:t>
      </w:r>
    </w:p>
    <w:p w:rsidR="002E7299" w:rsidRDefault="002E7299" w:rsidP="00163D39">
      <w:pPr>
        <w:pStyle w:val="Listeafsnit"/>
        <w:numPr>
          <w:ilvl w:val="1"/>
          <w:numId w:val="35"/>
        </w:numPr>
        <w:spacing w:before="300" w:after="0"/>
        <w:ind w:left="284"/>
        <w:jc w:val="both"/>
        <w:outlineLvl w:val="2"/>
        <w:rPr>
          <w:b/>
          <w:color w:val="1A495D" w:themeColor="accent1" w:themeShade="80"/>
          <w:sz w:val="24"/>
          <w:szCs w:val="24"/>
          <w:lang w:val="en-GB"/>
        </w:rPr>
      </w:pPr>
      <w:r>
        <w:rPr>
          <w:b/>
          <w:color w:val="1A495D" w:themeColor="accent1" w:themeShade="80"/>
          <w:sz w:val="24"/>
          <w:szCs w:val="24"/>
          <w:lang w:val="en-GB"/>
        </w:rPr>
        <w:t>Durata: 1 ora</w:t>
      </w:r>
    </w:p>
    <w:p w:rsidR="002E7299" w:rsidRDefault="002E7299" w:rsidP="00163D39">
      <w:pPr>
        <w:pStyle w:val="Listeafsnit"/>
        <w:numPr>
          <w:ilvl w:val="1"/>
          <w:numId w:val="35"/>
        </w:numPr>
        <w:spacing w:before="300" w:after="0"/>
        <w:ind w:left="284"/>
        <w:jc w:val="both"/>
        <w:outlineLvl w:val="2"/>
        <w:rPr>
          <w:b/>
          <w:color w:val="1A495D" w:themeColor="accent1" w:themeShade="80"/>
          <w:sz w:val="24"/>
          <w:szCs w:val="24"/>
          <w:lang w:val="en-GB"/>
        </w:rPr>
      </w:pPr>
      <w:r>
        <w:rPr>
          <w:b/>
          <w:color w:val="1A495D" w:themeColor="accent1" w:themeShade="80"/>
          <w:sz w:val="24"/>
          <w:szCs w:val="24"/>
          <w:lang w:val="en-GB"/>
        </w:rPr>
        <w:t>Gruppo: da 4 a 8</w:t>
      </w:r>
    </w:p>
    <w:p w:rsidR="002E7299" w:rsidRDefault="002E7299" w:rsidP="00163D39">
      <w:pPr>
        <w:pStyle w:val="Listeafsnit"/>
        <w:numPr>
          <w:ilvl w:val="1"/>
          <w:numId w:val="35"/>
        </w:numPr>
        <w:spacing w:before="300" w:after="0"/>
        <w:ind w:left="284"/>
        <w:jc w:val="both"/>
        <w:outlineLvl w:val="2"/>
        <w:rPr>
          <w:b/>
          <w:color w:val="1A495D" w:themeColor="accent1" w:themeShade="80"/>
          <w:sz w:val="24"/>
          <w:szCs w:val="24"/>
          <w:lang w:val="en-GB"/>
        </w:rPr>
      </w:pPr>
      <w:r>
        <w:rPr>
          <w:b/>
          <w:color w:val="1A495D" w:themeColor="accent1" w:themeShade="80"/>
          <w:sz w:val="24"/>
          <w:szCs w:val="24"/>
          <w:lang w:val="en-GB"/>
        </w:rPr>
        <w:t>Istruzioni per il formatore</w:t>
      </w:r>
    </w:p>
    <w:p w:rsidR="002E7299" w:rsidRPr="00585761" w:rsidRDefault="002E7299" w:rsidP="002E7299">
      <w:pPr>
        <w:pStyle w:val="Listeafsnit"/>
        <w:spacing w:before="300" w:after="0"/>
        <w:jc w:val="both"/>
        <w:outlineLvl w:val="2"/>
        <w:rPr>
          <w:b/>
          <w:color w:val="1A495D" w:themeColor="accent1" w:themeShade="80"/>
          <w:sz w:val="24"/>
          <w:szCs w:val="24"/>
          <w:lang w:val="en-GB"/>
        </w:rPr>
      </w:pPr>
    </w:p>
    <w:p w:rsidR="002E7299" w:rsidRDefault="002E7299" w:rsidP="002E7299">
      <w:pPr>
        <w:pStyle w:val="Listeafsnit"/>
        <w:spacing w:before="300" w:after="0"/>
        <w:ind w:left="284"/>
        <w:jc w:val="both"/>
        <w:outlineLvl w:val="2"/>
        <w:rPr>
          <w:i/>
          <w:color w:val="1A495D" w:themeColor="accent1" w:themeShade="80"/>
          <w:sz w:val="24"/>
          <w:szCs w:val="24"/>
          <w:lang w:val="en-GB"/>
        </w:rPr>
      </w:pPr>
    </w:p>
    <w:p w:rsidR="002E7299" w:rsidRPr="00FB6D7D" w:rsidRDefault="002E7299" w:rsidP="002E7299">
      <w:pPr>
        <w:pStyle w:val="Listeafsnit"/>
        <w:spacing w:before="300" w:after="0"/>
        <w:ind w:left="284"/>
        <w:jc w:val="both"/>
        <w:outlineLvl w:val="2"/>
        <w:rPr>
          <w:i/>
          <w:color w:val="1A495D" w:themeColor="accent1" w:themeShade="80"/>
          <w:sz w:val="24"/>
          <w:szCs w:val="24"/>
          <w:lang w:val="it-IT"/>
        </w:rPr>
      </w:pPr>
      <w:r w:rsidRPr="00FB6D7D">
        <w:rPr>
          <w:i/>
          <w:color w:val="1A495D" w:themeColor="accent1" w:themeShade="80"/>
          <w:sz w:val="24"/>
          <w:szCs w:val="24"/>
          <w:lang w:val="it-IT"/>
        </w:rPr>
        <w:t>La fase di valutazione a</w:t>
      </w:r>
      <w:r>
        <w:rPr>
          <w:i/>
          <w:color w:val="1A495D" w:themeColor="accent1" w:themeShade="80"/>
          <w:sz w:val="24"/>
          <w:szCs w:val="24"/>
          <w:lang w:val="it-IT"/>
        </w:rPr>
        <w:t>vrà luogo alla fine della formazione e due persone, futuri facilitatori, saranno scelte allo scopo per l’implementazione: queste saranno seguite sia prima che dopo durante tale fase “pilota di conduzione del gruppo futuro”</w:t>
      </w:r>
    </w:p>
    <w:p w:rsidR="002E7299" w:rsidRDefault="002E7299" w:rsidP="00163D39">
      <w:pPr>
        <w:pStyle w:val="Listeafsnit"/>
        <w:numPr>
          <w:ilvl w:val="1"/>
          <w:numId w:val="36"/>
        </w:numPr>
        <w:spacing w:before="300" w:after="0"/>
        <w:jc w:val="both"/>
        <w:outlineLvl w:val="2"/>
        <w:rPr>
          <w:b/>
          <w:color w:val="1A495D" w:themeColor="accent1" w:themeShade="80"/>
          <w:sz w:val="24"/>
          <w:szCs w:val="24"/>
          <w:lang w:val="en-GB"/>
        </w:rPr>
      </w:pPr>
      <w:r>
        <w:rPr>
          <w:b/>
          <w:color w:val="1A495D" w:themeColor="accent1" w:themeShade="80"/>
          <w:sz w:val="24"/>
          <w:szCs w:val="24"/>
          <w:lang w:val="en-GB"/>
        </w:rPr>
        <w:t>Strumenti: classe, computer</w:t>
      </w:r>
    </w:p>
    <w:p w:rsidR="002E7299" w:rsidRPr="00585761" w:rsidRDefault="002E7299" w:rsidP="00163D39">
      <w:pPr>
        <w:pStyle w:val="Listeafsnit"/>
        <w:numPr>
          <w:ilvl w:val="1"/>
          <w:numId w:val="36"/>
        </w:numPr>
        <w:spacing w:before="300" w:after="0"/>
        <w:jc w:val="both"/>
        <w:outlineLvl w:val="2"/>
        <w:rPr>
          <w:b/>
          <w:color w:val="1A495D" w:themeColor="accent1" w:themeShade="80"/>
          <w:sz w:val="24"/>
          <w:szCs w:val="24"/>
          <w:lang w:val="en-GB"/>
        </w:rPr>
      </w:pPr>
      <w:r>
        <w:rPr>
          <w:b/>
          <w:color w:val="1A495D" w:themeColor="accent1" w:themeShade="80"/>
          <w:sz w:val="24"/>
          <w:szCs w:val="24"/>
          <w:lang w:val="en-GB"/>
        </w:rPr>
        <w:t>Suggerimenti per il formatore</w:t>
      </w:r>
    </w:p>
    <w:p w:rsidR="002E7299" w:rsidRDefault="002E7299" w:rsidP="002E7299">
      <w:pPr>
        <w:spacing w:before="300" w:after="0"/>
        <w:jc w:val="both"/>
        <w:outlineLvl w:val="2"/>
        <w:rPr>
          <w:color w:val="1A495D" w:themeColor="accent1" w:themeShade="80"/>
          <w:sz w:val="24"/>
          <w:szCs w:val="24"/>
          <w:lang w:val="en-GB"/>
        </w:rPr>
      </w:pPr>
      <w:r>
        <w:rPr>
          <w:color w:val="1A495D" w:themeColor="accent1" w:themeShade="80"/>
          <w:sz w:val="24"/>
          <w:szCs w:val="24"/>
          <w:lang w:val="en-GB"/>
        </w:rPr>
        <w:t xml:space="preserve">Considerazioni importanti </w:t>
      </w:r>
      <w:proofErr w:type="gramStart"/>
      <w:r>
        <w:rPr>
          <w:color w:val="1A495D" w:themeColor="accent1" w:themeShade="80"/>
          <w:sz w:val="24"/>
          <w:szCs w:val="24"/>
          <w:lang w:val="en-GB"/>
        </w:rPr>
        <w:t>durante</w:t>
      </w:r>
      <w:proofErr w:type="gramEnd"/>
      <w:r>
        <w:rPr>
          <w:color w:val="1A495D" w:themeColor="accent1" w:themeShade="80"/>
          <w:sz w:val="24"/>
          <w:szCs w:val="24"/>
          <w:lang w:val="en-GB"/>
        </w:rPr>
        <w:t xml:space="preserve"> l’implementazione:</w:t>
      </w:r>
    </w:p>
    <w:p w:rsidR="002E7299" w:rsidRPr="00116AA2" w:rsidRDefault="002E7299" w:rsidP="002E7299">
      <w:pPr>
        <w:spacing w:before="300" w:after="0"/>
        <w:jc w:val="both"/>
        <w:outlineLvl w:val="2"/>
        <w:rPr>
          <w:b/>
          <w:bCs/>
          <w:color w:val="1A495D" w:themeColor="accent1" w:themeShade="80"/>
          <w:sz w:val="24"/>
          <w:szCs w:val="24"/>
          <w:lang w:val="it-IT"/>
        </w:rPr>
      </w:pPr>
      <w:r w:rsidRPr="00116AA2">
        <w:rPr>
          <w:b/>
          <w:bCs/>
          <w:color w:val="1A495D" w:themeColor="accent1" w:themeShade="80"/>
          <w:sz w:val="24"/>
          <w:szCs w:val="24"/>
          <w:lang w:val="it-IT"/>
        </w:rPr>
        <w:t>Come gestire un corso di formazione</w:t>
      </w:r>
    </w:p>
    <w:p w:rsidR="002E7299" w:rsidRDefault="002E7299" w:rsidP="002E7299">
      <w:pPr>
        <w:spacing w:before="300" w:after="0"/>
        <w:jc w:val="both"/>
        <w:outlineLvl w:val="2"/>
        <w:rPr>
          <w:color w:val="1A495D" w:themeColor="accent1" w:themeShade="80"/>
          <w:sz w:val="24"/>
          <w:szCs w:val="24"/>
          <w:lang w:val="it-IT"/>
        </w:rPr>
      </w:pPr>
      <w:r>
        <w:rPr>
          <w:color w:val="1A495D" w:themeColor="accent1" w:themeShade="80"/>
          <w:sz w:val="24"/>
          <w:szCs w:val="24"/>
          <w:lang w:val="it-IT"/>
        </w:rPr>
        <w:t>Monitorate con attenzione la frequenza ed il coinvolgimento dei partecipanti. Anche una scarna comunicazione è spesso sufficiente per rinforzare l’importanza del loro coinvolgimento. Al fine di valutare i materiali e le attività del corso in maniera opportuna è utile domandarsi “sono tali materiali adatti ai corsisti e servono allo scopo?”</w:t>
      </w:r>
    </w:p>
    <w:p w:rsidR="002E7299" w:rsidRPr="00116AA2" w:rsidRDefault="002E7299" w:rsidP="002E7299">
      <w:pPr>
        <w:spacing w:before="300" w:after="0"/>
        <w:jc w:val="both"/>
        <w:outlineLvl w:val="2"/>
        <w:rPr>
          <w:b/>
          <w:bCs/>
          <w:color w:val="1A495D" w:themeColor="accent1" w:themeShade="80"/>
          <w:sz w:val="24"/>
          <w:szCs w:val="24"/>
          <w:lang w:val="it-IT"/>
        </w:rPr>
      </w:pPr>
      <w:r w:rsidRPr="00116AA2">
        <w:rPr>
          <w:b/>
          <w:bCs/>
          <w:color w:val="1A495D" w:themeColor="accent1" w:themeShade="80"/>
          <w:sz w:val="24"/>
          <w:szCs w:val="24"/>
          <w:lang w:val="it-IT"/>
        </w:rPr>
        <w:t>Valutazione delle attività e raggiungimento degli obiettivi</w:t>
      </w:r>
    </w:p>
    <w:p w:rsidR="002E7299" w:rsidRDefault="002E7299" w:rsidP="002E7299">
      <w:pPr>
        <w:spacing w:before="300" w:after="0"/>
        <w:jc w:val="both"/>
        <w:outlineLvl w:val="2"/>
        <w:rPr>
          <w:color w:val="1A495D" w:themeColor="accent1" w:themeShade="80"/>
          <w:sz w:val="24"/>
          <w:szCs w:val="24"/>
          <w:lang w:val="it-IT"/>
        </w:rPr>
      </w:pPr>
      <w:r>
        <w:rPr>
          <w:color w:val="1A495D" w:themeColor="accent1" w:themeShade="80"/>
          <w:sz w:val="24"/>
          <w:szCs w:val="24"/>
          <w:lang w:val="it-IT"/>
        </w:rPr>
        <w:t>Riuscite a vedere qualche progresso verso gli obiettivi che vi siete prefissati? Che tipo di commenti e suggerimenti ricevete dai corsisti che magari serviranno per migliorare i risultati?</w:t>
      </w:r>
    </w:p>
    <w:p w:rsidR="007E51AA" w:rsidRDefault="007E51AA" w:rsidP="002E7299">
      <w:pPr>
        <w:spacing w:before="300" w:after="0"/>
        <w:jc w:val="both"/>
        <w:outlineLvl w:val="2"/>
        <w:rPr>
          <w:color w:val="1A495D" w:themeColor="accent1" w:themeShade="80"/>
          <w:sz w:val="24"/>
          <w:szCs w:val="24"/>
          <w:lang w:val="it-IT"/>
        </w:rPr>
      </w:pPr>
    </w:p>
    <w:p w:rsidR="002E7299" w:rsidRPr="00AC4C1B" w:rsidRDefault="002E7299" w:rsidP="002E7299">
      <w:pPr>
        <w:spacing w:before="300" w:after="0"/>
        <w:jc w:val="both"/>
        <w:outlineLvl w:val="2"/>
        <w:rPr>
          <w:b/>
          <w:bCs/>
          <w:color w:val="1A495D" w:themeColor="accent1" w:themeShade="80"/>
          <w:sz w:val="24"/>
          <w:szCs w:val="24"/>
          <w:lang w:val="it-IT"/>
        </w:rPr>
      </w:pPr>
      <w:r w:rsidRPr="00AC4C1B">
        <w:rPr>
          <w:b/>
          <w:bCs/>
          <w:color w:val="1A495D" w:themeColor="accent1" w:themeShade="80"/>
          <w:sz w:val="24"/>
          <w:szCs w:val="24"/>
          <w:lang w:val="it-IT"/>
        </w:rPr>
        <w:lastRenderedPageBreak/>
        <w:t>Cambiamenti delle attività e raggiungimento obiettivi</w:t>
      </w:r>
    </w:p>
    <w:p w:rsidR="002E7299" w:rsidRDefault="002E7299" w:rsidP="002E7299">
      <w:pPr>
        <w:spacing w:before="300" w:after="0"/>
        <w:jc w:val="both"/>
        <w:outlineLvl w:val="2"/>
        <w:rPr>
          <w:color w:val="1A495D" w:themeColor="accent1" w:themeShade="80"/>
          <w:sz w:val="24"/>
          <w:szCs w:val="24"/>
          <w:lang w:val="it-IT"/>
        </w:rPr>
      </w:pPr>
      <w:r>
        <w:rPr>
          <w:color w:val="1A495D" w:themeColor="accent1" w:themeShade="80"/>
          <w:sz w:val="24"/>
          <w:szCs w:val="24"/>
          <w:lang w:val="it-IT"/>
        </w:rPr>
        <w:t>I progetti/programmi dei corsi di formazione subiscono più cambiamenti/modifiche di quanto le persone possano immaginare. Un programma per esempio potrebbe avere bisogno di aggiornamenti per essere maggiormente efficace e pertanto sarà sottoposto a modifiche prima di essere impartito ai corsisti.</w:t>
      </w:r>
    </w:p>
    <w:p w:rsidR="002E7299" w:rsidRPr="004A4E90" w:rsidRDefault="002E7299" w:rsidP="002E7299">
      <w:pPr>
        <w:spacing w:before="0" w:after="0"/>
        <w:jc w:val="both"/>
        <w:outlineLvl w:val="2"/>
        <w:rPr>
          <w:color w:val="1A495D" w:themeColor="accent1" w:themeShade="80"/>
          <w:sz w:val="24"/>
          <w:szCs w:val="24"/>
          <w:lang w:val="it-IT"/>
        </w:rPr>
      </w:pPr>
    </w:p>
    <w:p w:rsidR="002E7299" w:rsidRPr="000B4466" w:rsidRDefault="002E7299" w:rsidP="002E7299">
      <w:pPr>
        <w:spacing w:before="300" w:after="0"/>
        <w:jc w:val="both"/>
        <w:outlineLvl w:val="2"/>
        <w:rPr>
          <w:b/>
          <w:color w:val="1A495D" w:themeColor="accent1" w:themeShade="80"/>
          <w:sz w:val="28"/>
          <w:szCs w:val="28"/>
          <w:u w:val="single"/>
          <w:lang w:val="en-GB"/>
        </w:rPr>
      </w:pPr>
      <w:r>
        <w:rPr>
          <w:b/>
          <w:color w:val="1A495D" w:themeColor="accent1" w:themeShade="80"/>
          <w:sz w:val="28"/>
          <w:szCs w:val="28"/>
          <w:u w:val="single"/>
          <w:lang w:val="en-GB"/>
        </w:rPr>
        <w:t>Attività 6.2 – Sessione di Chiusura</w:t>
      </w:r>
    </w:p>
    <w:p w:rsidR="002E7299" w:rsidRDefault="002E7299" w:rsidP="00163D39">
      <w:pPr>
        <w:pStyle w:val="Listeafsnit"/>
        <w:numPr>
          <w:ilvl w:val="1"/>
          <w:numId w:val="37"/>
        </w:numPr>
        <w:spacing w:before="300" w:after="0"/>
        <w:ind w:left="284" w:firstLine="0"/>
        <w:jc w:val="both"/>
        <w:outlineLvl w:val="2"/>
        <w:rPr>
          <w:b/>
          <w:color w:val="1A495D" w:themeColor="accent1" w:themeShade="80"/>
          <w:sz w:val="24"/>
          <w:szCs w:val="24"/>
          <w:lang w:val="en-GB"/>
        </w:rPr>
      </w:pPr>
      <w:r>
        <w:rPr>
          <w:b/>
          <w:color w:val="1A495D" w:themeColor="accent1" w:themeShade="80"/>
          <w:sz w:val="24"/>
          <w:szCs w:val="24"/>
          <w:lang w:val="en-GB"/>
        </w:rPr>
        <w:t>Scopo dell’esercizio</w:t>
      </w:r>
    </w:p>
    <w:p w:rsidR="002E7299" w:rsidRPr="006C73B7" w:rsidRDefault="002E7299" w:rsidP="002E7299">
      <w:pPr>
        <w:pStyle w:val="Listeafsnit"/>
        <w:spacing w:before="300" w:after="0"/>
        <w:ind w:left="284"/>
        <w:jc w:val="both"/>
        <w:outlineLvl w:val="2"/>
        <w:rPr>
          <w:bCs/>
          <w:color w:val="1A495D" w:themeColor="accent1" w:themeShade="80"/>
          <w:sz w:val="24"/>
          <w:szCs w:val="24"/>
          <w:lang w:val="it-IT"/>
        </w:rPr>
      </w:pPr>
      <w:r w:rsidRPr="006C73B7">
        <w:rPr>
          <w:bCs/>
          <w:color w:val="1A495D" w:themeColor="accent1" w:themeShade="80"/>
          <w:sz w:val="24"/>
          <w:szCs w:val="24"/>
          <w:lang w:val="it-IT"/>
        </w:rPr>
        <w:t>La partecipazione in cl</w:t>
      </w:r>
      <w:r>
        <w:rPr>
          <w:bCs/>
          <w:color w:val="1A495D" w:themeColor="accent1" w:themeShade="80"/>
          <w:sz w:val="24"/>
          <w:szCs w:val="24"/>
          <w:lang w:val="it-IT"/>
        </w:rPr>
        <w:t>a</w:t>
      </w:r>
      <w:r w:rsidRPr="006C73B7">
        <w:rPr>
          <w:bCs/>
          <w:color w:val="1A495D" w:themeColor="accent1" w:themeShade="80"/>
          <w:sz w:val="24"/>
          <w:szCs w:val="24"/>
          <w:lang w:val="it-IT"/>
        </w:rPr>
        <w:t>sse c</w:t>
      </w:r>
      <w:r>
        <w:rPr>
          <w:bCs/>
          <w:color w:val="1A495D" w:themeColor="accent1" w:themeShade="80"/>
          <w:sz w:val="24"/>
          <w:szCs w:val="24"/>
          <w:lang w:val="it-IT"/>
        </w:rPr>
        <w:t xml:space="preserve">on altre persone è un’esperienza significativa. </w:t>
      </w:r>
      <w:r w:rsidRPr="006C73B7">
        <w:rPr>
          <w:bCs/>
          <w:color w:val="1A495D" w:themeColor="accent1" w:themeShade="80"/>
          <w:sz w:val="24"/>
          <w:szCs w:val="24"/>
          <w:lang w:val="it-IT"/>
        </w:rPr>
        <w:t>Tale esperienza può essere paragonata ad una casa in c</w:t>
      </w:r>
      <w:r>
        <w:rPr>
          <w:bCs/>
          <w:color w:val="1A495D" w:themeColor="accent1" w:themeShade="80"/>
          <w:sz w:val="24"/>
          <w:szCs w:val="24"/>
          <w:lang w:val="it-IT"/>
        </w:rPr>
        <w:t>ui il padrone desidera che tutti i suoi ospiti siano contenti e soddisfatti prima di rimettersi in cammino.</w:t>
      </w:r>
    </w:p>
    <w:p w:rsidR="002E7299" w:rsidRDefault="002E7299" w:rsidP="002E7299">
      <w:pPr>
        <w:spacing w:before="300" w:after="0"/>
        <w:jc w:val="both"/>
        <w:outlineLvl w:val="2"/>
        <w:rPr>
          <w:color w:val="1A495D" w:themeColor="accent1" w:themeShade="80"/>
          <w:sz w:val="24"/>
          <w:szCs w:val="24"/>
          <w:lang w:val="it-IT"/>
        </w:rPr>
      </w:pPr>
      <w:r>
        <w:rPr>
          <w:color w:val="1A495D" w:themeColor="accent1" w:themeShade="80"/>
          <w:sz w:val="24"/>
          <w:szCs w:val="24"/>
          <w:lang w:val="it-IT"/>
        </w:rPr>
        <w:t>Questo ultimo esercizio è importante e consiste in un sommario valutativo.</w:t>
      </w:r>
    </w:p>
    <w:p w:rsidR="002E7299" w:rsidRPr="00585761" w:rsidRDefault="002E7299" w:rsidP="00163D39">
      <w:pPr>
        <w:pStyle w:val="Listeafsnit"/>
        <w:numPr>
          <w:ilvl w:val="1"/>
          <w:numId w:val="38"/>
        </w:numPr>
        <w:spacing w:before="300" w:after="0"/>
        <w:ind w:left="284" w:firstLine="0"/>
        <w:jc w:val="both"/>
        <w:outlineLvl w:val="2"/>
        <w:rPr>
          <w:color w:val="1A495D" w:themeColor="accent1" w:themeShade="80"/>
          <w:sz w:val="24"/>
          <w:szCs w:val="24"/>
          <w:lang w:val="en-GB"/>
        </w:rPr>
      </w:pPr>
      <w:r w:rsidRPr="00585761">
        <w:rPr>
          <w:b/>
          <w:color w:val="1A495D" w:themeColor="accent1" w:themeShade="80"/>
          <w:sz w:val="24"/>
          <w:szCs w:val="24"/>
          <w:lang w:val="en-GB"/>
        </w:rPr>
        <w:t>Durat</w:t>
      </w:r>
      <w:r>
        <w:rPr>
          <w:b/>
          <w:color w:val="1A495D" w:themeColor="accent1" w:themeShade="80"/>
          <w:sz w:val="24"/>
          <w:szCs w:val="24"/>
          <w:lang w:val="en-GB"/>
        </w:rPr>
        <w:t>a</w:t>
      </w:r>
      <w:r w:rsidRPr="00585761">
        <w:rPr>
          <w:color w:val="1A495D" w:themeColor="accent1" w:themeShade="80"/>
          <w:sz w:val="24"/>
          <w:szCs w:val="24"/>
          <w:lang w:val="en-GB"/>
        </w:rPr>
        <w:t xml:space="preserve">: 1 </w:t>
      </w:r>
      <w:r>
        <w:rPr>
          <w:color w:val="1A495D" w:themeColor="accent1" w:themeShade="80"/>
          <w:sz w:val="24"/>
          <w:szCs w:val="24"/>
          <w:lang w:val="en-GB"/>
        </w:rPr>
        <w:t>ora</w:t>
      </w:r>
    </w:p>
    <w:p w:rsidR="002E7299" w:rsidRPr="00585761" w:rsidRDefault="002E7299" w:rsidP="00163D39">
      <w:pPr>
        <w:pStyle w:val="Listeafsnit"/>
        <w:numPr>
          <w:ilvl w:val="1"/>
          <w:numId w:val="38"/>
        </w:numPr>
        <w:spacing w:before="300" w:after="0"/>
        <w:ind w:left="284" w:firstLine="0"/>
        <w:jc w:val="both"/>
        <w:outlineLvl w:val="2"/>
        <w:rPr>
          <w:b/>
          <w:color w:val="1A495D" w:themeColor="accent1" w:themeShade="80"/>
          <w:sz w:val="24"/>
          <w:szCs w:val="24"/>
          <w:lang w:val="en-GB"/>
        </w:rPr>
      </w:pPr>
      <w:r w:rsidRPr="00585761">
        <w:rPr>
          <w:b/>
          <w:color w:val="1A495D" w:themeColor="accent1" w:themeShade="80"/>
          <w:sz w:val="24"/>
          <w:szCs w:val="24"/>
          <w:lang w:val="en-GB"/>
        </w:rPr>
        <w:t>Gr</w:t>
      </w:r>
      <w:r>
        <w:rPr>
          <w:b/>
          <w:color w:val="1A495D" w:themeColor="accent1" w:themeShade="80"/>
          <w:sz w:val="24"/>
          <w:szCs w:val="24"/>
          <w:lang w:val="en-GB"/>
        </w:rPr>
        <w:t>uppo</w:t>
      </w:r>
      <w:r w:rsidRPr="00585761">
        <w:rPr>
          <w:b/>
          <w:color w:val="1A495D" w:themeColor="accent1" w:themeShade="80"/>
          <w:sz w:val="24"/>
          <w:szCs w:val="24"/>
          <w:lang w:val="en-GB"/>
        </w:rPr>
        <w:t>: 4 - 8 pe</w:t>
      </w:r>
      <w:r>
        <w:rPr>
          <w:b/>
          <w:color w:val="1A495D" w:themeColor="accent1" w:themeShade="80"/>
          <w:sz w:val="24"/>
          <w:szCs w:val="24"/>
          <w:lang w:val="en-GB"/>
        </w:rPr>
        <w:t>rsone</w:t>
      </w:r>
    </w:p>
    <w:p w:rsidR="002E7299" w:rsidRPr="00585761" w:rsidRDefault="002E7299" w:rsidP="00163D39">
      <w:pPr>
        <w:pStyle w:val="Listeafsnit"/>
        <w:numPr>
          <w:ilvl w:val="1"/>
          <w:numId w:val="38"/>
        </w:numPr>
        <w:spacing w:before="300" w:after="0"/>
        <w:ind w:left="284" w:firstLine="0"/>
        <w:jc w:val="both"/>
        <w:outlineLvl w:val="2"/>
        <w:rPr>
          <w:b/>
          <w:color w:val="1A495D" w:themeColor="accent1" w:themeShade="80"/>
          <w:sz w:val="24"/>
          <w:szCs w:val="24"/>
          <w:lang w:val="en-GB"/>
        </w:rPr>
      </w:pPr>
      <w:r w:rsidRPr="00585761">
        <w:rPr>
          <w:b/>
          <w:color w:val="1A495D" w:themeColor="accent1" w:themeShade="80"/>
          <w:sz w:val="24"/>
          <w:szCs w:val="24"/>
          <w:lang w:val="en-GB"/>
        </w:rPr>
        <w:t>I</w:t>
      </w:r>
      <w:r>
        <w:rPr>
          <w:b/>
          <w:color w:val="1A495D" w:themeColor="accent1" w:themeShade="80"/>
          <w:sz w:val="24"/>
          <w:szCs w:val="24"/>
          <w:lang w:val="en-GB"/>
        </w:rPr>
        <w:t>struzioni per il formatore</w:t>
      </w:r>
      <w:r w:rsidRPr="00585761">
        <w:rPr>
          <w:b/>
          <w:color w:val="1A495D" w:themeColor="accent1" w:themeShade="80"/>
          <w:sz w:val="24"/>
          <w:szCs w:val="24"/>
          <w:lang w:val="en-GB"/>
        </w:rPr>
        <w:t xml:space="preserve">: </w:t>
      </w:r>
    </w:p>
    <w:p w:rsidR="002E7299" w:rsidRDefault="002E7299" w:rsidP="002E7299">
      <w:pPr>
        <w:spacing w:before="300" w:after="0"/>
        <w:jc w:val="both"/>
        <w:outlineLvl w:val="2"/>
        <w:rPr>
          <w:i/>
          <w:color w:val="1A495D" w:themeColor="accent1" w:themeShade="80"/>
          <w:sz w:val="24"/>
          <w:szCs w:val="24"/>
          <w:lang w:val="it-IT"/>
        </w:rPr>
      </w:pPr>
      <w:r w:rsidRPr="007F304C">
        <w:rPr>
          <w:i/>
          <w:color w:val="1A495D" w:themeColor="accent1" w:themeShade="80"/>
          <w:sz w:val="24"/>
          <w:szCs w:val="24"/>
          <w:lang w:val="it-IT"/>
        </w:rPr>
        <w:t>Sedete in cerchio in m</w:t>
      </w:r>
      <w:r>
        <w:rPr>
          <w:i/>
          <w:color w:val="1A495D" w:themeColor="accent1" w:themeShade="80"/>
          <w:sz w:val="24"/>
          <w:szCs w:val="24"/>
          <w:lang w:val="it-IT"/>
        </w:rPr>
        <w:t>odo da poter vedere il volto di tutti i partecipanti. Il facilitatore inizierà ringraziando tutte le persone, lodando la loro partecipazione ed impegno. Quindi rivolgerà loro alcune domande produttive:</w:t>
      </w:r>
    </w:p>
    <w:p w:rsidR="002E7299" w:rsidRDefault="002E7299" w:rsidP="002E7299">
      <w:pPr>
        <w:spacing w:before="300" w:after="0"/>
        <w:jc w:val="both"/>
        <w:outlineLvl w:val="2"/>
        <w:rPr>
          <w:i/>
          <w:color w:val="1A495D" w:themeColor="accent1" w:themeShade="80"/>
          <w:sz w:val="24"/>
          <w:szCs w:val="24"/>
          <w:lang w:val="it-IT"/>
        </w:rPr>
      </w:pPr>
      <w:r>
        <w:rPr>
          <w:i/>
          <w:color w:val="1A495D" w:themeColor="accent1" w:themeShade="80"/>
          <w:sz w:val="24"/>
          <w:szCs w:val="24"/>
          <w:lang w:val="it-IT"/>
        </w:rPr>
        <w:t>Quanto avete beneficiato tramite questo corso? Cosa avete raggiunto?</w:t>
      </w:r>
    </w:p>
    <w:p w:rsidR="002E7299" w:rsidRDefault="002E7299" w:rsidP="002E7299">
      <w:pPr>
        <w:spacing w:before="300" w:after="0"/>
        <w:jc w:val="both"/>
        <w:outlineLvl w:val="2"/>
        <w:rPr>
          <w:i/>
          <w:color w:val="1A495D" w:themeColor="accent1" w:themeShade="80"/>
          <w:sz w:val="24"/>
          <w:szCs w:val="24"/>
          <w:lang w:val="it-IT"/>
        </w:rPr>
      </w:pPr>
      <w:r>
        <w:rPr>
          <w:i/>
          <w:color w:val="1A495D" w:themeColor="accent1" w:themeShade="80"/>
          <w:sz w:val="24"/>
          <w:szCs w:val="24"/>
          <w:lang w:val="it-IT"/>
        </w:rPr>
        <w:t>Cosa vi è piaciuto maggiormente e cosa migliorereste?</w:t>
      </w:r>
    </w:p>
    <w:p w:rsidR="002E7299" w:rsidRPr="004A4E90" w:rsidRDefault="002E7299" w:rsidP="002E7299">
      <w:pPr>
        <w:spacing w:before="300" w:after="0"/>
        <w:jc w:val="both"/>
        <w:outlineLvl w:val="2"/>
        <w:rPr>
          <w:i/>
          <w:color w:val="1A495D" w:themeColor="accent1" w:themeShade="80"/>
          <w:sz w:val="24"/>
          <w:szCs w:val="24"/>
          <w:lang w:val="it-IT"/>
        </w:rPr>
      </w:pPr>
      <w:r>
        <w:rPr>
          <w:i/>
          <w:color w:val="1A495D" w:themeColor="accent1" w:themeShade="80"/>
          <w:sz w:val="24"/>
          <w:szCs w:val="24"/>
          <w:lang w:val="it-IT"/>
        </w:rPr>
        <w:t xml:space="preserve">Che commenti avete sul tempo che avete trascorso qui? </w:t>
      </w:r>
      <w:r w:rsidRPr="004A4E90">
        <w:rPr>
          <w:i/>
          <w:color w:val="1A495D" w:themeColor="accent1" w:themeShade="80"/>
          <w:sz w:val="24"/>
          <w:szCs w:val="24"/>
          <w:lang w:val="it-IT"/>
        </w:rPr>
        <w:t>Vi siete trovati bene?</w:t>
      </w:r>
    </w:p>
    <w:p w:rsidR="002E7299" w:rsidRPr="00D30C25" w:rsidRDefault="002E7299" w:rsidP="002E7299">
      <w:pPr>
        <w:spacing w:before="300" w:after="0" w:line="240" w:lineRule="auto"/>
        <w:jc w:val="both"/>
        <w:outlineLvl w:val="2"/>
        <w:rPr>
          <w:i/>
          <w:color w:val="1A495D" w:themeColor="accent1" w:themeShade="80"/>
          <w:sz w:val="24"/>
          <w:szCs w:val="24"/>
          <w:lang w:val="it-IT"/>
        </w:rPr>
      </w:pPr>
      <w:r w:rsidRPr="00D30C25">
        <w:rPr>
          <w:i/>
          <w:color w:val="1A495D" w:themeColor="accent1" w:themeShade="80"/>
          <w:sz w:val="24"/>
          <w:szCs w:val="24"/>
          <w:lang w:val="it-IT"/>
        </w:rPr>
        <w:t xml:space="preserve">Ogni persona parla a turno e l’insegnante parla per ultimo. </w:t>
      </w:r>
    </w:p>
    <w:p w:rsidR="002E7299" w:rsidRDefault="002E7299" w:rsidP="00163D39">
      <w:pPr>
        <w:pStyle w:val="Listeafsnit"/>
        <w:numPr>
          <w:ilvl w:val="1"/>
          <w:numId w:val="39"/>
        </w:numPr>
        <w:spacing w:before="300" w:after="0"/>
        <w:ind w:left="426" w:hanging="426"/>
        <w:jc w:val="both"/>
        <w:outlineLvl w:val="2"/>
        <w:rPr>
          <w:color w:val="1A495D" w:themeColor="accent1" w:themeShade="80"/>
          <w:sz w:val="24"/>
          <w:szCs w:val="24"/>
          <w:lang w:val="it-IT"/>
        </w:rPr>
      </w:pPr>
      <w:r w:rsidRPr="00D30C25">
        <w:rPr>
          <w:b/>
          <w:color w:val="1A495D" w:themeColor="accent1" w:themeShade="80"/>
          <w:sz w:val="24"/>
          <w:szCs w:val="24"/>
          <w:lang w:val="it-IT"/>
        </w:rPr>
        <w:t>Conclusione:</w:t>
      </w:r>
      <w:r w:rsidRPr="00D30C25">
        <w:rPr>
          <w:color w:val="1A495D" w:themeColor="accent1" w:themeShade="80"/>
          <w:sz w:val="24"/>
          <w:szCs w:val="24"/>
          <w:lang w:val="it-IT"/>
        </w:rPr>
        <w:t xml:space="preserve"> per annunciare la fine del corso il formatore chiede ai partecipanti di alzarsi in piedi in ce</w:t>
      </w:r>
      <w:r>
        <w:rPr>
          <w:color w:val="1A495D" w:themeColor="accent1" w:themeShade="80"/>
          <w:sz w:val="24"/>
          <w:szCs w:val="24"/>
          <w:lang w:val="it-IT"/>
        </w:rPr>
        <w:t>rchio e di darsi reciprocamente una pacca sulla spalla dicendo “complimenti, ottimo lavoro!”</w:t>
      </w:r>
    </w:p>
    <w:p w:rsidR="002E7299" w:rsidRPr="004A4E90" w:rsidRDefault="002E7299" w:rsidP="00163D39">
      <w:pPr>
        <w:pStyle w:val="Listeafsnit"/>
        <w:numPr>
          <w:ilvl w:val="1"/>
          <w:numId w:val="39"/>
        </w:numPr>
        <w:spacing w:before="300" w:after="0"/>
        <w:ind w:left="426" w:hanging="426"/>
        <w:jc w:val="both"/>
        <w:outlineLvl w:val="2"/>
        <w:rPr>
          <w:color w:val="1A495D" w:themeColor="accent1" w:themeShade="80"/>
          <w:sz w:val="24"/>
          <w:szCs w:val="24"/>
          <w:lang w:val="it-IT"/>
        </w:rPr>
      </w:pPr>
      <w:r w:rsidRPr="00D30C25">
        <w:rPr>
          <w:b/>
          <w:color w:val="1A495D" w:themeColor="accent1" w:themeShade="80"/>
          <w:sz w:val="24"/>
          <w:szCs w:val="24"/>
          <w:lang w:val="it-IT"/>
        </w:rPr>
        <w:t>Benefici ricevuti:</w:t>
      </w:r>
      <w:r w:rsidRPr="00D30C25">
        <w:rPr>
          <w:color w:val="1A495D" w:themeColor="accent1" w:themeShade="80"/>
          <w:sz w:val="24"/>
          <w:szCs w:val="24"/>
          <w:lang w:val="it-IT"/>
        </w:rPr>
        <w:t xml:space="preserve"> questo tipo di attività restano impresse a lungo nelle persone e ri</w:t>
      </w:r>
      <w:r>
        <w:rPr>
          <w:color w:val="1A495D" w:themeColor="accent1" w:themeShade="80"/>
          <w:sz w:val="24"/>
          <w:szCs w:val="24"/>
          <w:lang w:val="it-IT"/>
        </w:rPr>
        <w:t>chiamano alla mente piacevoli memorie e sensazioni facendo sentire ai corsisti che sono riusciti a migliorare.</w:t>
      </w:r>
    </w:p>
    <w:p w:rsidR="002E7299" w:rsidRPr="00585761" w:rsidRDefault="002E7299" w:rsidP="00163D39">
      <w:pPr>
        <w:pStyle w:val="Listeafsnit"/>
        <w:numPr>
          <w:ilvl w:val="1"/>
          <w:numId w:val="39"/>
        </w:numPr>
        <w:spacing w:before="300" w:after="0"/>
        <w:ind w:left="426" w:hanging="426"/>
        <w:jc w:val="both"/>
        <w:outlineLvl w:val="2"/>
        <w:rPr>
          <w:color w:val="1A495D" w:themeColor="accent1" w:themeShade="80"/>
          <w:sz w:val="24"/>
          <w:szCs w:val="24"/>
          <w:lang w:val="en-GB"/>
        </w:rPr>
      </w:pPr>
      <w:r>
        <w:rPr>
          <w:b/>
          <w:color w:val="1A495D" w:themeColor="accent1" w:themeShade="80"/>
          <w:sz w:val="24"/>
          <w:szCs w:val="24"/>
          <w:lang w:val="en-GB"/>
        </w:rPr>
        <w:t>Materiali</w:t>
      </w:r>
      <w:r w:rsidRPr="00585761">
        <w:rPr>
          <w:b/>
          <w:color w:val="1A495D" w:themeColor="accent1" w:themeShade="80"/>
          <w:sz w:val="24"/>
          <w:szCs w:val="24"/>
          <w:lang w:val="en-GB"/>
        </w:rPr>
        <w:t>:</w:t>
      </w:r>
      <w:r w:rsidRPr="00585761">
        <w:rPr>
          <w:color w:val="1A495D" w:themeColor="accent1" w:themeShade="80"/>
          <w:sz w:val="24"/>
          <w:szCs w:val="24"/>
          <w:lang w:val="en-GB"/>
        </w:rPr>
        <w:t xml:space="preserve"> </w:t>
      </w:r>
      <w:r>
        <w:rPr>
          <w:color w:val="1A495D" w:themeColor="accent1" w:themeShade="80"/>
          <w:sz w:val="24"/>
          <w:szCs w:val="24"/>
          <w:lang w:val="en-GB"/>
        </w:rPr>
        <w:t>aula</w:t>
      </w:r>
    </w:p>
    <w:p w:rsidR="002E7299" w:rsidRPr="00585761" w:rsidRDefault="002E7299" w:rsidP="00163D39">
      <w:pPr>
        <w:pStyle w:val="Listeafsnit"/>
        <w:numPr>
          <w:ilvl w:val="1"/>
          <w:numId w:val="39"/>
        </w:numPr>
        <w:spacing w:before="300" w:after="0"/>
        <w:ind w:left="426" w:hanging="426"/>
        <w:jc w:val="both"/>
        <w:outlineLvl w:val="2"/>
        <w:rPr>
          <w:color w:val="1A495D" w:themeColor="accent1" w:themeShade="80"/>
          <w:sz w:val="24"/>
          <w:szCs w:val="24"/>
          <w:lang w:val="en-GB"/>
        </w:rPr>
      </w:pPr>
      <w:r>
        <w:rPr>
          <w:b/>
          <w:color w:val="1A495D" w:themeColor="accent1" w:themeShade="80"/>
          <w:sz w:val="24"/>
          <w:szCs w:val="24"/>
          <w:lang w:val="en-GB"/>
        </w:rPr>
        <w:t>Consigli per l’insegnante formatore</w:t>
      </w:r>
      <w:r w:rsidRPr="00585761">
        <w:rPr>
          <w:b/>
          <w:color w:val="1A495D" w:themeColor="accent1" w:themeShade="80"/>
          <w:sz w:val="24"/>
          <w:szCs w:val="24"/>
          <w:lang w:val="en-GB"/>
        </w:rPr>
        <w:t>:</w:t>
      </w:r>
      <w:r w:rsidRPr="00585761">
        <w:rPr>
          <w:color w:val="1A495D" w:themeColor="accent1" w:themeShade="80"/>
          <w:sz w:val="24"/>
          <w:szCs w:val="24"/>
          <w:lang w:val="en-GB"/>
        </w:rPr>
        <w:t xml:space="preserve"> </w:t>
      </w:r>
    </w:p>
    <w:p w:rsidR="002E7299" w:rsidRPr="00F337EF" w:rsidRDefault="002E7299" w:rsidP="002E7299">
      <w:pPr>
        <w:spacing w:before="300" w:after="0"/>
        <w:jc w:val="both"/>
        <w:outlineLvl w:val="2"/>
        <w:rPr>
          <w:i/>
          <w:color w:val="1A495D" w:themeColor="accent1" w:themeShade="80"/>
          <w:sz w:val="24"/>
          <w:szCs w:val="24"/>
          <w:lang w:val="it-IT"/>
        </w:rPr>
      </w:pPr>
      <w:r w:rsidRPr="00F337EF">
        <w:rPr>
          <w:i/>
          <w:color w:val="1A495D" w:themeColor="accent1" w:themeShade="80"/>
          <w:sz w:val="24"/>
          <w:szCs w:val="24"/>
          <w:lang w:val="it-IT"/>
        </w:rPr>
        <w:t>In che modo sei r</w:t>
      </w:r>
      <w:r>
        <w:rPr>
          <w:i/>
          <w:color w:val="1A495D" w:themeColor="accent1" w:themeShade="80"/>
          <w:sz w:val="24"/>
          <w:szCs w:val="24"/>
          <w:lang w:val="it-IT"/>
        </w:rPr>
        <w:t xml:space="preserve">iuscito a migliorare, che benefici hai raggiunto svolgendo questo corso? </w:t>
      </w:r>
      <w:r w:rsidRPr="00F337EF">
        <w:rPr>
          <w:i/>
          <w:color w:val="1A495D" w:themeColor="accent1" w:themeShade="80"/>
          <w:sz w:val="24"/>
          <w:szCs w:val="24"/>
          <w:lang w:val="it-IT"/>
        </w:rPr>
        <w:t>Come ti attiverai per mettere in pratica tali esperienze e</w:t>
      </w:r>
      <w:r>
        <w:rPr>
          <w:i/>
          <w:color w:val="1A495D" w:themeColor="accent1" w:themeShade="80"/>
          <w:sz w:val="24"/>
          <w:szCs w:val="24"/>
          <w:lang w:val="it-IT"/>
        </w:rPr>
        <w:t xml:space="preserve"> conoscenze?</w:t>
      </w:r>
    </w:p>
    <w:p w:rsidR="002E7299" w:rsidRPr="00D90D1D" w:rsidRDefault="002E7299" w:rsidP="002E7299">
      <w:pPr>
        <w:spacing w:before="300" w:after="0"/>
        <w:jc w:val="both"/>
        <w:outlineLvl w:val="2"/>
        <w:rPr>
          <w:b/>
          <w:color w:val="1A495D" w:themeColor="accent1" w:themeShade="80"/>
          <w:sz w:val="28"/>
          <w:szCs w:val="28"/>
          <w:lang w:val="it-IT"/>
        </w:rPr>
      </w:pPr>
      <w:r w:rsidRPr="00D90D1D">
        <w:rPr>
          <w:b/>
          <w:color w:val="1A495D" w:themeColor="accent1" w:themeShade="80"/>
          <w:sz w:val="28"/>
          <w:szCs w:val="28"/>
          <w:lang w:val="it-IT"/>
        </w:rPr>
        <w:lastRenderedPageBreak/>
        <w:t>FASE FINALE</w:t>
      </w:r>
    </w:p>
    <w:p w:rsidR="002E7299" w:rsidRPr="007E51AA" w:rsidRDefault="002E7299" w:rsidP="002E7299">
      <w:pPr>
        <w:spacing w:before="300" w:after="0"/>
        <w:jc w:val="both"/>
        <w:outlineLvl w:val="2"/>
        <w:rPr>
          <w:bCs/>
          <w:color w:val="1A495D" w:themeColor="accent1" w:themeShade="80"/>
          <w:sz w:val="24"/>
          <w:szCs w:val="24"/>
          <w:lang w:val="it-IT"/>
        </w:rPr>
      </w:pPr>
      <w:r w:rsidRPr="007E51AA">
        <w:rPr>
          <w:bCs/>
          <w:color w:val="1A495D" w:themeColor="accent1" w:themeShade="80"/>
          <w:sz w:val="24"/>
          <w:szCs w:val="24"/>
          <w:lang w:val="it-IT"/>
        </w:rPr>
        <w:t>La fase finale di ogni corso di formazione consiste nella chiusura del programma. Tale fase è importante come tutte le altre e va programmata con cura. Vi sono alcuni punti da tenere presente:</w:t>
      </w:r>
    </w:p>
    <w:p w:rsidR="002E7299" w:rsidRPr="00AC4C1B" w:rsidRDefault="002E7299" w:rsidP="00163D39">
      <w:pPr>
        <w:pStyle w:val="Listeafsnit"/>
        <w:numPr>
          <w:ilvl w:val="0"/>
          <w:numId w:val="40"/>
        </w:numPr>
        <w:spacing w:before="300" w:after="0"/>
        <w:jc w:val="both"/>
        <w:outlineLvl w:val="2"/>
        <w:rPr>
          <w:color w:val="1A495D" w:themeColor="accent1" w:themeShade="80"/>
          <w:sz w:val="24"/>
          <w:szCs w:val="24"/>
          <w:lang w:val="it-IT"/>
        </w:rPr>
      </w:pPr>
      <w:r w:rsidRPr="007E51AA">
        <w:rPr>
          <w:color w:val="1A495D" w:themeColor="accent1" w:themeShade="80"/>
          <w:sz w:val="24"/>
          <w:szCs w:val="24"/>
          <w:lang w:val="it-IT"/>
        </w:rPr>
        <w:t>La fase di consolidamento è importante! Non</w:t>
      </w:r>
      <w:r w:rsidRPr="00435058">
        <w:rPr>
          <w:color w:val="1A495D" w:themeColor="accent1" w:themeShade="80"/>
          <w:sz w:val="24"/>
          <w:szCs w:val="24"/>
          <w:lang w:val="it-IT"/>
        </w:rPr>
        <w:t xml:space="preserve"> esitate a ripetere le idee chiave degli argomenti svolti. Quando un corso dura diversi giorni ed è diviso in molte sessioni, è fondamentale fare il punto alla fine</w:t>
      </w:r>
      <w:r>
        <w:rPr>
          <w:color w:val="1A495D" w:themeColor="accent1" w:themeShade="80"/>
          <w:sz w:val="24"/>
          <w:szCs w:val="24"/>
          <w:lang w:val="it-IT"/>
        </w:rPr>
        <w:t>,</w:t>
      </w:r>
      <w:r w:rsidRPr="00435058">
        <w:rPr>
          <w:color w:val="1A495D" w:themeColor="accent1" w:themeShade="80"/>
          <w:sz w:val="24"/>
          <w:szCs w:val="24"/>
          <w:lang w:val="it-IT"/>
        </w:rPr>
        <w:t xml:space="preserve"> anche per consentire eventualmente fasi ed incontri successivi. </w:t>
      </w:r>
    </w:p>
    <w:p w:rsidR="002E7299" w:rsidRPr="0062508D" w:rsidRDefault="002E7299" w:rsidP="00D02701">
      <w:pPr>
        <w:pStyle w:val="Listeafsnit"/>
        <w:numPr>
          <w:ilvl w:val="0"/>
          <w:numId w:val="40"/>
        </w:numPr>
        <w:spacing w:before="300" w:after="0"/>
        <w:jc w:val="both"/>
        <w:outlineLvl w:val="2"/>
        <w:rPr>
          <w:color w:val="1A495D" w:themeColor="accent1" w:themeShade="80"/>
          <w:sz w:val="24"/>
          <w:szCs w:val="24"/>
          <w:lang w:val="it-IT"/>
        </w:rPr>
      </w:pPr>
      <w:r w:rsidRPr="0062508D">
        <w:rPr>
          <w:color w:val="1A495D" w:themeColor="accent1" w:themeShade="80"/>
          <w:sz w:val="24"/>
          <w:szCs w:val="24"/>
          <w:lang w:val="it-IT"/>
        </w:rPr>
        <w:t xml:space="preserve">Preparate alcuni esercizi che possano indicare che gli obiettivi sono stati raggiunti. </w:t>
      </w:r>
    </w:p>
    <w:p w:rsidR="002E7299" w:rsidRPr="00A65A3D" w:rsidRDefault="002E7299" w:rsidP="00163D39">
      <w:pPr>
        <w:pStyle w:val="Listeafsnit"/>
        <w:numPr>
          <w:ilvl w:val="0"/>
          <w:numId w:val="40"/>
        </w:numPr>
        <w:spacing w:before="300" w:after="0"/>
        <w:jc w:val="both"/>
        <w:outlineLvl w:val="2"/>
        <w:rPr>
          <w:color w:val="1A495D" w:themeColor="accent1" w:themeShade="80"/>
          <w:sz w:val="24"/>
          <w:szCs w:val="24"/>
          <w:lang w:val="it-IT"/>
        </w:rPr>
      </w:pPr>
      <w:r w:rsidRPr="00A65A3D">
        <w:rPr>
          <w:color w:val="1A495D" w:themeColor="accent1" w:themeShade="80"/>
          <w:sz w:val="24"/>
          <w:szCs w:val="24"/>
          <w:lang w:val="it-IT"/>
        </w:rPr>
        <w:t>Gli scambi di pareri ed opinion</w:t>
      </w:r>
      <w:r>
        <w:rPr>
          <w:color w:val="1A495D" w:themeColor="accent1" w:themeShade="80"/>
          <w:sz w:val="24"/>
          <w:szCs w:val="24"/>
          <w:lang w:val="it-IT"/>
        </w:rPr>
        <w:t>i</w:t>
      </w:r>
      <w:r w:rsidRPr="00A65A3D">
        <w:rPr>
          <w:color w:val="1A495D" w:themeColor="accent1" w:themeShade="80"/>
          <w:sz w:val="24"/>
          <w:szCs w:val="24"/>
          <w:lang w:val="it-IT"/>
        </w:rPr>
        <w:t xml:space="preserve"> devono aver luogo durante l’intero corso, ma sono veramente fondamentali al suo termine tra </w:t>
      </w:r>
      <w:r>
        <w:rPr>
          <w:color w:val="1A495D" w:themeColor="accent1" w:themeShade="80"/>
          <w:sz w:val="24"/>
          <w:szCs w:val="24"/>
          <w:lang w:val="it-IT"/>
        </w:rPr>
        <w:t>i</w:t>
      </w:r>
      <w:r w:rsidRPr="00A65A3D">
        <w:rPr>
          <w:color w:val="1A495D" w:themeColor="accent1" w:themeShade="80"/>
          <w:sz w:val="24"/>
          <w:szCs w:val="24"/>
          <w:lang w:val="it-IT"/>
        </w:rPr>
        <w:t xml:space="preserve"> partecipanti ed il </w:t>
      </w:r>
      <w:r>
        <w:rPr>
          <w:color w:val="1A495D" w:themeColor="accent1" w:themeShade="80"/>
          <w:sz w:val="24"/>
          <w:szCs w:val="24"/>
          <w:lang w:val="it-IT"/>
        </w:rPr>
        <w:t xml:space="preserve">facilitatore. </w:t>
      </w:r>
      <w:r w:rsidRPr="00A65A3D">
        <w:rPr>
          <w:color w:val="1A495D" w:themeColor="accent1" w:themeShade="80"/>
          <w:sz w:val="24"/>
          <w:szCs w:val="24"/>
          <w:lang w:val="it-IT"/>
        </w:rPr>
        <w:t>Tale scambio è vitale per far comprendere sia ai corsisti che all’insegnante che gli obiettivi sono stati raggiunti</w:t>
      </w:r>
      <w:r>
        <w:rPr>
          <w:color w:val="1A495D" w:themeColor="accent1" w:themeShade="80"/>
          <w:sz w:val="24"/>
          <w:szCs w:val="24"/>
          <w:lang w:val="it-IT"/>
        </w:rPr>
        <w:t xml:space="preserve"> e che la modalità di insegnamento era consona allo scopo.</w:t>
      </w:r>
    </w:p>
    <w:p w:rsidR="002E7299" w:rsidRPr="00302DD9" w:rsidRDefault="002E7299" w:rsidP="00163D39">
      <w:pPr>
        <w:pStyle w:val="Listeafsnit"/>
        <w:numPr>
          <w:ilvl w:val="0"/>
          <w:numId w:val="40"/>
        </w:numPr>
        <w:spacing w:before="300" w:after="0"/>
        <w:jc w:val="both"/>
        <w:outlineLvl w:val="2"/>
        <w:rPr>
          <w:b/>
          <w:color w:val="1A495D" w:themeColor="accent1" w:themeShade="80"/>
          <w:sz w:val="28"/>
          <w:szCs w:val="28"/>
          <w:u w:val="single"/>
          <w:lang w:val="it-IT"/>
        </w:rPr>
      </w:pPr>
      <w:r w:rsidRPr="00302DD9">
        <w:rPr>
          <w:color w:val="1A495D" w:themeColor="accent1" w:themeShade="80"/>
          <w:sz w:val="24"/>
          <w:szCs w:val="24"/>
          <w:lang w:val="it-IT"/>
        </w:rPr>
        <w:t xml:space="preserve"> Si tenga sempre presente l’importanza di concedere sufficiente tempo alla fase di valutazione nell’ambito del programma. Spesso tale parte finale viene sottovalutata e tutti pensano di fare in fretta per concludere e ritornare a casa</w:t>
      </w:r>
      <w:r>
        <w:rPr>
          <w:color w:val="1A495D" w:themeColor="accent1" w:themeShade="80"/>
          <w:sz w:val="24"/>
          <w:szCs w:val="24"/>
          <w:lang w:val="it-IT"/>
        </w:rPr>
        <w:t>, per cui viene spesso presa sottogamba.</w:t>
      </w:r>
    </w:p>
    <w:p w:rsidR="002E7299" w:rsidRPr="00302DD9" w:rsidRDefault="002E7299" w:rsidP="002E7299">
      <w:pPr>
        <w:pStyle w:val="Listeafsnit"/>
        <w:spacing w:before="300" w:after="0"/>
        <w:jc w:val="both"/>
        <w:outlineLvl w:val="2"/>
        <w:rPr>
          <w:b/>
          <w:color w:val="1A495D" w:themeColor="accent1" w:themeShade="80"/>
          <w:sz w:val="28"/>
          <w:szCs w:val="28"/>
          <w:u w:val="single"/>
          <w:lang w:val="it-IT"/>
        </w:rPr>
      </w:pPr>
    </w:p>
    <w:p w:rsidR="002E7299" w:rsidRPr="002E7299" w:rsidRDefault="002E7299" w:rsidP="002E7299">
      <w:pPr>
        <w:pStyle w:val="Listeafsnit"/>
        <w:rPr>
          <w:b/>
          <w:color w:val="1A495D" w:themeColor="accent1" w:themeShade="80"/>
          <w:sz w:val="28"/>
          <w:szCs w:val="28"/>
          <w:u w:val="single"/>
          <w:lang w:val="it-IT"/>
        </w:rPr>
      </w:pPr>
    </w:p>
    <w:p w:rsidR="002E7299" w:rsidRPr="00302DD9" w:rsidRDefault="002E7299" w:rsidP="00163D39">
      <w:pPr>
        <w:pStyle w:val="Listeafsnit"/>
        <w:numPr>
          <w:ilvl w:val="0"/>
          <w:numId w:val="40"/>
        </w:numPr>
        <w:spacing w:before="300" w:after="0"/>
        <w:jc w:val="both"/>
        <w:outlineLvl w:val="2"/>
        <w:rPr>
          <w:b/>
          <w:color w:val="1A495D" w:themeColor="accent1" w:themeShade="80"/>
          <w:sz w:val="28"/>
          <w:szCs w:val="28"/>
          <w:u w:val="single"/>
          <w:lang w:val="en-GB"/>
        </w:rPr>
      </w:pPr>
      <w:r>
        <w:rPr>
          <w:b/>
          <w:color w:val="1A495D" w:themeColor="accent1" w:themeShade="80"/>
          <w:sz w:val="28"/>
          <w:szCs w:val="28"/>
          <w:u w:val="single"/>
          <w:lang w:val="en-GB"/>
        </w:rPr>
        <w:t>Attività 6.3: supervisione fase pilota</w:t>
      </w:r>
    </w:p>
    <w:p w:rsidR="002E7299" w:rsidRPr="00743E1B" w:rsidRDefault="002E7299" w:rsidP="00163D39">
      <w:pPr>
        <w:pStyle w:val="Listeafsnit"/>
        <w:numPr>
          <w:ilvl w:val="0"/>
          <w:numId w:val="31"/>
        </w:numPr>
        <w:spacing w:before="0" w:after="0"/>
        <w:ind w:left="284"/>
        <w:jc w:val="both"/>
        <w:outlineLvl w:val="2"/>
        <w:rPr>
          <w:color w:val="1A495D" w:themeColor="accent1" w:themeShade="80"/>
          <w:sz w:val="24"/>
          <w:szCs w:val="24"/>
          <w:lang w:val="en-GB"/>
        </w:rPr>
      </w:pPr>
      <w:r>
        <w:rPr>
          <w:b/>
          <w:color w:val="1A495D" w:themeColor="accent1" w:themeShade="80"/>
          <w:sz w:val="24"/>
          <w:szCs w:val="24"/>
          <w:lang w:val="en-GB"/>
        </w:rPr>
        <w:t>Scopo dell’esercizio</w:t>
      </w:r>
    </w:p>
    <w:p w:rsidR="002E7299" w:rsidRPr="00585761" w:rsidRDefault="002E7299" w:rsidP="002E7299">
      <w:pPr>
        <w:pStyle w:val="Listeafsnit"/>
        <w:spacing w:before="0" w:after="0"/>
        <w:ind w:left="284"/>
        <w:jc w:val="both"/>
        <w:outlineLvl w:val="2"/>
        <w:rPr>
          <w:color w:val="1A495D" w:themeColor="accent1" w:themeShade="80"/>
          <w:sz w:val="24"/>
          <w:szCs w:val="24"/>
          <w:lang w:val="en-GB"/>
        </w:rPr>
      </w:pPr>
    </w:p>
    <w:p w:rsidR="002E7299" w:rsidRPr="00ED6813" w:rsidRDefault="002E7299" w:rsidP="002E7299">
      <w:pPr>
        <w:spacing w:before="0" w:after="0"/>
        <w:jc w:val="both"/>
        <w:outlineLvl w:val="2"/>
        <w:rPr>
          <w:color w:val="1A495D" w:themeColor="accent1" w:themeShade="80"/>
          <w:sz w:val="24"/>
          <w:szCs w:val="24"/>
          <w:lang w:val="it-IT"/>
        </w:rPr>
      </w:pPr>
      <w:r w:rsidRPr="00ED6813">
        <w:rPr>
          <w:color w:val="1A495D" w:themeColor="accent1" w:themeShade="80"/>
          <w:sz w:val="24"/>
          <w:szCs w:val="24"/>
          <w:lang w:val="it-IT"/>
        </w:rPr>
        <w:t>I facilitatori addestrati allo scopo</w:t>
      </w:r>
      <w:r>
        <w:rPr>
          <w:color w:val="1A495D" w:themeColor="accent1" w:themeShade="80"/>
          <w:sz w:val="24"/>
          <w:szCs w:val="24"/>
          <w:lang w:val="it-IT"/>
        </w:rPr>
        <w:t xml:space="preserve"> saranno supervisionati mentre provano a facilitare/formare i due gruppi. Se necessario, il formatore capo responsabile interagirà direttamente con i partecipanti al programma di formazione. </w:t>
      </w:r>
    </w:p>
    <w:p w:rsidR="002E7299" w:rsidRPr="002E7299" w:rsidRDefault="002E7299" w:rsidP="002E7299">
      <w:pPr>
        <w:spacing w:before="0" w:after="0"/>
        <w:jc w:val="both"/>
        <w:outlineLvl w:val="2"/>
        <w:rPr>
          <w:color w:val="1A495D" w:themeColor="accent1" w:themeShade="80"/>
          <w:sz w:val="24"/>
          <w:szCs w:val="24"/>
          <w:lang w:val="it-IT"/>
        </w:rPr>
      </w:pPr>
    </w:p>
    <w:p w:rsidR="002E7299" w:rsidRPr="00585761" w:rsidRDefault="002E7299" w:rsidP="002E7299">
      <w:pPr>
        <w:spacing w:before="0" w:after="0"/>
        <w:jc w:val="both"/>
        <w:outlineLvl w:val="2"/>
        <w:rPr>
          <w:b/>
          <w:color w:val="1A495D" w:themeColor="accent1" w:themeShade="80"/>
          <w:sz w:val="24"/>
          <w:szCs w:val="24"/>
          <w:lang w:val="en-GB"/>
        </w:rPr>
      </w:pPr>
      <w:r>
        <w:rPr>
          <w:b/>
          <w:color w:val="1A495D" w:themeColor="accent1" w:themeShade="80"/>
          <w:sz w:val="24"/>
          <w:szCs w:val="24"/>
          <w:lang w:val="en-GB"/>
        </w:rPr>
        <w:t>Durata in minuti: 16 x 45</w:t>
      </w:r>
      <w:r w:rsidRPr="00585761">
        <w:rPr>
          <w:b/>
          <w:color w:val="1A495D" w:themeColor="accent1" w:themeShade="80"/>
          <w:sz w:val="24"/>
          <w:szCs w:val="24"/>
          <w:lang w:val="en-GB"/>
        </w:rPr>
        <w:t xml:space="preserve"> minut</w:t>
      </w:r>
      <w:r>
        <w:rPr>
          <w:b/>
          <w:color w:val="1A495D" w:themeColor="accent1" w:themeShade="80"/>
          <w:sz w:val="24"/>
          <w:szCs w:val="24"/>
          <w:lang w:val="en-GB"/>
        </w:rPr>
        <w:t>i</w:t>
      </w:r>
      <w:r w:rsidRPr="00585761">
        <w:rPr>
          <w:b/>
          <w:color w:val="1A495D" w:themeColor="accent1" w:themeShade="80"/>
          <w:sz w:val="24"/>
          <w:szCs w:val="24"/>
          <w:lang w:val="en-GB"/>
        </w:rPr>
        <w:t xml:space="preserve"> </w:t>
      </w:r>
    </w:p>
    <w:p w:rsidR="002E7299" w:rsidRPr="00585761" w:rsidRDefault="002E7299" w:rsidP="00163D39">
      <w:pPr>
        <w:pStyle w:val="Listeafsnit"/>
        <w:numPr>
          <w:ilvl w:val="1"/>
          <w:numId w:val="32"/>
        </w:numPr>
        <w:spacing w:before="300" w:after="0"/>
        <w:ind w:left="284"/>
        <w:jc w:val="both"/>
        <w:outlineLvl w:val="2"/>
        <w:rPr>
          <w:b/>
          <w:color w:val="1A495D" w:themeColor="accent1" w:themeShade="80"/>
          <w:sz w:val="24"/>
          <w:szCs w:val="24"/>
          <w:lang w:val="en-GB"/>
        </w:rPr>
      </w:pPr>
      <w:r>
        <w:rPr>
          <w:b/>
          <w:color w:val="1A495D" w:themeColor="accent1" w:themeShade="80"/>
          <w:sz w:val="24"/>
          <w:szCs w:val="24"/>
          <w:lang w:val="en-GB"/>
        </w:rPr>
        <w:t>Gruppo: max 12</w:t>
      </w:r>
    </w:p>
    <w:p w:rsidR="002E7299" w:rsidRPr="00585761" w:rsidRDefault="002E7299" w:rsidP="00163D39">
      <w:pPr>
        <w:pStyle w:val="Listeafsnit"/>
        <w:numPr>
          <w:ilvl w:val="1"/>
          <w:numId w:val="32"/>
        </w:numPr>
        <w:spacing w:before="300" w:after="0"/>
        <w:ind w:left="284"/>
        <w:jc w:val="both"/>
        <w:outlineLvl w:val="2"/>
        <w:rPr>
          <w:b/>
          <w:color w:val="1A495D" w:themeColor="accent1" w:themeShade="80"/>
          <w:sz w:val="24"/>
          <w:szCs w:val="24"/>
          <w:lang w:val="en-GB"/>
        </w:rPr>
      </w:pPr>
      <w:r w:rsidRPr="00585761">
        <w:rPr>
          <w:b/>
          <w:color w:val="1A495D" w:themeColor="accent1" w:themeShade="80"/>
          <w:sz w:val="24"/>
          <w:szCs w:val="24"/>
          <w:lang w:val="en-GB"/>
        </w:rPr>
        <w:t>I</w:t>
      </w:r>
      <w:r>
        <w:rPr>
          <w:b/>
          <w:color w:val="1A495D" w:themeColor="accent1" w:themeShade="80"/>
          <w:sz w:val="24"/>
          <w:szCs w:val="24"/>
          <w:lang w:val="en-GB"/>
        </w:rPr>
        <w:t>struzioni per il formatore</w:t>
      </w:r>
      <w:r w:rsidRPr="00585761">
        <w:rPr>
          <w:b/>
          <w:color w:val="1A495D" w:themeColor="accent1" w:themeShade="80"/>
          <w:sz w:val="24"/>
          <w:szCs w:val="24"/>
          <w:lang w:val="en-GB"/>
        </w:rPr>
        <w:t>:</w:t>
      </w:r>
    </w:p>
    <w:p w:rsidR="002E7299" w:rsidRDefault="002E7299" w:rsidP="002E7299">
      <w:pPr>
        <w:spacing w:before="300" w:after="0"/>
        <w:jc w:val="both"/>
        <w:outlineLvl w:val="2"/>
        <w:rPr>
          <w:i/>
          <w:color w:val="1A495D" w:themeColor="accent1" w:themeShade="80"/>
          <w:sz w:val="24"/>
          <w:szCs w:val="24"/>
          <w:lang w:val="it-IT"/>
        </w:rPr>
      </w:pPr>
      <w:r w:rsidRPr="00633C35">
        <w:rPr>
          <w:i/>
          <w:color w:val="1A495D" w:themeColor="accent1" w:themeShade="80"/>
          <w:sz w:val="24"/>
          <w:szCs w:val="24"/>
          <w:lang w:val="it-IT"/>
        </w:rPr>
        <w:t>Il formatore “pilota” tester</w:t>
      </w:r>
      <w:r>
        <w:rPr>
          <w:i/>
          <w:color w:val="1A495D" w:themeColor="accent1" w:themeShade="80"/>
          <w:sz w:val="24"/>
          <w:szCs w:val="24"/>
          <w:lang w:val="it-IT"/>
        </w:rPr>
        <w:t>à</w:t>
      </w:r>
      <w:r w:rsidRPr="00633C35">
        <w:rPr>
          <w:i/>
          <w:color w:val="1A495D" w:themeColor="accent1" w:themeShade="80"/>
          <w:sz w:val="24"/>
          <w:szCs w:val="24"/>
          <w:lang w:val="it-IT"/>
        </w:rPr>
        <w:t xml:space="preserve"> il programma di formazione Viso a Viso mirante ad affrontare meglio la Terza Età. </w:t>
      </w:r>
      <w:r>
        <w:rPr>
          <w:i/>
          <w:color w:val="1A495D" w:themeColor="accent1" w:themeShade="80"/>
          <w:sz w:val="24"/>
          <w:szCs w:val="24"/>
          <w:lang w:val="it-IT"/>
        </w:rPr>
        <w:t xml:space="preserve">In ogni nazione altri 2x12 anziani frequenteranno tali programmi Viso a Viso: i corsi di formazione mireranno a confronti valutativi di efficacia raggiunta nei confronti degli over 60. Verrà dato ascolto ai dubbi, successi, problemi che i partecipanti hanno incontrato e al tipo di aiuto ricevuto dai formatori. Verranno redatti appositi questionari per valutare al meglio tali fasi e per garantire futuri miglioramenti delle risorse didattiche di formazione. </w:t>
      </w:r>
    </w:p>
    <w:p w:rsidR="002E7299" w:rsidRPr="00633C35" w:rsidRDefault="002E7299" w:rsidP="002E7299">
      <w:pPr>
        <w:spacing w:before="300" w:after="0"/>
        <w:jc w:val="both"/>
        <w:outlineLvl w:val="2"/>
        <w:rPr>
          <w:i/>
          <w:color w:val="1A495D" w:themeColor="accent1" w:themeShade="80"/>
          <w:sz w:val="24"/>
          <w:szCs w:val="24"/>
          <w:lang w:val="it-IT"/>
        </w:rPr>
      </w:pPr>
      <w:r>
        <w:rPr>
          <w:i/>
          <w:color w:val="1A495D" w:themeColor="accent1" w:themeShade="80"/>
          <w:sz w:val="24"/>
          <w:szCs w:val="24"/>
          <w:lang w:val="it-IT"/>
        </w:rPr>
        <w:t>I partecipanti che prenderanno parte a ciò saranno tutti su base volontaria e verranno reclutati tramite i network dei partner e dei decisori coinvolti nel Progetto.</w:t>
      </w:r>
    </w:p>
    <w:p w:rsidR="002E7299" w:rsidRPr="003C66F9" w:rsidRDefault="002E7299" w:rsidP="00163D39">
      <w:pPr>
        <w:pStyle w:val="Listeafsnit"/>
        <w:numPr>
          <w:ilvl w:val="0"/>
          <w:numId w:val="33"/>
        </w:numPr>
        <w:spacing w:before="300" w:after="0"/>
        <w:ind w:left="284" w:hanging="284"/>
        <w:jc w:val="both"/>
        <w:outlineLvl w:val="2"/>
        <w:rPr>
          <w:color w:val="1A495D" w:themeColor="accent1" w:themeShade="80"/>
          <w:sz w:val="24"/>
          <w:szCs w:val="24"/>
          <w:lang w:val="it-IT"/>
        </w:rPr>
      </w:pPr>
      <w:r w:rsidRPr="00C512FE">
        <w:rPr>
          <w:b/>
          <w:color w:val="1A495D" w:themeColor="accent1" w:themeShade="80"/>
          <w:sz w:val="24"/>
          <w:szCs w:val="24"/>
          <w:lang w:val="it-IT"/>
        </w:rPr>
        <w:lastRenderedPageBreak/>
        <w:t>Materiali:</w:t>
      </w:r>
      <w:r w:rsidRPr="00C512FE">
        <w:rPr>
          <w:color w:val="1A495D" w:themeColor="accent1" w:themeShade="80"/>
          <w:sz w:val="24"/>
          <w:szCs w:val="24"/>
          <w:lang w:val="it-IT"/>
        </w:rPr>
        <w:t xml:space="preserve"> schemi di attivazione e azione del Progetto, fo</w:t>
      </w:r>
      <w:r>
        <w:rPr>
          <w:color w:val="1A495D" w:themeColor="accent1" w:themeShade="80"/>
          <w:sz w:val="24"/>
          <w:szCs w:val="24"/>
          <w:lang w:val="it-IT"/>
        </w:rPr>
        <w:t xml:space="preserve">gli, matite, diagrammi visivi, liste di punti importanti, fotografie, questionari. </w:t>
      </w:r>
    </w:p>
    <w:p w:rsidR="002E7299" w:rsidRPr="002E7299" w:rsidRDefault="002E7299" w:rsidP="002E7299">
      <w:pPr>
        <w:pStyle w:val="Listeafsnit"/>
        <w:spacing w:before="300" w:after="0"/>
        <w:ind w:left="0"/>
        <w:jc w:val="both"/>
        <w:outlineLvl w:val="2"/>
        <w:rPr>
          <w:color w:val="1A495D" w:themeColor="accent1" w:themeShade="80"/>
          <w:sz w:val="24"/>
          <w:szCs w:val="24"/>
          <w:lang w:val="it-IT"/>
        </w:rPr>
      </w:pPr>
    </w:p>
    <w:p w:rsidR="002E7299" w:rsidRPr="00585761" w:rsidRDefault="002E7299" w:rsidP="00163D39">
      <w:pPr>
        <w:pStyle w:val="Listeafsnit"/>
        <w:numPr>
          <w:ilvl w:val="0"/>
          <w:numId w:val="33"/>
        </w:numPr>
        <w:spacing w:before="300" w:after="0"/>
        <w:ind w:left="284" w:hanging="284"/>
        <w:jc w:val="both"/>
        <w:outlineLvl w:val="2"/>
        <w:rPr>
          <w:color w:val="1A495D" w:themeColor="accent1" w:themeShade="80"/>
          <w:sz w:val="24"/>
          <w:szCs w:val="24"/>
          <w:lang w:val="en-GB"/>
        </w:rPr>
      </w:pPr>
      <w:r>
        <w:rPr>
          <w:b/>
          <w:color w:val="1A495D" w:themeColor="accent1" w:themeShade="80"/>
          <w:sz w:val="24"/>
          <w:szCs w:val="24"/>
          <w:lang w:val="en-GB"/>
        </w:rPr>
        <w:t>Suggerimenti per il formatore</w:t>
      </w:r>
      <w:r w:rsidRPr="00585761">
        <w:rPr>
          <w:b/>
          <w:color w:val="1A495D" w:themeColor="accent1" w:themeShade="80"/>
          <w:sz w:val="24"/>
          <w:szCs w:val="24"/>
          <w:lang w:val="en-GB"/>
        </w:rPr>
        <w:t>:</w:t>
      </w:r>
    </w:p>
    <w:p w:rsidR="002E7299" w:rsidRPr="002E7299" w:rsidRDefault="002E7299" w:rsidP="002E7299">
      <w:pPr>
        <w:spacing w:before="300" w:after="0"/>
        <w:jc w:val="both"/>
        <w:outlineLvl w:val="2"/>
        <w:rPr>
          <w:i/>
          <w:color w:val="1A495D" w:themeColor="accent1" w:themeShade="80"/>
          <w:sz w:val="24"/>
          <w:szCs w:val="24"/>
          <w:lang w:val="it-IT"/>
        </w:rPr>
      </w:pPr>
      <w:r w:rsidRPr="008869B2">
        <w:rPr>
          <w:i/>
          <w:color w:val="1A495D" w:themeColor="accent1" w:themeShade="80"/>
          <w:sz w:val="24"/>
          <w:szCs w:val="24"/>
          <w:lang w:val="it-IT"/>
        </w:rPr>
        <w:t>Durante la supervision</w:t>
      </w:r>
      <w:r w:rsidR="0062508D">
        <w:rPr>
          <w:i/>
          <w:color w:val="1A495D" w:themeColor="accent1" w:themeShade="80"/>
          <w:sz w:val="24"/>
          <w:szCs w:val="24"/>
          <w:lang w:val="it-IT"/>
        </w:rPr>
        <w:t>e</w:t>
      </w:r>
      <w:r w:rsidRPr="008869B2">
        <w:rPr>
          <w:i/>
          <w:color w:val="1A495D" w:themeColor="accent1" w:themeShade="80"/>
          <w:sz w:val="24"/>
          <w:szCs w:val="24"/>
          <w:lang w:val="it-IT"/>
        </w:rPr>
        <w:t xml:space="preserve"> l’insegnante dovrà seguire l’operato dei futuri facilitatori nell’ambito dello svolgimento del Programma B</w:t>
      </w:r>
      <w:r w:rsidR="0062508D">
        <w:rPr>
          <w:i/>
          <w:color w:val="1A495D" w:themeColor="accent1" w:themeShade="80"/>
          <w:sz w:val="24"/>
          <w:szCs w:val="24"/>
          <w:lang w:val="it-IT"/>
        </w:rPr>
        <w:t>EPRESEL</w:t>
      </w:r>
      <w:r w:rsidRPr="008869B2">
        <w:rPr>
          <w:i/>
          <w:color w:val="1A495D" w:themeColor="accent1" w:themeShade="80"/>
          <w:sz w:val="24"/>
          <w:szCs w:val="24"/>
          <w:lang w:val="it-IT"/>
        </w:rPr>
        <w:t xml:space="preserve"> tramite gruppi-pilota. </w:t>
      </w:r>
    </w:p>
    <w:p w:rsidR="002E7299" w:rsidRDefault="002E7299" w:rsidP="002E7299">
      <w:pPr>
        <w:spacing w:before="300" w:after="0"/>
        <w:jc w:val="both"/>
        <w:outlineLvl w:val="2"/>
        <w:rPr>
          <w:i/>
          <w:color w:val="1A495D" w:themeColor="accent1" w:themeShade="80"/>
          <w:sz w:val="24"/>
          <w:szCs w:val="24"/>
          <w:lang w:val="it-IT"/>
        </w:rPr>
      </w:pPr>
      <w:r w:rsidRPr="008869B2">
        <w:rPr>
          <w:i/>
          <w:color w:val="1A495D" w:themeColor="accent1" w:themeShade="80"/>
          <w:sz w:val="24"/>
          <w:szCs w:val="24"/>
          <w:lang w:val="it-IT"/>
        </w:rPr>
        <w:t xml:space="preserve">Una relazione finale verrà redatta per valutare il coinvolgimento, il successo ottenuto, la semplicità della conduzione adottata, soddisfazione dei partecipanti ed </w:t>
      </w:r>
      <w:r>
        <w:rPr>
          <w:i/>
          <w:color w:val="1A495D" w:themeColor="accent1" w:themeShade="80"/>
          <w:sz w:val="24"/>
          <w:szCs w:val="24"/>
          <w:lang w:val="it-IT"/>
        </w:rPr>
        <w:t xml:space="preserve">obiettivi raggiunti. </w:t>
      </w:r>
    </w:p>
    <w:p w:rsidR="002E7299" w:rsidRPr="002E7299" w:rsidRDefault="002E7299" w:rsidP="002E7299">
      <w:pPr>
        <w:spacing w:before="300" w:after="0"/>
        <w:ind w:left="142" w:hanging="142"/>
        <w:jc w:val="both"/>
        <w:outlineLvl w:val="2"/>
        <w:rPr>
          <w:color w:val="1A495D" w:themeColor="accent1" w:themeShade="80"/>
          <w:sz w:val="24"/>
          <w:szCs w:val="24"/>
          <w:lang w:val="it-IT"/>
        </w:rPr>
      </w:pPr>
    </w:p>
    <w:p w:rsidR="002E7299" w:rsidRPr="002E7299" w:rsidRDefault="002E7299" w:rsidP="002E7299">
      <w:pPr>
        <w:spacing w:before="300" w:after="0"/>
        <w:jc w:val="both"/>
        <w:outlineLvl w:val="2"/>
        <w:rPr>
          <w:color w:val="1A495D" w:themeColor="accent1" w:themeShade="80"/>
          <w:sz w:val="24"/>
          <w:szCs w:val="24"/>
          <w:lang w:val="it-IT"/>
        </w:rPr>
      </w:pPr>
    </w:p>
    <w:p w:rsidR="002E7299" w:rsidRPr="00585761" w:rsidRDefault="002E7299" w:rsidP="002E7299">
      <w:pPr>
        <w:spacing w:before="300" w:after="0"/>
        <w:ind w:left="-851"/>
        <w:jc w:val="both"/>
        <w:outlineLvl w:val="2"/>
        <w:rPr>
          <w:color w:val="1A495D" w:themeColor="accent1" w:themeShade="80"/>
          <w:sz w:val="24"/>
          <w:szCs w:val="24"/>
          <w:lang w:val="en-GB"/>
        </w:rPr>
      </w:pPr>
      <w:r>
        <w:rPr>
          <w:noProof/>
          <w:color w:val="1A495D" w:themeColor="accent1" w:themeShade="80"/>
          <w:sz w:val="24"/>
          <w:szCs w:val="24"/>
          <w:lang w:val="da-DK" w:eastAsia="da-DK"/>
        </w:rPr>
        <w:drawing>
          <wp:inline distT="0" distB="0" distL="0" distR="0" wp14:anchorId="51AE5035" wp14:editId="2747F4B8">
            <wp:extent cx="6799020" cy="3276600"/>
            <wp:effectExtent l="0" t="0" r="1905"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SC_6577a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07743" cy="3280804"/>
                    </a:xfrm>
                    <a:prstGeom prst="rect">
                      <a:avLst/>
                    </a:prstGeom>
                  </pic:spPr>
                </pic:pic>
              </a:graphicData>
            </a:graphic>
          </wp:inline>
        </w:drawing>
      </w:r>
    </w:p>
    <w:p w:rsidR="002E7299" w:rsidRPr="00585761" w:rsidRDefault="002E7299" w:rsidP="002E7299">
      <w:pPr>
        <w:spacing w:before="300" w:after="0"/>
        <w:jc w:val="both"/>
        <w:outlineLvl w:val="2"/>
        <w:rPr>
          <w:color w:val="1A495D" w:themeColor="accent1" w:themeShade="80"/>
          <w:sz w:val="24"/>
          <w:szCs w:val="24"/>
          <w:lang w:val="en-GB"/>
        </w:rPr>
      </w:pPr>
    </w:p>
    <w:p w:rsidR="00E371D7" w:rsidRDefault="00E371D7" w:rsidP="00E371D7">
      <w:pPr>
        <w:spacing w:before="300" w:after="0"/>
        <w:jc w:val="both"/>
        <w:outlineLvl w:val="2"/>
        <w:rPr>
          <w:color w:val="1A495D" w:themeColor="accent1" w:themeShade="80"/>
          <w:sz w:val="24"/>
          <w:szCs w:val="24"/>
          <w:lang w:val="en-GB"/>
        </w:rPr>
      </w:pPr>
      <w:r w:rsidRPr="00240C4E">
        <w:rPr>
          <w:noProof/>
          <w:color w:val="1A495D" w:themeColor="accent1" w:themeShade="80"/>
          <w:sz w:val="28"/>
          <w:szCs w:val="28"/>
          <w:lang w:val="da-DK" w:eastAsia="da-DK"/>
        </w:rPr>
        <w:drawing>
          <wp:inline distT="0" distB="0" distL="0" distR="0" wp14:anchorId="4825A0F1" wp14:editId="669C0F4C">
            <wp:extent cx="1944313" cy="442595"/>
            <wp:effectExtent l="0" t="0" r="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2688" cy="455883"/>
                    </a:xfrm>
                    <a:prstGeom prst="rect">
                      <a:avLst/>
                    </a:prstGeom>
                    <a:noFill/>
                  </pic:spPr>
                </pic:pic>
              </a:graphicData>
            </a:graphic>
          </wp:inline>
        </w:drawing>
      </w:r>
      <w:r w:rsidRPr="00240C4E">
        <w:rPr>
          <w:noProof/>
          <w:color w:val="1A495D" w:themeColor="accent1" w:themeShade="80"/>
          <w:sz w:val="28"/>
          <w:szCs w:val="28"/>
          <w:lang w:eastAsia="sl-SI"/>
        </w:rPr>
        <w:t xml:space="preserve">                                                                KA204-2017-012          </w:t>
      </w:r>
    </w:p>
    <w:p w:rsidR="00E371D7" w:rsidRDefault="00E371D7" w:rsidP="00E371D7">
      <w:pPr>
        <w:spacing w:before="300" w:after="0"/>
        <w:jc w:val="both"/>
        <w:outlineLvl w:val="2"/>
        <w:rPr>
          <w:color w:val="1A495D" w:themeColor="accent1" w:themeShade="80"/>
          <w:sz w:val="24"/>
          <w:szCs w:val="24"/>
          <w:lang w:val="en-GB"/>
        </w:rPr>
      </w:pPr>
    </w:p>
    <w:p w:rsidR="002E7299" w:rsidRDefault="002E7299" w:rsidP="00E371D7">
      <w:pPr>
        <w:spacing w:before="300" w:after="0"/>
        <w:jc w:val="both"/>
        <w:outlineLvl w:val="2"/>
        <w:rPr>
          <w:color w:val="1A495D" w:themeColor="accent1" w:themeShade="80"/>
          <w:sz w:val="24"/>
          <w:szCs w:val="24"/>
          <w:lang w:val="en-GB"/>
        </w:rPr>
      </w:pPr>
    </w:p>
    <w:p w:rsidR="002E7299" w:rsidRDefault="002E7299" w:rsidP="00E371D7">
      <w:pPr>
        <w:spacing w:before="300" w:after="0"/>
        <w:jc w:val="both"/>
        <w:outlineLvl w:val="2"/>
        <w:rPr>
          <w:color w:val="1A495D" w:themeColor="accent1" w:themeShade="80"/>
          <w:sz w:val="24"/>
          <w:szCs w:val="24"/>
          <w:lang w:val="en-GB"/>
        </w:rPr>
      </w:pPr>
    </w:p>
    <w:p w:rsidR="002E7299" w:rsidRDefault="002E7299" w:rsidP="00E371D7">
      <w:pPr>
        <w:spacing w:before="300" w:after="0"/>
        <w:jc w:val="both"/>
        <w:outlineLvl w:val="2"/>
        <w:rPr>
          <w:color w:val="1A495D" w:themeColor="accent1" w:themeShade="80"/>
          <w:sz w:val="24"/>
          <w:szCs w:val="24"/>
          <w:lang w:val="en-GB"/>
        </w:rPr>
      </w:pPr>
    </w:p>
    <w:p w:rsidR="0062508D" w:rsidRDefault="0062508D" w:rsidP="00E371D7">
      <w:pPr>
        <w:spacing w:before="300" w:after="0"/>
        <w:jc w:val="both"/>
        <w:outlineLvl w:val="2"/>
        <w:rPr>
          <w:color w:val="1A495D" w:themeColor="accent1" w:themeShade="80"/>
          <w:sz w:val="24"/>
          <w:szCs w:val="24"/>
          <w:lang w:val="en-GB"/>
        </w:rPr>
      </w:pPr>
    </w:p>
    <w:p w:rsidR="00E371D7" w:rsidRDefault="000F60FA" w:rsidP="00E371D7">
      <w:pPr>
        <w:spacing w:before="300" w:after="0"/>
        <w:jc w:val="both"/>
        <w:outlineLvl w:val="2"/>
        <w:rPr>
          <w:color w:val="1A495D" w:themeColor="accent1" w:themeShade="80"/>
          <w:sz w:val="24"/>
          <w:szCs w:val="24"/>
          <w:lang w:val="en-GB"/>
        </w:rPr>
      </w:pPr>
      <w:r>
        <w:rPr>
          <w:color w:val="1A495D" w:themeColor="accent1" w:themeShade="80"/>
          <w:sz w:val="24"/>
          <w:szCs w:val="24"/>
          <w:lang w:val="en-GB"/>
        </w:rPr>
        <w:t>P</w:t>
      </w:r>
      <w:r w:rsidR="00E371D7">
        <w:rPr>
          <w:color w:val="1A495D" w:themeColor="accent1" w:themeShade="80"/>
          <w:sz w:val="24"/>
          <w:szCs w:val="24"/>
          <w:lang w:val="en-GB"/>
        </w:rPr>
        <w:t>artners</w:t>
      </w:r>
      <w:r>
        <w:rPr>
          <w:color w:val="1A495D" w:themeColor="accent1" w:themeShade="80"/>
          <w:sz w:val="24"/>
          <w:szCs w:val="24"/>
          <w:lang w:val="en-GB"/>
        </w:rPr>
        <w:t xml:space="preserve"> </w:t>
      </w:r>
      <w:proofErr w:type="gramStart"/>
      <w:r>
        <w:rPr>
          <w:color w:val="1A495D" w:themeColor="accent1" w:themeShade="80"/>
          <w:sz w:val="24"/>
          <w:szCs w:val="24"/>
          <w:lang w:val="en-GB"/>
        </w:rPr>
        <w:t>del</w:t>
      </w:r>
      <w:proofErr w:type="gramEnd"/>
      <w:r>
        <w:rPr>
          <w:color w:val="1A495D" w:themeColor="accent1" w:themeShade="80"/>
          <w:sz w:val="24"/>
          <w:szCs w:val="24"/>
          <w:lang w:val="en-GB"/>
        </w:rPr>
        <w:t xml:space="preserve"> progetto</w:t>
      </w:r>
      <w:r w:rsidR="00E371D7">
        <w:rPr>
          <w:color w:val="1A495D" w:themeColor="accent1" w:themeShade="80"/>
          <w:sz w:val="24"/>
          <w:szCs w:val="24"/>
          <w:lang w:val="en-GB"/>
        </w:rPr>
        <w:t>:</w:t>
      </w:r>
    </w:p>
    <w:p w:rsidR="00E371D7" w:rsidRDefault="00E371D7" w:rsidP="00163D39">
      <w:pPr>
        <w:pStyle w:val="Listeafsnit"/>
        <w:numPr>
          <w:ilvl w:val="0"/>
          <w:numId w:val="41"/>
        </w:numPr>
        <w:spacing w:before="300" w:after="0"/>
        <w:jc w:val="both"/>
        <w:outlineLvl w:val="2"/>
        <w:rPr>
          <w:color w:val="1A495D" w:themeColor="accent1" w:themeShade="80"/>
          <w:sz w:val="24"/>
          <w:szCs w:val="24"/>
          <w:lang w:val="en-GB"/>
        </w:rPr>
      </w:pPr>
      <w:r>
        <w:rPr>
          <w:color w:val="1A495D" w:themeColor="accent1" w:themeShade="80"/>
          <w:sz w:val="24"/>
          <w:szCs w:val="24"/>
          <w:lang w:val="en-GB"/>
        </w:rPr>
        <w:t>SOSUAARHUS AARHUS SOCIAL AND HEALTH CARE COLLEGE (AARHUS -</w:t>
      </w:r>
      <w:r w:rsidR="00267B5F">
        <w:rPr>
          <w:color w:val="1A495D" w:themeColor="accent1" w:themeShade="80"/>
          <w:sz w:val="24"/>
          <w:szCs w:val="24"/>
          <w:lang w:val="en-GB"/>
        </w:rPr>
        <w:t>DANIMARCA</w:t>
      </w:r>
      <w:r>
        <w:rPr>
          <w:color w:val="1A495D" w:themeColor="accent1" w:themeShade="80"/>
          <w:sz w:val="24"/>
          <w:szCs w:val="24"/>
          <w:lang w:val="en-GB"/>
        </w:rPr>
        <w:t>)</w:t>
      </w:r>
    </w:p>
    <w:p w:rsidR="00E371D7" w:rsidRDefault="00E371D7" w:rsidP="00163D39">
      <w:pPr>
        <w:pStyle w:val="Listeafsnit"/>
        <w:numPr>
          <w:ilvl w:val="0"/>
          <w:numId w:val="41"/>
        </w:numPr>
        <w:spacing w:before="300" w:after="0"/>
        <w:jc w:val="both"/>
        <w:outlineLvl w:val="2"/>
        <w:rPr>
          <w:color w:val="1A495D" w:themeColor="accent1" w:themeShade="80"/>
          <w:sz w:val="24"/>
          <w:szCs w:val="24"/>
          <w:lang w:val="en-GB"/>
        </w:rPr>
      </w:pPr>
      <w:r>
        <w:rPr>
          <w:color w:val="1A495D" w:themeColor="accent1" w:themeShade="80"/>
          <w:sz w:val="24"/>
          <w:szCs w:val="24"/>
          <w:lang w:val="en-GB"/>
        </w:rPr>
        <w:t>UNIWERSYTET JAGIELLONSKI (KRAKOW - POL</w:t>
      </w:r>
      <w:r w:rsidR="00267B5F">
        <w:rPr>
          <w:color w:val="1A495D" w:themeColor="accent1" w:themeShade="80"/>
          <w:sz w:val="24"/>
          <w:szCs w:val="24"/>
          <w:lang w:val="en-GB"/>
        </w:rPr>
        <w:t>ONIA</w:t>
      </w:r>
      <w:r>
        <w:rPr>
          <w:color w:val="1A495D" w:themeColor="accent1" w:themeShade="80"/>
          <w:sz w:val="24"/>
          <w:szCs w:val="24"/>
          <w:lang w:val="en-GB"/>
        </w:rPr>
        <w:t>)</w:t>
      </w:r>
    </w:p>
    <w:p w:rsidR="00E371D7" w:rsidRPr="0070025E" w:rsidRDefault="00E371D7" w:rsidP="00163D39">
      <w:pPr>
        <w:pStyle w:val="Listeafsnit"/>
        <w:numPr>
          <w:ilvl w:val="0"/>
          <w:numId w:val="41"/>
        </w:numPr>
        <w:spacing w:before="300" w:after="0"/>
        <w:jc w:val="both"/>
        <w:outlineLvl w:val="2"/>
        <w:rPr>
          <w:color w:val="1A495D" w:themeColor="accent1" w:themeShade="80"/>
          <w:sz w:val="24"/>
          <w:szCs w:val="24"/>
          <w:lang w:val="it-IT"/>
        </w:rPr>
      </w:pPr>
      <w:r w:rsidRPr="0070025E">
        <w:rPr>
          <w:color w:val="1A495D" w:themeColor="accent1" w:themeShade="80"/>
          <w:sz w:val="24"/>
          <w:szCs w:val="24"/>
          <w:lang w:val="it-IT"/>
        </w:rPr>
        <w:t>UNIVERSITÀ DELLE LIBERETÀ DEL FVG (UDINE – ITAL</w:t>
      </w:r>
      <w:r w:rsidR="00267B5F">
        <w:rPr>
          <w:color w:val="1A495D" w:themeColor="accent1" w:themeShade="80"/>
          <w:sz w:val="24"/>
          <w:szCs w:val="24"/>
          <w:lang w:val="it-IT"/>
        </w:rPr>
        <w:t>IA</w:t>
      </w:r>
      <w:r w:rsidRPr="0070025E">
        <w:rPr>
          <w:color w:val="1A495D" w:themeColor="accent1" w:themeShade="80"/>
          <w:sz w:val="24"/>
          <w:szCs w:val="24"/>
          <w:lang w:val="it-IT"/>
        </w:rPr>
        <w:t>)</w:t>
      </w:r>
    </w:p>
    <w:p w:rsidR="00E371D7" w:rsidRPr="0070025E" w:rsidRDefault="00E371D7" w:rsidP="00163D39">
      <w:pPr>
        <w:pStyle w:val="Listeafsnit"/>
        <w:numPr>
          <w:ilvl w:val="0"/>
          <w:numId w:val="41"/>
        </w:numPr>
        <w:spacing w:before="300" w:after="0"/>
        <w:jc w:val="both"/>
        <w:outlineLvl w:val="2"/>
        <w:rPr>
          <w:color w:val="1A495D" w:themeColor="accent1" w:themeShade="80"/>
          <w:sz w:val="24"/>
          <w:szCs w:val="24"/>
          <w:lang w:val="it-IT"/>
        </w:rPr>
      </w:pPr>
      <w:r w:rsidRPr="0070025E">
        <w:rPr>
          <w:color w:val="1A495D" w:themeColor="accent1" w:themeShade="80"/>
          <w:sz w:val="24"/>
          <w:szCs w:val="24"/>
          <w:lang w:val="it-IT"/>
        </w:rPr>
        <w:t>LJUDSKA UNIVERZA PTUJ (PTUJ – SLOVENIA)</w:t>
      </w:r>
    </w:p>
    <w:p w:rsidR="00E371D7" w:rsidRPr="00597D17" w:rsidRDefault="00E371D7" w:rsidP="00163D39">
      <w:pPr>
        <w:pStyle w:val="Listeafsnit"/>
        <w:numPr>
          <w:ilvl w:val="0"/>
          <w:numId w:val="41"/>
        </w:numPr>
        <w:spacing w:before="300" w:after="0"/>
        <w:jc w:val="both"/>
        <w:outlineLvl w:val="2"/>
        <w:rPr>
          <w:color w:val="1A495D" w:themeColor="accent1" w:themeShade="80"/>
          <w:sz w:val="24"/>
          <w:szCs w:val="24"/>
          <w:lang w:val="de-AT"/>
        </w:rPr>
      </w:pPr>
      <w:r w:rsidRPr="00597D17">
        <w:rPr>
          <w:color w:val="1A495D" w:themeColor="accent1" w:themeShade="80"/>
          <w:sz w:val="24"/>
          <w:szCs w:val="24"/>
          <w:lang w:val="de-AT"/>
        </w:rPr>
        <w:t>AOF SKANDERBORG AFTENSKOLE (SKANDERBORG – D</w:t>
      </w:r>
      <w:r w:rsidR="00267B5F">
        <w:rPr>
          <w:color w:val="1A495D" w:themeColor="accent1" w:themeShade="80"/>
          <w:sz w:val="24"/>
          <w:szCs w:val="24"/>
          <w:lang w:val="de-AT"/>
        </w:rPr>
        <w:t>ANIMARCA</w:t>
      </w:r>
      <w:r w:rsidRPr="00597D17">
        <w:rPr>
          <w:color w:val="1A495D" w:themeColor="accent1" w:themeShade="80"/>
          <w:sz w:val="24"/>
          <w:szCs w:val="24"/>
          <w:lang w:val="de-AT"/>
        </w:rPr>
        <w:t>)</w:t>
      </w:r>
    </w:p>
    <w:p w:rsidR="00E371D7" w:rsidRDefault="00E371D7" w:rsidP="00E371D7">
      <w:pPr>
        <w:spacing w:before="300" w:after="0"/>
        <w:jc w:val="both"/>
        <w:outlineLvl w:val="2"/>
        <w:rPr>
          <w:color w:val="1A495D" w:themeColor="accent1" w:themeShade="80"/>
          <w:sz w:val="24"/>
          <w:szCs w:val="24"/>
          <w:lang w:val="de-AT"/>
        </w:rPr>
      </w:pPr>
    </w:p>
    <w:p w:rsidR="00E371D7" w:rsidRDefault="00E371D7" w:rsidP="00E371D7">
      <w:pPr>
        <w:spacing w:before="300" w:after="0"/>
        <w:jc w:val="both"/>
        <w:outlineLvl w:val="2"/>
        <w:rPr>
          <w:color w:val="1A495D" w:themeColor="accent1" w:themeShade="80"/>
          <w:sz w:val="24"/>
          <w:szCs w:val="24"/>
          <w:lang w:val="de-AT"/>
        </w:rPr>
      </w:pPr>
    </w:p>
    <w:p w:rsidR="00E371D7" w:rsidRPr="00F700CB" w:rsidRDefault="00F700CB" w:rsidP="00E371D7">
      <w:pPr>
        <w:pStyle w:val="Disclamer"/>
        <w:rPr>
          <w:color w:val="1A495D" w:themeColor="accent1" w:themeShade="80"/>
          <w:lang w:val="it-IT"/>
        </w:rPr>
      </w:pPr>
      <w:r w:rsidRPr="00F700CB">
        <w:rPr>
          <w:color w:val="1A495D" w:themeColor="accent1" w:themeShade="80"/>
          <w:lang w:val="it-IT"/>
        </w:rPr>
        <w:t>Il supporto della Commissione Europea per la produzione di questa pubblicazione non costituisce un'approvazione dei contenuti che riflette solo il punto di vista degli autori, e la Commissione non può essere ritenuta responsabile per qualsiasi uso che possa essere fatto delle informazioni in essa contenute.</w:t>
      </w:r>
    </w:p>
    <w:sectPr w:rsidR="00E371D7" w:rsidRPr="00F700CB" w:rsidSect="004A6A8D">
      <w:footerReference w:type="default" r:id="rId33"/>
      <w:pgSz w:w="11906" w:h="16838"/>
      <w:pgMar w:top="567" w:right="1417" w:bottom="1417" w:left="1417" w:header="708" w:footer="708" w:gutter="0"/>
      <w:pgBorders w:offsetFrom="page">
        <w:top w:val="thinThickMediumGap" w:sz="24" w:space="24" w:color="276E8B" w:themeColor="accent1" w:themeShade="BF"/>
        <w:left w:val="thinThickMediumGap" w:sz="24" w:space="24" w:color="276E8B" w:themeColor="accent1" w:themeShade="BF"/>
        <w:bottom w:val="thickThinMediumGap" w:sz="24" w:space="24" w:color="276E8B" w:themeColor="accent1" w:themeShade="BF"/>
        <w:right w:val="thickThinMediumGap" w:sz="24" w:space="24" w:color="276E8B"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1F0" w:rsidRDefault="003411F0" w:rsidP="00277C65">
      <w:pPr>
        <w:spacing w:before="0" w:after="0" w:line="240" w:lineRule="auto"/>
      </w:pPr>
      <w:r>
        <w:separator/>
      </w:r>
    </w:p>
  </w:endnote>
  <w:endnote w:type="continuationSeparator" w:id="0">
    <w:p w:rsidR="003411F0" w:rsidRDefault="003411F0" w:rsidP="00277C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32550"/>
      <w:docPartObj>
        <w:docPartGallery w:val="Page Numbers (Bottom of Page)"/>
        <w:docPartUnique/>
      </w:docPartObj>
    </w:sdtPr>
    <w:sdtEndPr/>
    <w:sdtContent>
      <w:p w:rsidR="003411F0" w:rsidRDefault="003411F0">
        <w:pPr>
          <w:pStyle w:val="Sidefod"/>
          <w:jc w:val="right"/>
        </w:pPr>
        <w:r>
          <w:fldChar w:fldCharType="begin"/>
        </w:r>
        <w:r>
          <w:instrText>PAGE   \* MERGEFORMAT</w:instrText>
        </w:r>
        <w:r>
          <w:fldChar w:fldCharType="separate"/>
        </w:r>
        <w:r w:rsidR="00AA6705">
          <w:rPr>
            <w:noProof/>
          </w:rPr>
          <w:t>3</w:t>
        </w:r>
        <w:r>
          <w:fldChar w:fldCharType="end"/>
        </w:r>
      </w:p>
    </w:sdtContent>
  </w:sdt>
  <w:p w:rsidR="003411F0" w:rsidRDefault="003411F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1F0" w:rsidRDefault="003411F0" w:rsidP="00277C65">
      <w:pPr>
        <w:spacing w:before="0" w:after="0" w:line="240" w:lineRule="auto"/>
      </w:pPr>
      <w:r>
        <w:separator/>
      </w:r>
    </w:p>
  </w:footnote>
  <w:footnote w:type="continuationSeparator" w:id="0">
    <w:p w:rsidR="003411F0" w:rsidRDefault="003411F0" w:rsidP="00277C6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AF5"/>
    <w:multiLevelType w:val="hybridMultilevel"/>
    <w:tmpl w:val="8902A3B4"/>
    <w:lvl w:ilvl="0" w:tplc="4B5C671A">
      <w:start w:val="1"/>
      <w:numFmt w:val="lowerLetter"/>
      <w:lvlText w:val="%1)"/>
      <w:lvlJc w:val="left"/>
      <w:pPr>
        <w:ind w:left="1788"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16F3A94"/>
    <w:multiLevelType w:val="hybridMultilevel"/>
    <w:tmpl w:val="D772C3A0"/>
    <w:lvl w:ilvl="0" w:tplc="0424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C87CA1"/>
    <w:multiLevelType w:val="hybridMultilevel"/>
    <w:tmpl w:val="13FCFE34"/>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 w15:restartNumberingAfterBreak="0">
    <w:nsid w:val="020B076B"/>
    <w:multiLevelType w:val="hybridMultilevel"/>
    <w:tmpl w:val="ADAE62B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02900AAF"/>
    <w:multiLevelType w:val="hybridMultilevel"/>
    <w:tmpl w:val="4FC4611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1D408E"/>
    <w:multiLevelType w:val="hybridMultilevel"/>
    <w:tmpl w:val="7CB0F554"/>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B754C9"/>
    <w:multiLevelType w:val="hybridMultilevel"/>
    <w:tmpl w:val="ECF40C9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C8A2930"/>
    <w:multiLevelType w:val="hybridMultilevel"/>
    <w:tmpl w:val="AB60151C"/>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C8E442D"/>
    <w:multiLevelType w:val="hybridMultilevel"/>
    <w:tmpl w:val="826CC788"/>
    <w:lvl w:ilvl="0" w:tplc="04240009">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15:restartNumberingAfterBreak="0">
    <w:nsid w:val="10263C50"/>
    <w:multiLevelType w:val="hybridMultilevel"/>
    <w:tmpl w:val="20FE36F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21E2FB1"/>
    <w:multiLevelType w:val="hybridMultilevel"/>
    <w:tmpl w:val="B2E472A6"/>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B553932"/>
    <w:multiLevelType w:val="hybridMultilevel"/>
    <w:tmpl w:val="EC7C11D6"/>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C0A5C14"/>
    <w:multiLevelType w:val="hybridMultilevel"/>
    <w:tmpl w:val="9A5E97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CEB1D21"/>
    <w:multiLevelType w:val="multilevel"/>
    <w:tmpl w:val="3E5CC128"/>
    <w:lvl w:ilvl="0">
      <w:start w:val="2"/>
      <w:numFmt w:val="decimal"/>
      <w:lvlText w:val="%1"/>
      <w:lvlJc w:val="left"/>
      <w:pPr>
        <w:ind w:left="585" w:hanging="585"/>
      </w:pPr>
      <w:rPr>
        <w:rFonts w:hint="default"/>
      </w:rPr>
    </w:lvl>
    <w:lvl w:ilvl="1">
      <w:start w:val="1"/>
      <w:numFmt w:val="decimal"/>
      <w:lvlText w:val="%1.%2"/>
      <w:lvlJc w:val="left"/>
      <w:pPr>
        <w:ind w:left="229" w:hanging="1080"/>
      </w:pPr>
      <w:rPr>
        <w:rFonts w:hint="default"/>
      </w:rPr>
    </w:lvl>
    <w:lvl w:ilvl="2">
      <w:start w:val="1"/>
      <w:numFmt w:val="decimal"/>
      <w:lvlText w:val="%1.%2.%3"/>
      <w:lvlJc w:val="left"/>
      <w:pPr>
        <w:ind w:left="-262" w:hanging="1440"/>
      </w:pPr>
      <w:rPr>
        <w:rFonts w:hint="default"/>
      </w:rPr>
    </w:lvl>
    <w:lvl w:ilvl="3">
      <w:start w:val="1"/>
      <w:numFmt w:val="decimal"/>
      <w:lvlText w:val="%1.%2.%3.%4"/>
      <w:lvlJc w:val="left"/>
      <w:pPr>
        <w:ind w:left="-753" w:hanging="1800"/>
      </w:pPr>
      <w:rPr>
        <w:rFonts w:hint="default"/>
      </w:rPr>
    </w:lvl>
    <w:lvl w:ilvl="4">
      <w:start w:val="1"/>
      <w:numFmt w:val="decimal"/>
      <w:lvlText w:val="%1.%2.%3.%4.%5"/>
      <w:lvlJc w:val="left"/>
      <w:pPr>
        <w:ind w:left="-1244" w:hanging="2160"/>
      </w:pPr>
      <w:rPr>
        <w:rFonts w:hint="default"/>
      </w:rPr>
    </w:lvl>
    <w:lvl w:ilvl="5">
      <w:start w:val="1"/>
      <w:numFmt w:val="decimal"/>
      <w:lvlText w:val="%1.%2.%3.%4.%5.%6"/>
      <w:lvlJc w:val="left"/>
      <w:pPr>
        <w:ind w:left="-1735" w:hanging="2520"/>
      </w:pPr>
      <w:rPr>
        <w:rFonts w:hint="default"/>
      </w:rPr>
    </w:lvl>
    <w:lvl w:ilvl="6">
      <w:start w:val="1"/>
      <w:numFmt w:val="decimal"/>
      <w:lvlText w:val="%1.%2.%3.%4.%5.%6.%7"/>
      <w:lvlJc w:val="left"/>
      <w:pPr>
        <w:ind w:left="-1866" w:hanging="3240"/>
      </w:pPr>
      <w:rPr>
        <w:rFonts w:hint="default"/>
      </w:rPr>
    </w:lvl>
    <w:lvl w:ilvl="7">
      <w:start w:val="1"/>
      <w:numFmt w:val="decimal"/>
      <w:lvlText w:val="%1.%2.%3.%4.%5.%6.%7.%8"/>
      <w:lvlJc w:val="left"/>
      <w:pPr>
        <w:ind w:left="-2357" w:hanging="3600"/>
      </w:pPr>
      <w:rPr>
        <w:rFonts w:hint="default"/>
      </w:rPr>
    </w:lvl>
    <w:lvl w:ilvl="8">
      <w:start w:val="1"/>
      <w:numFmt w:val="decimal"/>
      <w:lvlText w:val="%1.%2.%3.%4.%5.%6.%7.%8.%9"/>
      <w:lvlJc w:val="left"/>
      <w:pPr>
        <w:ind w:left="-2848" w:hanging="3960"/>
      </w:pPr>
      <w:rPr>
        <w:rFonts w:hint="default"/>
      </w:rPr>
    </w:lvl>
  </w:abstractNum>
  <w:abstractNum w:abstractNumId="14" w15:restartNumberingAfterBreak="0">
    <w:nsid w:val="20CF6D43"/>
    <w:multiLevelType w:val="hybridMultilevel"/>
    <w:tmpl w:val="4006A0AC"/>
    <w:lvl w:ilvl="0" w:tplc="A1E2D906">
      <w:numFmt w:val="bullet"/>
      <w:lvlText w:val="-"/>
      <w:lvlJc w:val="left"/>
      <w:pPr>
        <w:ind w:left="720" w:hanging="360"/>
      </w:pPr>
      <w:rPr>
        <w:rFonts w:ascii="Corbel" w:eastAsiaTheme="minorEastAsia" w:hAnsi="Corbe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8B67A0"/>
    <w:multiLevelType w:val="hybridMultilevel"/>
    <w:tmpl w:val="45506C40"/>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3133EAC"/>
    <w:multiLevelType w:val="hybridMultilevel"/>
    <w:tmpl w:val="196CB32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3ED7FA0"/>
    <w:multiLevelType w:val="hybridMultilevel"/>
    <w:tmpl w:val="044087BC"/>
    <w:lvl w:ilvl="0" w:tplc="0424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7AA5C8E"/>
    <w:multiLevelType w:val="hybridMultilevel"/>
    <w:tmpl w:val="E4CE4B10"/>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BE93F36"/>
    <w:multiLevelType w:val="hybridMultilevel"/>
    <w:tmpl w:val="6B9CD492"/>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0" w15:restartNumberingAfterBreak="0">
    <w:nsid w:val="2C197A16"/>
    <w:multiLevelType w:val="hybridMultilevel"/>
    <w:tmpl w:val="07D49D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C334F4E"/>
    <w:multiLevelType w:val="hybridMultilevel"/>
    <w:tmpl w:val="5858AA2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DB94924"/>
    <w:multiLevelType w:val="hybridMultilevel"/>
    <w:tmpl w:val="6CB6FAD6"/>
    <w:lvl w:ilvl="0" w:tplc="0424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DD7564E"/>
    <w:multiLevelType w:val="hybridMultilevel"/>
    <w:tmpl w:val="789C5B7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38C3C67"/>
    <w:multiLevelType w:val="hybridMultilevel"/>
    <w:tmpl w:val="E7D8E20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6BE62C3"/>
    <w:multiLevelType w:val="hybridMultilevel"/>
    <w:tmpl w:val="3538220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8B70563"/>
    <w:multiLevelType w:val="hybridMultilevel"/>
    <w:tmpl w:val="AF7C9400"/>
    <w:lvl w:ilvl="0" w:tplc="0410000B">
      <w:start w:val="1"/>
      <w:numFmt w:val="bullet"/>
      <w:lvlText w:val=""/>
      <w:lvlJc w:val="left"/>
      <w:pPr>
        <w:ind w:left="1500" w:hanging="360"/>
      </w:pPr>
      <w:rPr>
        <w:rFonts w:ascii="Wingdings" w:hAnsi="Wingdings"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27" w15:restartNumberingAfterBreak="0">
    <w:nsid w:val="398261FF"/>
    <w:multiLevelType w:val="hybridMultilevel"/>
    <w:tmpl w:val="9214807A"/>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8" w15:restartNumberingAfterBreak="0">
    <w:nsid w:val="3BF262E0"/>
    <w:multiLevelType w:val="hybridMultilevel"/>
    <w:tmpl w:val="13AE52FA"/>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9" w15:restartNumberingAfterBreak="0">
    <w:nsid w:val="3F492600"/>
    <w:multiLevelType w:val="hybridMultilevel"/>
    <w:tmpl w:val="FEFA5AD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F9500FF"/>
    <w:multiLevelType w:val="hybridMultilevel"/>
    <w:tmpl w:val="ECA2886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0780551"/>
    <w:multiLevelType w:val="hybridMultilevel"/>
    <w:tmpl w:val="441C3F8E"/>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2AD341C"/>
    <w:multiLevelType w:val="hybridMultilevel"/>
    <w:tmpl w:val="83F6FA40"/>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3B364C4"/>
    <w:multiLevelType w:val="hybridMultilevel"/>
    <w:tmpl w:val="0E040EA2"/>
    <w:lvl w:ilvl="0" w:tplc="04100003">
      <w:start w:val="1"/>
      <w:numFmt w:val="bullet"/>
      <w:lvlText w:val="o"/>
      <w:lvlJc w:val="left"/>
      <w:pPr>
        <w:ind w:left="1068" w:hanging="360"/>
      </w:pPr>
      <w:rPr>
        <w:rFonts w:ascii="Courier New" w:hAnsi="Courier New" w:cs="Courier New"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4" w15:restartNumberingAfterBreak="0">
    <w:nsid w:val="484F3791"/>
    <w:multiLevelType w:val="hybridMultilevel"/>
    <w:tmpl w:val="017A22CE"/>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92A156F"/>
    <w:multiLevelType w:val="hybridMultilevel"/>
    <w:tmpl w:val="EA8A2E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E097B22"/>
    <w:multiLevelType w:val="hybridMultilevel"/>
    <w:tmpl w:val="983E310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FE66DFA"/>
    <w:multiLevelType w:val="hybridMultilevel"/>
    <w:tmpl w:val="3B48A650"/>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1643670"/>
    <w:multiLevelType w:val="hybridMultilevel"/>
    <w:tmpl w:val="2C48279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1BB4CD1"/>
    <w:multiLevelType w:val="hybridMultilevel"/>
    <w:tmpl w:val="8BC0ED04"/>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45A49BF"/>
    <w:multiLevelType w:val="hybridMultilevel"/>
    <w:tmpl w:val="53F2E6B8"/>
    <w:lvl w:ilvl="0" w:tplc="0410000B">
      <w:start w:val="1"/>
      <w:numFmt w:val="bullet"/>
      <w:lvlText w:val=""/>
      <w:lvlJc w:val="left"/>
      <w:pPr>
        <w:ind w:left="1500" w:hanging="360"/>
      </w:pPr>
      <w:rPr>
        <w:rFonts w:ascii="Wingdings" w:hAnsi="Wingdings"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41" w15:restartNumberingAfterBreak="0">
    <w:nsid w:val="547C537A"/>
    <w:multiLevelType w:val="hybridMultilevel"/>
    <w:tmpl w:val="D83E704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52D6D0B"/>
    <w:multiLevelType w:val="hybridMultilevel"/>
    <w:tmpl w:val="1B701196"/>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3" w15:restartNumberingAfterBreak="0">
    <w:nsid w:val="5AD848B9"/>
    <w:multiLevelType w:val="hybridMultilevel"/>
    <w:tmpl w:val="556C9B3E"/>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4" w15:restartNumberingAfterBreak="0">
    <w:nsid w:val="5CC6571D"/>
    <w:multiLevelType w:val="hybridMultilevel"/>
    <w:tmpl w:val="710E8404"/>
    <w:lvl w:ilvl="0" w:tplc="04240003">
      <w:start w:val="1"/>
      <w:numFmt w:val="bullet"/>
      <w:lvlText w:val="o"/>
      <w:lvlJc w:val="left"/>
      <w:pPr>
        <w:ind w:left="1068" w:hanging="360"/>
      </w:pPr>
      <w:rPr>
        <w:rFonts w:ascii="Courier New" w:hAnsi="Courier New" w:cs="Courier New"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5" w15:restartNumberingAfterBreak="0">
    <w:nsid w:val="60322377"/>
    <w:multiLevelType w:val="hybridMultilevel"/>
    <w:tmpl w:val="6602D1A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1220EB0"/>
    <w:multiLevelType w:val="hybridMultilevel"/>
    <w:tmpl w:val="6BC4D5B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1CD30FB"/>
    <w:multiLevelType w:val="hybridMultilevel"/>
    <w:tmpl w:val="93EE9820"/>
    <w:lvl w:ilvl="0" w:tplc="0424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8" w15:restartNumberingAfterBreak="0">
    <w:nsid w:val="62CB58FB"/>
    <w:multiLevelType w:val="hybridMultilevel"/>
    <w:tmpl w:val="B130225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6EF37A9"/>
    <w:multiLevelType w:val="hybridMultilevel"/>
    <w:tmpl w:val="3EEE7C0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7CD68B1"/>
    <w:multiLevelType w:val="hybridMultilevel"/>
    <w:tmpl w:val="CE04E504"/>
    <w:lvl w:ilvl="0" w:tplc="93B4D1A2">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1" w15:restartNumberingAfterBreak="0">
    <w:nsid w:val="6E657A7B"/>
    <w:multiLevelType w:val="hybridMultilevel"/>
    <w:tmpl w:val="60CCE1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70F774C6"/>
    <w:multiLevelType w:val="multilevel"/>
    <w:tmpl w:val="42F40450"/>
    <w:lvl w:ilvl="0">
      <w:start w:val="1"/>
      <w:numFmt w:val="decimal"/>
      <w:lvlText w:val="%1"/>
      <w:lvlJc w:val="left"/>
      <w:pPr>
        <w:ind w:left="585" w:hanging="585"/>
      </w:pPr>
      <w:rPr>
        <w:rFonts w:hint="default"/>
      </w:rPr>
    </w:lvl>
    <w:lvl w:ilvl="1">
      <w:start w:val="2"/>
      <w:numFmt w:val="decimal"/>
      <w:lvlText w:val="%1.%2"/>
      <w:lvlJc w:val="left"/>
      <w:pPr>
        <w:ind w:left="229" w:hanging="1080"/>
      </w:pPr>
      <w:rPr>
        <w:rFonts w:hint="default"/>
      </w:rPr>
    </w:lvl>
    <w:lvl w:ilvl="2">
      <w:start w:val="1"/>
      <w:numFmt w:val="decimal"/>
      <w:lvlText w:val="%1.%2.%3"/>
      <w:lvlJc w:val="left"/>
      <w:pPr>
        <w:ind w:left="-262" w:hanging="1440"/>
      </w:pPr>
      <w:rPr>
        <w:rFonts w:hint="default"/>
      </w:rPr>
    </w:lvl>
    <w:lvl w:ilvl="3">
      <w:start w:val="1"/>
      <w:numFmt w:val="decimal"/>
      <w:lvlText w:val="%1.%2.%3.%4"/>
      <w:lvlJc w:val="left"/>
      <w:pPr>
        <w:ind w:left="-753" w:hanging="1800"/>
      </w:pPr>
      <w:rPr>
        <w:rFonts w:hint="default"/>
      </w:rPr>
    </w:lvl>
    <w:lvl w:ilvl="4">
      <w:start w:val="1"/>
      <w:numFmt w:val="decimal"/>
      <w:lvlText w:val="%1.%2.%3.%4.%5"/>
      <w:lvlJc w:val="left"/>
      <w:pPr>
        <w:ind w:left="-1244" w:hanging="2160"/>
      </w:pPr>
      <w:rPr>
        <w:rFonts w:hint="default"/>
      </w:rPr>
    </w:lvl>
    <w:lvl w:ilvl="5">
      <w:start w:val="1"/>
      <w:numFmt w:val="decimal"/>
      <w:lvlText w:val="%1.%2.%3.%4.%5.%6"/>
      <w:lvlJc w:val="left"/>
      <w:pPr>
        <w:ind w:left="-1735" w:hanging="2520"/>
      </w:pPr>
      <w:rPr>
        <w:rFonts w:hint="default"/>
      </w:rPr>
    </w:lvl>
    <w:lvl w:ilvl="6">
      <w:start w:val="1"/>
      <w:numFmt w:val="decimal"/>
      <w:lvlText w:val="%1.%2.%3.%4.%5.%6.%7"/>
      <w:lvlJc w:val="left"/>
      <w:pPr>
        <w:ind w:left="-1866" w:hanging="3240"/>
      </w:pPr>
      <w:rPr>
        <w:rFonts w:hint="default"/>
      </w:rPr>
    </w:lvl>
    <w:lvl w:ilvl="7">
      <w:start w:val="1"/>
      <w:numFmt w:val="decimal"/>
      <w:lvlText w:val="%1.%2.%3.%4.%5.%6.%7.%8"/>
      <w:lvlJc w:val="left"/>
      <w:pPr>
        <w:ind w:left="-2357" w:hanging="3600"/>
      </w:pPr>
      <w:rPr>
        <w:rFonts w:hint="default"/>
      </w:rPr>
    </w:lvl>
    <w:lvl w:ilvl="8">
      <w:start w:val="1"/>
      <w:numFmt w:val="decimal"/>
      <w:lvlText w:val="%1.%2.%3.%4.%5.%6.%7.%8.%9"/>
      <w:lvlJc w:val="left"/>
      <w:pPr>
        <w:ind w:left="-2848" w:hanging="3960"/>
      </w:pPr>
      <w:rPr>
        <w:rFonts w:hint="default"/>
      </w:rPr>
    </w:lvl>
  </w:abstractNum>
  <w:abstractNum w:abstractNumId="53" w15:restartNumberingAfterBreak="0">
    <w:nsid w:val="77762E85"/>
    <w:multiLevelType w:val="hybridMultilevel"/>
    <w:tmpl w:val="BFD6E90A"/>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D6C28702">
      <w:numFmt w:val="bullet"/>
      <w:lvlText w:val="-"/>
      <w:lvlJc w:val="left"/>
      <w:pPr>
        <w:ind w:left="2490" w:hanging="690"/>
      </w:pPr>
      <w:rPr>
        <w:rFonts w:ascii="Corbel" w:eastAsiaTheme="minorEastAsia" w:hAnsi="Corbel" w:cstheme="minorBid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78A4382"/>
    <w:multiLevelType w:val="hybridMultilevel"/>
    <w:tmpl w:val="3138AEA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8330E6E"/>
    <w:multiLevelType w:val="hybridMultilevel"/>
    <w:tmpl w:val="709A2486"/>
    <w:lvl w:ilvl="0" w:tplc="04240009">
      <w:start w:val="1"/>
      <w:numFmt w:val="bullet"/>
      <w:lvlText w:val=""/>
      <w:lvlJc w:val="left"/>
      <w:pPr>
        <w:ind w:left="1500" w:hanging="360"/>
      </w:pPr>
      <w:rPr>
        <w:rFonts w:ascii="Wingdings" w:hAnsi="Wingdings"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56" w15:restartNumberingAfterBreak="0">
    <w:nsid w:val="79114DF2"/>
    <w:multiLevelType w:val="hybridMultilevel"/>
    <w:tmpl w:val="27D681FC"/>
    <w:lvl w:ilvl="0" w:tplc="0424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943553B"/>
    <w:multiLevelType w:val="multilevel"/>
    <w:tmpl w:val="1196E816"/>
    <w:lvl w:ilvl="0">
      <w:start w:val="1"/>
      <w:numFmt w:val="decimal"/>
      <w:lvlText w:val="%1"/>
      <w:lvlJc w:val="left"/>
      <w:pPr>
        <w:ind w:left="555" w:hanging="555"/>
      </w:pPr>
      <w:rPr>
        <w:rFonts w:hint="default"/>
      </w:rPr>
    </w:lvl>
    <w:lvl w:ilvl="1">
      <w:start w:val="1"/>
      <w:numFmt w:val="decimal"/>
      <w:lvlText w:val="%1.%2"/>
      <w:lvlJc w:val="left"/>
      <w:pPr>
        <w:ind w:left="1440" w:hanging="1080"/>
      </w:pPr>
      <w:rPr>
        <w:rFonts w:hint="default"/>
      </w:rPr>
    </w:lvl>
    <w:lvl w:ilvl="2">
      <w:start w:val="1"/>
      <w:numFmt w:val="decimal"/>
      <w:lvlText w:val="%1.%2.%3"/>
      <w:lvlJc w:val="left"/>
      <w:pPr>
        <w:ind w:left="2160" w:hanging="1440"/>
      </w:pPr>
      <w:rPr>
        <w:rFonts w:hint="default"/>
      </w:rPr>
    </w:lvl>
    <w:lvl w:ilvl="3">
      <w:start w:val="1"/>
      <w:numFmt w:val="decimal"/>
      <w:lvlText w:val="%1.%2.%3.%4"/>
      <w:lvlJc w:val="left"/>
      <w:pPr>
        <w:ind w:left="2880" w:hanging="1800"/>
      </w:pPr>
      <w:rPr>
        <w:rFonts w:hint="default"/>
      </w:rPr>
    </w:lvl>
    <w:lvl w:ilvl="4">
      <w:start w:val="1"/>
      <w:numFmt w:val="decimal"/>
      <w:lvlText w:val="%1.%2.%3.%4.%5"/>
      <w:lvlJc w:val="left"/>
      <w:pPr>
        <w:ind w:left="3600" w:hanging="2160"/>
      </w:pPr>
      <w:rPr>
        <w:rFonts w:hint="default"/>
      </w:rPr>
    </w:lvl>
    <w:lvl w:ilvl="5">
      <w:start w:val="1"/>
      <w:numFmt w:val="decimal"/>
      <w:lvlText w:val="%1.%2.%3.%4.%5.%6"/>
      <w:lvlJc w:val="left"/>
      <w:pPr>
        <w:ind w:left="4320" w:hanging="2520"/>
      </w:pPr>
      <w:rPr>
        <w:rFonts w:hint="default"/>
      </w:rPr>
    </w:lvl>
    <w:lvl w:ilvl="6">
      <w:start w:val="1"/>
      <w:numFmt w:val="decimal"/>
      <w:lvlText w:val="%1.%2.%3.%4.%5.%6.%7"/>
      <w:lvlJc w:val="left"/>
      <w:pPr>
        <w:ind w:left="5400" w:hanging="3240"/>
      </w:pPr>
      <w:rPr>
        <w:rFonts w:hint="default"/>
      </w:rPr>
    </w:lvl>
    <w:lvl w:ilvl="7">
      <w:start w:val="1"/>
      <w:numFmt w:val="decimal"/>
      <w:lvlText w:val="%1.%2.%3.%4.%5.%6.%7.%8"/>
      <w:lvlJc w:val="left"/>
      <w:pPr>
        <w:ind w:left="6120" w:hanging="3600"/>
      </w:pPr>
      <w:rPr>
        <w:rFonts w:hint="default"/>
      </w:rPr>
    </w:lvl>
    <w:lvl w:ilvl="8">
      <w:start w:val="1"/>
      <w:numFmt w:val="decimal"/>
      <w:lvlText w:val="%1.%2.%3.%4.%5.%6.%7.%8.%9"/>
      <w:lvlJc w:val="left"/>
      <w:pPr>
        <w:ind w:left="6840" w:hanging="3960"/>
      </w:pPr>
      <w:rPr>
        <w:rFonts w:hint="default"/>
      </w:rPr>
    </w:lvl>
  </w:abstractNum>
  <w:abstractNum w:abstractNumId="58" w15:restartNumberingAfterBreak="0">
    <w:nsid w:val="7A270606"/>
    <w:multiLevelType w:val="hybridMultilevel"/>
    <w:tmpl w:val="98AEE45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2"/>
  </w:num>
  <w:num w:numId="2">
    <w:abstractNumId w:val="57"/>
  </w:num>
  <w:num w:numId="3">
    <w:abstractNumId w:val="6"/>
  </w:num>
  <w:num w:numId="4">
    <w:abstractNumId w:val="25"/>
  </w:num>
  <w:num w:numId="5">
    <w:abstractNumId w:val="29"/>
  </w:num>
  <w:num w:numId="6">
    <w:abstractNumId w:val="30"/>
  </w:num>
  <w:num w:numId="7">
    <w:abstractNumId w:val="13"/>
  </w:num>
  <w:num w:numId="8">
    <w:abstractNumId w:val="4"/>
  </w:num>
  <w:num w:numId="9">
    <w:abstractNumId w:val="49"/>
  </w:num>
  <w:num w:numId="10">
    <w:abstractNumId w:val="8"/>
  </w:num>
  <w:num w:numId="11">
    <w:abstractNumId w:val="0"/>
  </w:num>
  <w:num w:numId="12">
    <w:abstractNumId w:val="42"/>
  </w:num>
  <w:num w:numId="13">
    <w:abstractNumId w:val="28"/>
  </w:num>
  <w:num w:numId="14">
    <w:abstractNumId w:val="54"/>
  </w:num>
  <w:num w:numId="15">
    <w:abstractNumId w:val="19"/>
  </w:num>
  <w:num w:numId="16">
    <w:abstractNumId w:val="2"/>
  </w:num>
  <w:num w:numId="17">
    <w:abstractNumId w:val="53"/>
  </w:num>
  <w:num w:numId="18">
    <w:abstractNumId w:val="39"/>
  </w:num>
  <w:num w:numId="19">
    <w:abstractNumId w:val="43"/>
  </w:num>
  <w:num w:numId="20">
    <w:abstractNumId w:val="47"/>
  </w:num>
  <w:num w:numId="21">
    <w:abstractNumId w:val="16"/>
  </w:num>
  <w:num w:numId="22">
    <w:abstractNumId w:val="41"/>
  </w:num>
  <w:num w:numId="23">
    <w:abstractNumId w:val="37"/>
  </w:num>
  <w:num w:numId="24">
    <w:abstractNumId w:val="23"/>
  </w:num>
  <w:num w:numId="25">
    <w:abstractNumId w:val="27"/>
  </w:num>
  <w:num w:numId="26">
    <w:abstractNumId w:val="17"/>
  </w:num>
  <w:num w:numId="27">
    <w:abstractNumId w:val="18"/>
  </w:num>
  <w:num w:numId="28">
    <w:abstractNumId w:val="38"/>
  </w:num>
  <w:num w:numId="29">
    <w:abstractNumId w:val="51"/>
  </w:num>
  <w:num w:numId="30">
    <w:abstractNumId w:val="45"/>
  </w:num>
  <w:num w:numId="31">
    <w:abstractNumId w:val="34"/>
  </w:num>
  <w:num w:numId="32">
    <w:abstractNumId w:val="5"/>
  </w:num>
  <w:num w:numId="33">
    <w:abstractNumId w:val="24"/>
  </w:num>
  <w:num w:numId="34">
    <w:abstractNumId w:val="15"/>
  </w:num>
  <w:num w:numId="35">
    <w:abstractNumId w:val="11"/>
  </w:num>
  <w:num w:numId="36">
    <w:abstractNumId w:val="31"/>
  </w:num>
  <w:num w:numId="37">
    <w:abstractNumId w:val="32"/>
  </w:num>
  <w:num w:numId="38">
    <w:abstractNumId w:val="10"/>
  </w:num>
  <w:num w:numId="39">
    <w:abstractNumId w:val="7"/>
  </w:num>
  <w:num w:numId="40">
    <w:abstractNumId w:val="20"/>
  </w:num>
  <w:num w:numId="41">
    <w:abstractNumId w:val="12"/>
  </w:num>
  <w:num w:numId="42">
    <w:abstractNumId w:val="14"/>
  </w:num>
  <w:num w:numId="43">
    <w:abstractNumId w:val="50"/>
  </w:num>
  <w:num w:numId="44">
    <w:abstractNumId w:val="36"/>
  </w:num>
  <w:num w:numId="45">
    <w:abstractNumId w:val="35"/>
  </w:num>
  <w:num w:numId="46">
    <w:abstractNumId w:val="26"/>
  </w:num>
  <w:num w:numId="47">
    <w:abstractNumId w:val="40"/>
  </w:num>
  <w:num w:numId="48">
    <w:abstractNumId w:val="55"/>
  </w:num>
  <w:num w:numId="49">
    <w:abstractNumId w:val="1"/>
  </w:num>
  <w:num w:numId="50">
    <w:abstractNumId w:val="3"/>
  </w:num>
  <w:num w:numId="51">
    <w:abstractNumId w:val="44"/>
  </w:num>
  <w:num w:numId="52">
    <w:abstractNumId w:val="46"/>
  </w:num>
  <w:num w:numId="53">
    <w:abstractNumId w:val="21"/>
  </w:num>
  <w:num w:numId="54">
    <w:abstractNumId w:val="22"/>
  </w:num>
  <w:num w:numId="55">
    <w:abstractNumId w:val="56"/>
  </w:num>
  <w:num w:numId="56">
    <w:abstractNumId w:val="33"/>
  </w:num>
  <w:num w:numId="57">
    <w:abstractNumId w:val="58"/>
  </w:num>
  <w:num w:numId="58">
    <w:abstractNumId w:val="9"/>
  </w:num>
  <w:num w:numId="59">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de-AT"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de-AT"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de-AT" w:vendorID="64" w:dllVersion="131078" w:nlCheck="1" w:checkStyle="0"/>
  <w:proofState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882"/>
    <w:rsid w:val="00013CB4"/>
    <w:rsid w:val="00013FA0"/>
    <w:rsid w:val="00020D3E"/>
    <w:rsid w:val="00027373"/>
    <w:rsid w:val="00036B21"/>
    <w:rsid w:val="0004095A"/>
    <w:rsid w:val="000448DF"/>
    <w:rsid w:val="00045592"/>
    <w:rsid w:val="00063BA9"/>
    <w:rsid w:val="000805F9"/>
    <w:rsid w:val="000903E8"/>
    <w:rsid w:val="00091CFF"/>
    <w:rsid w:val="000B0F4B"/>
    <w:rsid w:val="000B4466"/>
    <w:rsid w:val="000B5AD4"/>
    <w:rsid w:val="000D22BE"/>
    <w:rsid w:val="000D44C0"/>
    <w:rsid w:val="000F60FA"/>
    <w:rsid w:val="00100978"/>
    <w:rsid w:val="00102837"/>
    <w:rsid w:val="0010417B"/>
    <w:rsid w:val="001159FB"/>
    <w:rsid w:val="001174B5"/>
    <w:rsid w:val="00126A97"/>
    <w:rsid w:val="00130029"/>
    <w:rsid w:val="00132F6E"/>
    <w:rsid w:val="00137E2F"/>
    <w:rsid w:val="00140850"/>
    <w:rsid w:val="001426B5"/>
    <w:rsid w:val="00145634"/>
    <w:rsid w:val="00147756"/>
    <w:rsid w:val="00154882"/>
    <w:rsid w:val="0015552D"/>
    <w:rsid w:val="00163D39"/>
    <w:rsid w:val="001652FF"/>
    <w:rsid w:val="001832FB"/>
    <w:rsid w:val="00193A2D"/>
    <w:rsid w:val="001A055A"/>
    <w:rsid w:val="001A1594"/>
    <w:rsid w:val="001C3BDC"/>
    <w:rsid w:val="001C7B1A"/>
    <w:rsid w:val="001C7BD3"/>
    <w:rsid w:val="001D7E41"/>
    <w:rsid w:val="001E255B"/>
    <w:rsid w:val="001E6037"/>
    <w:rsid w:val="001F6F7D"/>
    <w:rsid w:val="00201BF5"/>
    <w:rsid w:val="00207712"/>
    <w:rsid w:val="00215DC2"/>
    <w:rsid w:val="00217603"/>
    <w:rsid w:val="00230EEF"/>
    <w:rsid w:val="00237B57"/>
    <w:rsid w:val="00240C4E"/>
    <w:rsid w:val="00251701"/>
    <w:rsid w:val="00253ECC"/>
    <w:rsid w:val="00255AD7"/>
    <w:rsid w:val="00267B5F"/>
    <w:rsid w:val="0027797A"/>
    <w:rsid w:val="00277C65"/>
    <w:rsid w:val="00285ACD"/>
    <w:rsid w:val="00294C80"/>
    <w:rsid w:val="00297212"/>
    <w:rsid w:val="002A7378"/>
    <w:rsid w:val="002B56ED"/>
    <w:rsid w:val="002C0151"/>
    <w:rsid w:val="002C459B"/>
    <w:rsid w:val="002C7CE3"/>
    <w:rsid w:val="002D2FC0"/>
    <w:rsid w:val="002D59ED"/>
    <w:rsid w:val="002E21C3"/>
    <w:rsid w:val="002E2864"/>
    <w:rsid w:val="002E4216"/>
    <w:rsid w:val="002E7299"/>
    <w:rsid w:val="003073E8"/>
    <w:rsid w:val="003411F0"/>
    <w:rsid w:val="00361576"/>
    <w:rsid w:val="003725E9"/>
    <w:rsid w:val="00392478"/>
    <w:rsid w:val="003A0934"/>
    <w:rsid w:val="003A27A0"/>
    <w:rsid w:val="003B4887"/>
    <w:rsid w:val="003B5CEA"/>
    <w:rsid w:val="003D51F1"/>
    <w:rsid w:val="003F0721"/>
    <w:rsid w:val="004051C8"/>
    <w:rsid w:val="004060D4"/>
    <w:rsid w:val="004338CE"/>
    <w:rsid w:val="00446590"/>
    <w:rsid w:val="00470439"/>
    <w:rsid w:val="00473097"/>
    <w:rsid w:val="0048149D"/>
    <w:rsid w:val="004A4E90"/>
    <w:rsid w:val="004A64D1"/>
    <w:rsid w:val="004A6A8D"/>
    <w:rsid w:val="004B08BD"/>
    <w:rsid w:val="004C079F"/>
    <w:rsid w:val="004C28C3"/>
    <w:rsid w:val="004C6F11"/>
    <w:rsid w:val="004D586E"/>
    <w:rsid w:val="004D593B"/>
    <w:rsid w:val="004E06C2"/>
    <w:rsid w:val="004F4CD4"/>
    <w:rsid w:val="005150DB"/>
    <w:rsid w:val="00517FA5"/>
    <w:rsid w:val="00520E2F"/>
    <w:rsid w:val="005249C4"/>
    <w:rsid w:val="005269CB"/>
    <w:rsid w:val="00534EDA"/>
    <w:rsid w:val="005424FB"/>
    <w:rsid w:val="00544EEB"/>
    <w:rsid w:val="00546594"/>
    <w:rsid w:val="00552ACC"/>
    <w:rsid w:val="00575299"/>
    <w:rsid w:val="00585761"/>
    <w:rsid w:val="00597D17"/>
    <w:rsid w:val="005C0B52"/>
    <w:rsid w:val="005C1767"/>
    <w:rsid w:val="005C6C6A"/>
    <w:rsid w:val="005C792A"/>
    <w:rsid w:val="005D2A44"/>
    <w:rsid w:val="005E1EE5"/>
    <w:rsid w:val="005E6BD8"/>
    <w:rsid w:val="005F4090"/>
    <w:rsid w:val="00612070"/>
    <w:rsid w:val="0061641E"/>
    <w:rsid w:val="00617C9A"/>
    <w:rsid w:val="00621713"/>
    <w:rsid w:val="0062508D"/>
    <w:rsid w:val="00655ABD"/>
    <w:rsid w:val="0066152C"/>
    <w:rsid w:val="00681DBC"/>
    <w:rsid w:val="006A7AFF"/>
    <w:rsid w:val="006D115C"/>
    <w:rsid w:val="006D35C4"/>
    <w:rsid w:val="0070025E"/>
    <w:rsid w:val="00707D34"/>
    <w:rsid w:val="007100E7"/>
    <w:rsid w:val="00710BB1"/>
    <w:rsid w:val="0071432A"/>
    <w:rsid w:val="00716F30"/>
    <w:rsid w:val="00721445"/>
    <w:rsid w:val="00734C08"/>
    <w:rsid w:val="00745646"/>
    <w:rsid w:val="00751A2F"/>
    <w:rsid w:val="007568E1"/>
    <w:rsid w:val="007606E3"/>
    <w:rsid w:val="00775316"/>
    <w:rsid w:val="00785737"/>
    <w:rsid w:val="00792B48"/>
    <w:rsid w:val="007A3C95"/>
    <w:rsid w:val="007A6303"/>
    <w:rsid w:val="007D0447"/>
    <w:rsid w:val="007D2401"/>
    <w:rsid w:val="007D2BD7"/>
    <w:rsid w:val="007E26D7"/>
    <w:rsid w:val="007E4FD6"/>
    <w:rsid w:val="007E51AA"/>
    <w:rsid w:val="007F4B50"/>
    <w:rsid w:val="00802690"/>
    <w:rsid w:val="00805DF9"/>
    <w:rsid w:val="00811E1C"/>
    <w:rsid w:val="00817101"/>
    <w:rsid w:val="00840DFF"/>
    <w:rsid w:val="00855D11"/>
    <w:rsid w:val="0086333D"/>
    <w:rsid w:val="00877204"/>
    <w:rsid w:val="00885029"/>
    <w:rsid w:val="008931F3"/>
    <w:rsid w:val="008940C1"/>
    <w:rsid w:val="008966CD"/>
    <w:rsid w:val="00896A06"/>
    <w:rsid w:val="008F00DA"/>
    <w:rsid w:val="00902317"/>
    <w:rsid w:val="0091729D"/>
    <w:rsid w:val="00934E92"/>
    <w:rsid w:val="00946E3C"/>
    <w:rsid w:val="00966EBF"/>
    <w:rsid w:val="00983FDA"/>
    <w:rsid w:val="00983FF1"/>
    <w:rsid w:val="00985BFC"/>
    <w:rsid w:val="009864E6"/>
    <w:rsid w:val="00986780"/>
    <w:rsid w:val="00987822"/>
    <w:rsid w:val="009B3620"/>
    <w:rsid w:val="009B7109"/>
    <w:rsid w:val="009D37A4"/>
    <w:rsid w:val="009E0772"/>
    <w:rsid w:val="00A02584"/>
    <w:rsid w:val="00A1488C"/>
    <w:rsid w:val="00A14B6A"/>
    <w:rsid w:val="00A15122"/>
    <w:rsid w:val="00A17833"/>
    <w:rsid w:val="00A2039E"/>
    <w:rsid w:val="00A253F0"/>
    <w:rsid w:val="00A3419A"/>
    <w:rsid w:val="00A4364E"/>
    <w:rsid w:val="00A43D68"/>
    <w:rsid w:val="00A574E8"/>
    <w:rsid w:val="00A735D8"/>
    <w:rsid w:val="00A92D7E"/>
    <w:rsid w:val="00A96A18"/>
    <w:rsid w:val="00AA5DC9"/>
    <w:rsid w:val="00AA6705"/>
    <w:rsid w:val="00AE018B"/>
    <w:rsid w:val="00B13DCA"/>
    <w:rsid w:val="00B51BB2"/>
    <w:rsid w:val="00B525D4"/>
    <w:rsid w:val="00B53A13"/>
    <w:rsid w:val="00B57F6C"/>
    <w:rsid w:val="00B8402A"/>
    <w:rsid w:val="00B942A8"/>
    <w:rsid w:val="00BC371E"/>
    <w:rsid w:val="00BD1B69"/>
    <w:rsid w:val="00BE008C"/>
    <w:rsid w:val="00C00A10"/>
    <w:rsid w:val="00C0724D"/>
    <w:rsid w:val="00C11CF1"/>
    <w:rsid w:val="00C24BAD"/>
    <w:rsid w:val="00C26530"/>
    <w:rsid w:val="00C4296C"/>
    <w:rsid w:val="00C5660E"/>
    <w:rsid w:val="00C67360"/>
    <w:rsid w:val="00C94E0C"/>
    <w:rsid w:val="00CA7BE5"/>
    <w:rsid w:val="00CB6097"/>
    <w:rsid w:val="00CC68B1"/>
    <w:rsid w:val="00CD58DC"/>
    <w:rsid w:val="00CD628C"/>
    <w:rsid w:val="00CD6BAB"/>
    <w:rsid w:val="00CE0B0A"/>
    <w:rsid w:val="00CF5D93"/>
    <w:rsid w:val="00CF66F1"/>
    <w:rsid w:val="00D22159"/>
    <w:rsid w:val="00D23808"/>
    <w:rsid w:val="00D2614D"/>
    <w:rsid w:val="00D32630"/>
    <w:rsid w:val="00D67CF8"/>
    <w:rsid w:val="00D80EAE"/>
    <w:rsid w:val="00D90D1D"/>
    <w:rsid w:val="00D91A01"/>
    <w:rsid w:val="00DA1763"/>
    <w:rsid w:val="00DA583E"/>
    <w:rsid w:val="00DB7501"/>
    <w:rsid w:val="00DC4BFA"/>
    <w:rsid w:val="00DC53B4"/>
    <w:rsid w:val="00DC6B10"/>
    <w:rsid w:val="00DC731A"/>
    <w:rsid w:val="00DF4164"/>
    <w:rsid w:val="00DF6ACF"/>
    <w:rsid w:val="00E0070E"/>
    <w:rsid w:val="00E15E82"/>
    <w:rsid w:val="00E272C4"/>
    <w:rsid w:val="00E3207F"/>
    <w:rsid w:val="00E34CFA"/>
    <w:rsid w:val="00E371D7"/>
    <w:rsid w:val="00E462ED"/>
    <w:rsid w:val="00E46381"/>
    <w:rsid w:val="00E54727"/>
    <w:rsid w:val="00E92081"/>
    <w:rsid w:val="00ED06B0"/>
    <w:rsid w:val="00ED602D"/>
    <w:rsid w:val="00EE339C"/>
    <w:rsid w:val="00EE7CA9"/>
    <w:rsid w:val="00EF4AC0"/>
    <w:rsid w:val="00EF567B"/>
    <w:rsid w:val="00F05FE1"/>
    <w:rsid w:val="00F117EC"/>
    <w:rsid w:val="00F12245"/>
    <w:rsid w:val="00F353F2"/>
    <w:rsid w:val="00F476F3"/>
    <w:rsid w:val="00F5185C"/>
    <w:rsid w:val="00F700CB"/>
    <w:rsid w:val="00F742FB"/>
    <w:rsid w:val="00F80ECF"/>
    <w:rsid w:val="00F84000"/>
    <w:rsid w:val="00FA7CFC"/>
    <w:rsid w:val="00FF49DE"/>
    <w:rsid w:val="00FF4DB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B6D99A27-0088-47DD-872E-31354330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934"/>
  </w:style>
  <w:style w:type="paragraph" w:styleId="Overskrift1">
    <w:name w:val="heading 1"/>
    <w:basedOn w:val="Normal"/>
    <w:next w:val="Normal"/>
    <w:link w:val="Overskrift1Tegn"/>
    <w:uiPriority w:val="9"/>
    <w:qFormat/>
    <w:rsid w:val="008940C1"/>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8940C1"/>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8940C1"/>
    <w:pPr>
      <w:pBdr>
        <w:top w:val="single" w:sz="6" w:space="2" w:color="3494BA" w:themeColor="accent1"/>
      </w:pBdr>
      <w:spacing w:before="300" w:after="0"/>
      <w:outlineLvl w:val="2"/>
    </w:pPr>
    <w:rPr>
      <w:caps/>
      <w:color w:val="1A495C" w:themeColor="accent1" w:themeShade="7F"/>
      <w:spacing w:val="15"/>
    </w:rPr>
  </w:style>
  <w:style w:type="paragraph" w:styleId="Overskrift4">
    <w:name w:val="heading 4"/>
    <w:basedOn w:val="Normal"/>
    <w:next w:val="Normal"/>
    <w:link w:val="Overskrift4Tegn"/>
    <w:uiPriority w:val="9"/>
    <w:unhideWhenUsed/>
    <w:qFormat/>
    <w:rsid w:val="008940C1"/>
    <w:pPr>
      <w:pBdr>
        <w:top w:val="dotted" w:sz="6" w:space="2" w:color="3494BA" w:themeColor="accent1"/>
      </w:pBdr>
      <w:spacing w:before="200" w:after="0"/>
      <w:outlineLvl w:val="3"/>
    </w:pPr>
    <w:rPr>
      <w:caps/>
      <w:color w:val="276E8B" w:themeColor="accent1" w:themeShade="BF"/>
      <w:spacing w:val="10"/>
    </w:rPr>
  </w:style>
  <w:style w:type="paragraph" w:styleId="Overskrift5">
    <w:name w:val="heading 5"/>
    <w:basedOn w:val="Normal"/>
    <w:next w:val="Normal"/>
    <w:link w:val="Overskrift5Tegn"/>
    <w:uiPriority w:val="9"/>
    <w:semiHidden/>
    <w:unhideWhenUsed/>
    <w:qFormat/>
    <w:rsid w:val="008940C1"/>
    <w:pPr>
      <w:pBdr>
        <w:bottom w:val="single" w:sz="6" w:space="1" w:color="3494BA" w:themeColor="accent1"/>
      </w:pBdr>
      <w:spacing w:before="200" w:after="0"/>
      <w:outlineLvl w:val="4"/>
    </w:pPr>
    <w:rPr>
      <w:caps/>
      <w:color w:val="276E8B" w:themeColor="accent1" w:themeShade="BF"/>
      <w:spacing w:val="10"/>
    </w:rPr>
  </w:style>
  <w:style w:type="paragraph" w:styleId="Overskrift6">
    <w:name w:val="heading 6"/>
    <w:basedOn w:val="Normal"/>
    <w:next w:val="Normal"/>
    <w:link w:val="Overskrift6Tegn"/>
    <w:uiPriority w:val="9"/>
    <w:semiHidden/>
    <w:unhideWhenUsed/>
    <w:qFormat/>
    <w:rsid w:val="008940C1"/>
    <w:pPr>
      <w:pBdr>
        <w:bottom w:val="dotted" w:sz="6" w:space="1" w:color="3494BA" w:themeColor="accent1"/>
      </w:pBdr>
      <w:spacing w:before="200" w:after="0"/>
      <w:outlineLvl w:val="5"/>
    </w:pPr>
    <w:rPr>
      <w:caps/>
      <w:color w:val="276E8B" w:themeColor="accent1" w:themeShade="BF"/>
      <w:spacing w:val="10"/>
    </w:rPr>
  </w:style>
  <w:style w:type="paragraph" w:styleId="Overskrift7">
    <w:name w:val="heading 7"/>
    <w:basedOn w:val="Normal"/>
    <w:next w:val="Normal"/>
    <w:link w:val="Overskrift7Tegn"/>
    <w:uiPriority w:val="9"/>
    <w:semiHidden/>
    <w:unhideWhenUsed/>
    <w:qFormat/>
    <w:rsid w:val="008940C1"/>
    <w:pPr>
      <w:spacing w:before="200" w:after="0"/>
      <w:outlineLvl w:val="6"/>
    </w:pPr>
    <w:rPr>
      <w:caps/>
      <w:color w:val="276E8B" w:themeColor="accent1" w:themeShade="BF"/>
      <w:spacing w:val="10"/>
    </w:rPr>
  </w:style>
  <w:style w:type="paragraph" w:styleId="Overskrift8">
    <w:name w:val="heading 8"/>
    <w:basedOn w:val="Normal"/>
    <w:next w:val="Normal"/>
    <w:link w:val="Overskrift8Tegn"/>
    <w:uiPriority w:val="9"/>
    <w:semiHidden/>
    <w:unhideWhenUsed/>
    <w:qFormat/>
    <w:rsid w:val="008940C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8940C1"/>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8940C1"/>
    <w:pPr>
      <w:spacing w:after="0" w:line="240" w:lineRule="auto"/>
    </w:pPr>
  </w:style>
  <w:style w:type="character" w:customStyle="1" w:styleId="IngenafstandTegn">
    <w:name w:val="Ingen afstand Tegn"/>
    <w:basedOn w:val="Standardskrifttypeiafsnit"/>
    <w:link w:val="Ingenafstand"/>
    <w:uiPriority w:val="1"/>
    <w:rsid w:val="00154882"/>
  </w:style>
  <w:style w:type="character" w:customStyle="1" w:styleId="Overskrift1Tegn">
    <w:name w:val="Overskrift 1 Tegn"/>
    <w:basedOn w:val="Standardskrifttypeiafsnit"/>
    <w:link w:val="Overskrift1"/>
    <w:uiPriority w:val="9"/>
    <w:rsid w:val="008940C1"/>
    <w:rPr>
      <w:caps/>
      <w:color w:val="FFFFFF" w:themeColor="background1"/>
      <w:spacing w:val="15"/>
      <w:sz w:val="22"/>
      <w:szCs w:val="22"/>
      <w:shd w:val="clear" w:color="auto" w:fill="3494BA" w:themeFill="accent1"/>
    </w:rPr>
  </w:style>
  <w:style w:type="character" w:customStyle="1" w:styleId="Overskrift2Tegn">
    <w:name w:val="Overskrift 2 Tegn"/>
    <w:basedOn w:val="Standardskrifttypeiafsnit"/>
    <w:link w:val="Overskrift2"/>
    <w:uiPriority w:val="9"/>
    <w:rsid w:val="008940C1"/>
    <w:rPr>
      <w:caps/>
      <w:spacing w:val="15"/>
      <w:shd w:val="clear" w:color="auto" w:fill="D4EAF3" w:themeFill="accent1" w:themeFillTint="33"/>
    </w:rPr>
  </w:style>
  <w:style w:type="character" w:customStyle="1" w:styleId="Overskrift3Tegn">
    <w:name w:val="Overskrift 3 Tegn"/>
    <w:basedOn w:val="Standardskrifttypeiafsnit"/>
    <w:link w:val="Overskrift3"/>
    <w:uiPriority w:val="9"/>
    <w:rsid w:val="008940C1"/>
    <w:rPr>
      <w:caps/>
      <w:color w:val="1A495C" w:themeColor="accent1" w:themeShade="7F"/>
      <w:spacing w:val="15"/>
    </w:rPr>
  </w:style>
  <w:style w:type="character" w:customStyle="1" w:styleId="Overskrift4Tegn">
    <w:name w:val="Overskrift 4 Tegn"/>
    <w:basedOn w:val="Standardskrifttypeiafsnit"/>
    <w:link w:val="Overskrift4"/>
    <w:uiPriority w:val="9"/>
    <w:rsid w:val="008940C1"/>
    <w:rPr>
      <w:caps/>
      <w:color w:val="276E8B" w:themeColor="accent1" w:themeShade="BF"/>
      <w:spacing w:val="10"/>
    </w:rPr>
  </w:style>
  <w:style w:type="character" w:customStyle="1" w:styleId="Overskrift5Tegn">
    <w:name w:val="Overskrift 5 Tegn"/>
    <w:basedOn w:val="Standardskrifttypeiafsnit"/>
    <w:link w:val="Overskrift5"/>
    <w:uiPriority w:val="9"/>
    <w:semiHidden/>
    <w:rsid w:val="008940C1"/>
    <w:rPr>
      <w:caps/>
      <w:color w:val="276E8B" w:themeColor="accent1" w:themeShade="BF"/>
      <w:spacing w:val="10"/>
    </w:rPr>
  </w:style>
  <w:style w:type="character" w:customStyle="1" w:styleId="Overskrift6Tegn">
    <w:name w:val="Overskrift 6 Tegn"/>
    <w:basedOn w:val="Standardskrifttypeiafsnit"/>
    <w:link w:val="Overskrift6"/>
    <w:uiPriority w:val="9"/>
    <w:semiHidden/>
    <w:rsid w:val="008940C1"/>
    <w:rPr>
      <w:caps/>
      <w:color w:val="276E8B" w:themeColor="accent1" w:themeShade="BF"/>
      <w:spacing w:val="10"/>
    </w:rPr>
  </w:style>
  <w:style w:type="character" w:customStyle="1" w:styleId="Overskrift7Tegn">
    <w:name w:val="Overskrift 7 Tegn"/>
    <w:basedOn w:val="Standardskrifttypeiafsnit"/>
    <w:link w:val="Overskrift7"/>
    <w:uiPriority w:val="9"/>
    <w:semiHidden/>
    <w:rsid w:val="008940C1"/>
    <w:rPr>
      <w:caps/>
      <w:color w:val="276E8B" w:themeColor="accent1" w:themeShade="BF"/>
      <w:spacing w:val="10"/>
    </w:rPr>
  </w:style>
  <w:style w:type="character" w:customStyle="1" w:styleId="Overskrift8Tegn">
    <w:name w:val="Overskrift 8 Tegn"/>
    <w:basedOn w:val="Standardskrifttypeiafsnit"/>
    <w:link w:val="Overskrift8"/>
    <w:uiPriority w:val="9"/>
    <w:semiHidden/>
    <w:rsid w:val="008940C1"/>
    <w:rPr>
      <w:caps/>
      <w:spacing w:val="10"/>
      <w:sz w:val="18"/>
      <w:szCs w:val="18"/>
    </w:rPr>
  </w:style>
  <w:style w:type="character" w:customStyle="1" w:styleId="Overskrift9Tegn">
    <w:name w:val="Overskrift 9 Tegn"/>
    <w:basedOn w:val="Standardskrifttypeiafsnit"/>
    <w:link w:val="Overskrift9"/>
    <w:uiPriority w:val="9"/>
    <w:semiHidden/>
    <w:rsid w:val="008940C1"/>
    <w:rPr>
      <w:i/>
      <w:iCs/>
      <w:caps/>
      <w:spacing w:val="10"/>
      <w:sz w:val="18"/>
      <w:szCs w:val="18"/>
    </w:rPr>
  </w:style>
  <w:style w:type="paragraph" w:styleId="Billedtekst">
    <w:name w:val="caption"/>
    <w:basedOn w:val="Normal"/>
    <w:next w:val="Normal"/>
    <w:uiPriority w:val="35"/>
    <w:semiHidden/>
    <w:unhideWhenUsed/>
    <w:qFormat/>
    <w:rsid w:val="008940C1"/>
    <w:rPr>
      <w:b/>
      <w:bCs/>
      <w:color w:val="276E8B" w:themeColor="accent1" w:themeShade="BF"/>
      <w:sz w:val="16"/>
      <w:szCs w:val="16"/>
    </w:rPr>
  </w:style>
  <w:style w:type="paragraph" w:styleId="Titel">
    <w:name w:val="Title"/>
    <w:basedOn w:val="Normal"/>
    <w:next w:val="Normal"/>
    <w:link w:val="TitelTegn"/>
    <w:uiPriority w:val="10"/>
    <w:qFormat/>
    <w:rsid w:val="008940C1"/>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elTegn">
    <w:name w:val="Titel Tegn"/>
    <w:basedOn w:val="Standardskrifttypeiafsnit"/>
    <w:link w:val="Titel"/>
    <w:uiPriority w:val="10"/>
    <w:rsid w:val="008940C1"/>
    <w:rPr>
      <w:rFonts w:asciiTheme="majorHAnsi" w:eastAsiaTheme="majorEastAsia" w:hAnsiTheme="majorHAnsi" w:cstheme="majorBidi"/>
      <w:caps/>
      <w:color w:val="3494BA" w:themeColor="accent1"/>
      <w:spacing w:val="10"/>
      <w:sz w:val="52"/>
      <w:szCs w:val="52"/>
    </w:rPr>
  </w:style>
  <w:style w:type="paragraph" w:styleId="Undertitel">
    <w:name w:val="Subtitle"/>
    <w:basedOn w:val="Normal"/>
    <w:next w:val="Normal"/>
    <w:link w:val="UndertitelTegn"/>
    <w:uiPriority w:val="11"/>
    <w:qFormat/>
    <w:rsid w:val="008940C1"/>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8940C1"/>
    <w:rPr>
      <w:caps/>
      <w:color w:val="595959" w:themeColor="text1" w:themeTint="A6"/>
      <w:spacing w:val="10"/>
      <w:sz w:val="21"/>
      <w:szCs w:val="21"/>
    </w:rPr>
  </w:style>
  <w:style w:type="character" w:styleId="Strk">
    <w:name w:val="Strong"/>
    <w:uiPriority w:val="22"/>
    <w:qFormat/>
    <w:rsid w:val="008940C1"/>
    <w:rPr>
      <w:b/>
      <w:bCs/>
    </w:rPr>
  </w:style>
  <w:style w:type="character" w:styleId="Fremhv">
    <w:name w:val="Emphasis"/>
    <w:uiPriority w:val="20"/>
    <w:qFormat/>
    <w:rsid w:val="008940C1"/>
    <w:rPr>
      <w:caps/>
      <w:color w:val="1A495C" w:themeColor="accent1" w:themeShade="7F"/>
      <w:spacing w:val="5"/>
    </w:rPr>
  </w:style>
  <w:style w:type="paragraph" w:styleId="Citat">
    <w:name w:val="Quote"/>
    <w:basedOn w:val="Normal"/>
    <w:next w:val="Normal"/>
    <w:link w:val="CitatTegn"/>
    <w:uiPriority w:val="29"/>
    <w:qFormat/>
    <w:rsid w:val="008940C1"/>
    <w:rPr>
      <w:i/>
      <w:iCs/>
      <w:sz w:val="24"/>
      <w:szCs w:val="24"/>
    </w:rPr>
  </w:style>
  <w:style w:type="character" w:customStyle="1" w:styleId="CitatTegn">
    <w:name w:val="Citat Tegn"/>
    <w:basedOn w:val="Standardskrifttypeiafsnit"/>
    <w:link w:val="Citat"/>
    <w:uiPriority w:val="29"/>
    <w:rsid w:val="008940C1"/>
    <w:rPr>
      <w:i/>
      <w:iCs/>
      <w:sz w:val="24"/>
      <w:szCs w:val="24"/>
    </w:rPr>
  </w:style>
  <w:style w:type="paragraph" w:styleId="Strktcitat">
    <w:name w:val="Intense Quote"/>
    <w:basedOn w:val="Normal"/>
    <w:next w:val="Normal"/>
    <w:link w:val="StrktcitatTegn"/>
    <w:uiPriority w:val="30"/>
    <w:qFormat/>
    <w:rsid w:val="008940C1"/>
    <w:pPr>
      <w:spacing w:before="240" w:after="240" w:line="240" w:lineRule="auto"/>
      <w:ind w:left="1080" w:right="1080"/>
      <w:jc w:val="center"/>
    </w:pPr>
    <w:rPr>
      <w:color w:val="3494BA" w:themeColor="accent1"/>
      <w:sz w:val="24"/>
      <w:szCs w:val="24"/>
    </w:rPr>
  </w:style>
  <w:style w:type="character" w:customStyle="1" w:styleId="StrktcitatTegn">
    <w:name w:val="Stærkt citat Tegn"/>
    <w:basedOn w:val="Standardskrifttypeiafsnit"/>
    <w:link w:val="Strktcitat"/>
    <w:uiPriority w:val="30"/>
    <w:rsid w:val="008940C1"/>
    <w:rPr>
      <w:color w:val="3494BA" w:themeColor="accent1"/>
      <w:sz w:val="24"/>
      <w:szCs w:val="24"/>
    </w:rPr>
  </w:style>
  <w:style w:type="character" w:styleId="Svagfremhvning">
    <w:name w:val="Subtle Emphasis"/>
    <w:uiPriority w:val="19"/>
    <w:qFormat/>
    <w:rsid w:val="008940C1"/>
    <w:rPr>
      <w:i/>
      <w:iCs/>
      <w:color w:val="1A495C" w:themeColor="accent1" w:themeShade="7F"/>
    </w:rPr>
  </w:style>
  <w:style w:type="character" w:styleId="Kraftigfremhvning">
    <w:name w:val="Intense Emphasis"/>
    <w:uiPriority w:val="21"/>
    <w:qFormat/>
    <w:rsid w:val="008940C1"/>
    <w:rPr>
      <w:b/>
      <w:bCs/>
      <w:caps/>
      <w:color w:val="1A495C" w:themeColor="accent1" w:themeShade="7F"/>
      <w:spacing w:val="10"/>
    </w:rPr>
  </w:style>
  <w:style w:type="character" w:styleId="Svaghenvisning">
    <w:name w:val="Subtle Reference"/>
    <w:uiPriority w:val="31"/>
    <w:qFormat/>
    <w:rsid w:val="008940C1"/>
    <w:rPr>
      <w:b/>
      <w:bCs/>
      <w:color w:val="3494BA" w:themeColor="accent1"/>
    </w:rPr>
  </w:style>
  <w:style w:type="character" w:styleId="Kraftighenvisning">
    <w:name w:val="Intense Reference"/>
    <w:uiPriority w:val="32"/>
    <w:qFormat/>
    <w:rsid w:val="008940C1"/>
    <w:rPr>
      <w:b/>
      <w:bCs/>
      <w:i/>
      <w:iCs/>
      <w:caps/>
      <w:color w:val="3494BA" w:themeColor="accent1"/>
    </w:rPr>
  </w:style>
  <w:style w:type="character" w:styleId="Bogenstitel">
    <w:name w:val="Book Title"/>
    <w:uiPriority w:val="33"/>
    <w:qFormat/>
    <w:rsid w:val="008940C1"/>
    <w:rPr>
      <w:b/>
      <w:bCs/>
      <w:i/>
      <w:iCs/>
      <w:spacing w:val="0"/>
    </w:rPr>
  </w:style>
  <w:style w:type="paragraph" w:styleId="Overskrift">
    <w:name w:val="TOC Heading"/>
    <w:basedOn w:val="Overskrift1"/>
    <w:next w:val="Normal"/>
    <w:uiPriority w:val="39"/>
    <w:semiHidden/>
    <w:unhideWhenUsed/>
    <w:qFormat/>
    <w:rsid w:val="008940C1"/>
    <w:pPr>
      <w:outlineLvl w:val="9"/>
    </w:pPr>
  </w:style>
  <w:style w:type="paragraph" w:styleId="Listeafsnit">
    <w:name w:val="List Paragraph"/>
    <w:basedOn w:val="Normal"/>
    <w:uiPriority w:val="34"/>
    <w:qFormat/>
    <w:rsid w:val="00CD628C"/>
    <w:pPr>
      <w:ind w:left="720"/>
      <w:contextualSpacing/>
    </w:pPr>
  </w:style>
  <w:style w:type="paragraph" w:styleId="Sidehoved">
    <w:name w:val="header"/>
    <w:basedOn w:val="Normal"/>
    <w:link w:val="SidehovedTegn"/>
    <w:uiPriority w:val="99"/>
    <w:unhideWhenUsed/>
    <w:rsid w:val="00277C65"/>
    <w:pPr>
      <w:tabs>
        <w:tab w:val="center" w:pos="4536"/>
        <w:tab w:val="right" w:pos="9072"/>
      </w:tabs>
      <w:spacing w:before="0" w:after="0" w:line="240" w:lineRule="auto"/>
    </w:pPr>
  </w:style>
  <w:style w:type="character" w:customStyle="1" w:styleId="SidehovedTegn">
    <w:name w:val="Sidehoved Tegn"/>
    <w:basedOn w:val="Standardskrifttypeiafsnit"/>
    <w:link w:val="Sidehoved"/>
    <w:uiPriority w:val="99"/>
    <w:rsid w:val="00277C65"/>
  </w:style>
  <w:style w:type="paragraph" w:styleId="Sidefod">
    <w:name w:val="footer"/>
    <w:basedOn w:val="Normal"/>
    <w:link w:val="SidefodTegn"/>
    <w:uiPriority w:val="99"/>
    <w:unhideWhenUsed/>
    <w:rsid w:val="00277C65"/>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277C65"/>
  </w:style>
  <w:style w:type="paragraph" w:styleId="Indholdsfortegnelse2">
    <w:name w:val="toc 2"/>
    <w:basedOn w:val="Normal"/>
    <w:next w:val="Normal"/>
    <w:autoRedefine/>
    <w:uiPriority w:val="39"/>
    <w:unhideWhenUsed/>
    <w:rsid w:val="00F5185C"/>
    <w:pPr>
      <w:spacing w:after="100"/>
      <w:ind w:left="200"/>
    </w:pPr>
  </w:style>
  <w:style w:type="paragraph" w:styleId="Indholdsfortegnelse1">
    <w:name w:val="toc 1"/>
    <w:basedOn w:val="Normal"/>
    <w:next w:val="Normal"/>
    <w:autoRedefine/>
    <w:uiPriority w:val="39"/>
    <w:unhideWhenUsed/>
    <w:rsid w:val="00F5185C"/>
    <w:pPr>
      <w:spacing w:after="100"/>
    </w:pPr>
  </w:style>
  <w:style w:type="character" w:styleId="Hyperlink">
    <w:name w:val="Hyperlink"/>
    <w:basedOn w:val="Standardskrifttypeiafsnit"/>
    <w:uiPriority w:val="99"/>
    <w:unhideWhenUsed/>
    <w:rsid w:val="00F5185C"/>
    <w:rPr>
      <w:color w:val="6B9F25" w:themeColor="hyperlink"/>
      <w:u w:val="single"/>
    </w:rPr>
  </w:style>
  <w:style w:type="table" w:styleId="Tabel-Gitter">
    <w:name w:val="Table Grid"/>
    <w:basedOn w:val="Tabel-Normal"/>
    <w:uiPriority w:val="39"/>
    <w:rsid w:val="0014085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A15122"/>
    <w:pPr>
      <w:spacing w:before="0" w:after="0" w:line="240" w:lineRule="auto"/>
    </w:pPr>
    <w:rPr>
      <w:lang w:eastAsia="sl-SI"/>
    </w:rPr>
  </w:style>
  <w:style w:type="character" w:customStyle="1" w:styleId="FodnotetekstTegn">
    <w:name w:val="Fodnotetekst Tegn"/>
    <w:basedOn w:val="Standardskrifttypeiafsnit"/>
    <w:link w:val="Fodnotetekst"/>
    <w:uiPriority w:val="99"/>
    <w:semiHidden/>
    <w:rsid w:val="00A15122"/>
    <w:rPr>
      <w:lang w:eastAsia="sl-SI"/>
    </w:rPr>
  </w:style>
  <w:style w:type="character" w:styleId="Fodnotehenvisning">
    <w:name w:val="footnote reference"/>
    <w:basedOn w:val="Standardskrifttypeiafsnit"/>
    <w:uiPriority w:val="99"/>
    <w:semiHidden/>
    <w:unhideWhenUsed/>
    <w:rsid w:val="00A15122"/>
    <w:rPr>
      <w:vertAlign w:val="superscript"/>
    </w:rPr>
  </w:style>
  <w:style w:type="paragraph" w:customStyle="1" w:styleId="Slog1">
    <w:name w:val="Slog1"/>
    <w:next w:val="Normal"/>
    <w:link w:val="Slog1Znak"/>
    <w:qFormat/>
    <w:rsid w:val="00983FF1"/>
    <w:pPr>
      <w:pBdr>
        <w:top w:val="single" w:sz="6" w:space="2" w:color="3494BA" w:themeColor="accent1"/>
      </w:pBdr>
      <w:spacing w:before="300" w:after="0" w:line="240" w:lineRule="auto"/>
      <w:jc w:val="both"/>
      <w:outlineLvl w:val="2"/>
    </w:pPr>
    <w:rPr>
      <w:i/>
      <w:color w:val="1A495D" w:themeColor="accent1" w:themeShade="80"/>
      <w:sz w:val="32"/>
      <w:szCs w:val="32"/>
      <w:lang w:val="en-GB"/>
    </w:rPr>
  </w:style>
  <w:style w:type="paragraph" w:styleId="Markeringsbobletekst">
    <w:name w:val="Balloon Text"/>
    <w:basedOn w:val="Normal"/>
    <w:link w:val="MarkeringsbobletekstTegn"/>
    <w:uiPriority w:val="99"/>
    <w:semiHidden/>
    <w:unhideWhenUsed/>
    <w:rsid w:val="00585761"/>
    <w:pPr>
      <w:spacing w:before="0" w:after="0" w:line="240" w:lineRule="auto"/>
    </w:pPr>
    <w:rPr>
      <w:rFonts w:ascii="Segoe UI" w:hAnsi="Segoe UI" w:cs="Segoe UI"/>
      <w:sz w:val="18"/>
      <w:szCs w:val="18"/>
    </w:rPr>
  </w:style>
  <w:style w:type="character" w:customStyle="1" w:styleId="Slog1Znak">
    <w:name w:val="Slog1 Znak"/>
    <w:basedOn w:val="Standardskrifttypeiafsnit"/>
    <w:link w:val="Slog1"/>
    <w:rsid w:val="00983FF1"/>
    <w:rPr>
      <w:i/>
      <w:color w:val="1A495D" w:themeColor="accent1" w:themeShade="80"/>
      <w:sz w:val="32"/>
      <w:szCs w:val="32"/>
      <w:lang w:val="en-GB"/>
    </w:rPr>
  </w:style>
  <w:style w:type="character" w:customStyle="1" w:styleId="MarkeringsbobletekstTegn">
    <w:name w:val="Markeringsbobletekst Tegn"/>
    <w:basedOn w:val="Standardskrifttypeiafsnit"/>
    <w:link w:val="Markeringsbobletekst"/>
    <w:uiPriority w:val="99"/>
    <w:semiHidden/>
    <w:rsid w:val="00585761"/>
    <w:rPr>
      <w:rFonts w:ascii="Segoe UI" w:hAnsi="Segoe UI" w:cs="Segoe UI"/>
      <w:sz w:val="18"/>
      <w:szCs w:val="18"/>
    </w:rPr>
  </w:style>
  <w:style w:type="paragraph" w:styleId="NormalWeb">
    <w:name w:val="Normal (Web)"/>
    <w:basedOn w:val="Normal"/>
    <w:uiPriority w:val="99"/>
    <w:semiHidden/>
    <w:unhideWhenUsed/>
    <w:rsid w:val="00137E2F"/>
    <w:pPr>
      <w:spacing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isclamer">
    <w:name w:val="Disclamer"/>
    <w:basedOn w:val="Normal"/>
    <w:rsid w:val="00DF4164"/>
    <w:pPr>
      <w:autoSpaceDN w:val="0"/>
      <w:spacing w:before="0" w:after="140"/>
      <w:jc w:val="both"/>
      <w:textAlignment w:val="baseline"/>
    </w:pPr>
    <w:rPr>
      <w:rFonts w:ascii="Arial" w:eastAsia="Arial" w:hAnsi="Arial" w:cs="Arial"/>
      <w:i/>
      <w:iCs/>
      <w:color w:val="666666"/>
      <w:kern w:val="3"/>
      <w:lang w:val="de-DE"/>
    </w:rPr>
  </w:style>
  <w:style w:type="character" w:styleId="BesgtLink">
    <w:name w:val="FollowedHyperlink"/>
    <w:basedOn w:val="Standardskrifttypeiafsnit"/>
    <w:uiPriority w:val="99"/>
    <w:semiHidden/>
    <w:unhideWhenUsed/>
    <w:rsid w:val="002C459B"/>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6288">
      <w:bodyDiv w:val="1"/>
      <w:marLeft w:val="0"/>
      <w:marRight w:val="0"/>
      <w:marTop w:val="0"/>
      <w:marBottom w:val="0"/>
      <w:divBdr>
        <w:top w:val="none" w:sz="0" w:space="0" w:color="auto"/>
        <w:left w:val="none" w:sz="0" w:space="0" w:color="auto"/>
        <w:bottom w:val="none" w:sz="0" w:space="0" w:color="auto"/>
        <w:right w:val="none" w:sz="0" w:space="0" w:color="auto"/>
      </w:divBdr>
    </w:div>
    <w:div w:id="121728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11.jpeg"/><Relationship Id="rId29" Type="http://schemas.openxmlformats.org/officeDocument/2006/relationships/hyperlink" Target="http://www.healthlinkbc.ca/healthtopics/content.asp?hwid=ta49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14.png"/><Relationship Id="rId28" Type="http://schemas.openxmlformats.org/officeDocument/2006/relationships/hyperlink" Target="http://www.clairenewton.co.za/my-articles/the-five-communication-styles.html"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yperlink" Target="http://www.au.af.mil/au/awc/awcgate/sba/comm_style.htm" TargetMode="External"/><Relationship Id="rId30" Type="http://schemas.openxmlformats.org/officeDocument/2006/relationships/hyperlink" Target="http://www.google.si/books?id=lEfVVa6h8dEC&amp;lpg=PA3&amp;ots=l9ye5ax8-Y&amp;dq=types%20of%20communication%20style%20active%20ageing&amp;lr&amp;hl=sl&amp;pg=PA7" TargetMode="External"/><Relationship Id="rId35" Type="http://schemas.openxmlformats.org/officeDocument/2006/relationships/theme" Target="theme/theme1.xml"/></Relationships>
</file>

<file path=word/theme/theme1.xml><?xml version="1.0" encoding="utf-8"?>
<a:theme xmlns:a="http://schemas.openxmlformats.org/drawingml/2006/main" name="Officeova tema">
  <a:themeElements>
    <a:clrScheme name="Modr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Zareza">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39C6195-F206-44F3-9812-6FE3A6C98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9987</Words>
  <Characters>60926</Characters>
  <Application>Microsoft Office Word</Application>
  <DocSecurity>0</DocSecurity>
  <Lines>507</Lines>
  <Paragraphs>141</Paragraphs>
  <ScaleCrop>false</ScaleCrop>
  <HeadingPairs>
    <vt:vector size="6" baseType="variant">
      <vt:variant>
        <vt:lpstr>Titel</vt:lpstr>
      </vt:variant>
      <vt:variant>
        <vt:i4>1</vt:i4>
      </vt:variant>
      <vt:variant>
        <vt:lpstr>Titolo</vt:lpstr>
      </vt:variant>
      <vt:variant>
        <vt:i4>1</vt:i4>
      </vt:variant>
      <vt:variant>
        <vt:lpstr>Naslov</vt:lpstr>
      </vt:variant>
      <vt:variant>
        <vt:i4>1</vt:i4>
      </vt:variant>
    </vt:vector>
  </HeadingPairs>
  <TitlesOfParts>
    <vt:vector size="3" baseType="lpstr">
      <vt:lpstr/>
      <vt:lpstr/>
      <vt:lpstr/>
    </vt:vector>
  </TitlesOfParts>
  <Company>MIZŠ</Company>
  <LinksUpToDate>false</LinksUpToDate>
  <CharactersWithSpaces>70772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Božič</dc:creator>
  <cp:keywords/>
  <dc:description/>
  <cp:lastModifiedBy>Niels Christian F Vestergaard (NCV | OJ)</cp:lastModifiedBy>
  <cp:revision>4</cp:revision>
  <cp:lastPrinted>2018-11-19T10:15:00Z</cp:lastPrinted>
  <dcterms:created xsi:type="dcterms:W3CDTF">2019-11-30T19:48:00Z</dcterms:created>
  <dcterms:modified xsi:type="dcterms:W3CDTF">2019-11-30T20:16:00Z</dcterms:modified>
</cp:coreProperties>
</file>